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218F3" w14:textId="77777777" w:rsidR="00A4382D" w:rsidRPr="004D54CD" w:rsidRDefault="00A4382D" w:rsidP="00A4382D">
      <w:pPr>
        <w:autoSpaceDE w:val="0"/>
        <w:autoSpaceDN w:val="0"/>
        <w:adjustRightInd w:val="0"/>
        <w:spacing w:line="240" w:lineRule="auto"/>
        <w:ind w:left="-284"/>
        <w:rPr>
          <w:rFonts w:ascii="Calibri" w:hAnsi="Calibri" w:cs="Calibri"/>
          <w:b/>
          <w:color w:val="002060"/>
          <w:szCs w:val="21"/>
          <w:u w:val="single"/>
        </w:rPr>
      </w:pPr>
      <w:r w:rsidRPr="004D54CD">
        <w:rPr>
          <w:rFonts w:ascii="Calibri" w:hAnsi="Calibri" w:cs="Calibri"/>
          <w:b/>
          <w:noProof/>
          <w:color w:val="002060"/>
          <w:szCs w:val="21"/>
          <w:u w:val="single"/>
        </w:rPr>
        <w:t>TARIFAS POR PERSONA EN DOLARES AMERICANOS DESDE:</w:t>
      </w:r>
      <w:r w:rsidRPr="004D54CD">
        <w:rPr>
          <w:rFonts w:ascii="Calibri" w:hAnsi="Calibri" w:cs="Calibri"/>
          <w:b/>
          <w:color w:val="002060"/>
          <w:szCs w:val="21"/>
          <w:u w:val="single"/>
        </w:rPr>
        <w:t xml:space="preserve"> </w:t>
      </w:r>
    </w:p>
    <w:p w14:paraId="5C03EF9A" w14:textId="77777777" w:rsidR="00A4382D" w:rsidRDefault="00A4382D" w:rsidP="00A4382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4D54CD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1100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6"/>
        <w:gridCol w:w="1133"/>
        <w:gridCol w:w="895"/>
        <w:gridCol w:w="1133"/>
        <w:gridCol w:w="1133"/>
        <w:gridCol w:w="1137"/>
      </w:tblGrid>
      <w:tr w:rsidR="00D90D64" w:rsidRPr="00D90D64" w14:paraId="0D0E88A9" w14:textId="77777777" w:rsidTr="00D90D64">
        <w:trPr>
          <w:trHeight w:val="348"/>
        </w:trPr>
        <w:tc>
          <w:tcPr>
            <w:tcW w:w="11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5D5E7DD7" w14:textId="32B734BE" w:rsidR="00D90D64" w:rsidRPr="00D90D64" w:rsidRDefault="00D90D64" w:rsidP="00D90D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D90D6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AYMARA</w:t>
            </w:r>
          </w:p>
        </w:tc>
      </w:tr>
      <w:tr w:rsidR="00D90D64" w:rsidRPr="00D90D64" w14:paraId="0FDB70E0" w14:textId="77777777" w:rsidTr="00D90D64">
        <w:trPr>
          <w:trHeight w:val="348"/>
        </w:trPr>
        <w:tc>
          <w:tcPr>
            <w:tcW w:w="11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019D6FEC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D90D64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10 setiembre al 31 diciembre 2026</w:t>
            </w:r>
          </w:p>
        </w:tc>
      </w:tr>
      <w:tr w:rsidR="00D90D64" w:rsidRPr="00D90D64" w14:paraId="15D6C1AB" w14:textId="77777777" w:rsidTr="00D90D64">
        <w:trPr>
          <w:trHeight w:val="312"/>
        </w:trPr>
        <w:tc>
          <w:tcPr>
            <w:tcW w:w="5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7086076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TARIFAS EN PRIVADO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60D80C4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 a 2 pax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B5C8F1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3 a 6 pax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08EAF44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7 a 14 pax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38AADA4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15 a 22 pax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0D83D6D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23 a 48 pax</w:t>
            </w:r>
          </w:p>
        </w:tc>
      </w:tr>
      <w:tr w:rsidR="00D90D64" w:rsidRPr="00D90D64" w14:paraId="44CFDB8F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06761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Aeropuerto - Htl Céntrico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ADF29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0098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A4D8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CBA1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CB95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5FD47981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26CE65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Aeropuerto - Bodega*Posada Zona Centro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8E389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DFFD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DE6A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66A0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DCAA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07726500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627F8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*Ciudad - Bodega*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Pos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Zona Valle de Uco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85AB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214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0D0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D498C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356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B3E9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688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698D44FA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96AB2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Terminal - Htl Céntrico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F034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CD79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82D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89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23FE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B432F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0EADB80A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9C2207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Cacheuta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2665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E1FD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198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8EA2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AB81A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753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5AB91365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A05F0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Potrerillos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2ABC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4676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FB52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5981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8C56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2C06B8E8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29FEE2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Uspallata * Vallecitos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3DAE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094C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7474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5DA69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8DEC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1FAA0C73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05C7F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Penitentes * Puente del Inca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94129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5B79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465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9CD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B7ED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B1B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164173B4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AC6B52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San Rafael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E16EF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2A91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E92A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786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CF7B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382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3B353A4E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0083D3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Las Leñas - Ciudad o*v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E21C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86E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DAA4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1241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A2A4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4C06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2B17CA6B" w14:textId="77777777" w:rsidTr="00D90D64">
        <w:trPr>
          <w:trHeight w:val="258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A9FDA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proofErr w:type="gram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Ticket</w:t>
            </w:r>
            <w:proofErr w:type="gram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Bus - Mendoza / San Rafael o/v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315AF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</w:t>
            </w:r>
          </w:p>
        </w:tc>
        <w:tc>
          <w:tcPr>
            <w:tcW w:w="429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83A9D9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 xml:space="preserve">Valor de </w:t>
            </w:r>
            <w:proofErr w:type="gramStart"/>
            <w:r w:rsidRPr="00D90D64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>ticket</w:t>
            </w:r>
            <w:proofErr w:type="gramEnd"/>
            <w:r w:rsidRPr="00D90D64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 xml:space="preserve"> por persona, por tramo.</w:t>
            </w:r>
          </w:p>
        </w:tc>
      </w:tr>
      <w:tr w:rsidR="00D90D64" w:rsidRPr="00D90D64" w14:paraId="7DC81997" w14:textId="77777777" w:rsidTr="00D90D64">
        <w:trPr>
          <w:trHeight w:val="312"/>
        </w:trPr>
        <w:tc>
          <w:tcPr>
            <w:tcW w:w="5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4ABD238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TRASLADOS CON ESPERA (***)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508651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 a 2 pax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3E1AA03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3 a 6 pax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1E80F95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7 a 14 pax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4E9F0D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15 a 22 pax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2DC871F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23 a 48 pax</w:t>
            </w:r>
          </w:p>
        </w:tc>
      </w:tr>
      <w:tr w:rsidR="00D90D64" w:rsidRPr="00D90D64" w14:paraId="597C3913" w14:textId="77777777" w:rsidTr="00D90D64">
        <w:trPr>
          <w:trHeight w:val="214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8ABD68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Restaurante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Centrico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(Ciudad-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Gllen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- G Cruz)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0E28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EFAD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219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8AB1F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9888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7595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6F2F8262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A66426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Cacheuta - Hotel (5 hs)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CBBE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16C4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4A89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4111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0FC6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19D4DF0A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9E5B0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Potrerillos - Hotel (5 hs)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D3C9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B75A0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C819E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58C6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8049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41448314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D2F5E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Uspallata o Vallecitos (por el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EED7B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97AB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4F7E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7085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8175A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59860FB0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65769F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Penitentes/Puente del Inca/Aconcagua (por el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4A23A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365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07DA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661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0A5A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F4CBC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F9F1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23E776BA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14BBD7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Valle de Uco hasta 3 bodegas con almuerzo (***)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E5F8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1442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398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00C3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443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28755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E956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1E8AC78E" w14:textId="77777777" w:rsidTr="00D90D64">
        <w:trPr>
          <w:trHeight w:val="214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C28847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hasta 3 bodegas con almuerzo (***)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2C2F1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189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D6567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806B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5B22F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16E8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D90D64" w:rsidRPr="00D90D64" w14:paraId="6A664CB9" w14:textId="77777777" w:rsidTr="00D90D64">
        <w:trPr>
          <w:trHeight w:val="223"/>
        </w:trPr>
        <w:tc>
          <w:tcPr>
            <w:tcW w:w="557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D164C21" w14:textId="77777777" w:rsidR="00D90D64" w:rsidRPr="00D90D64" w:rsidRDefault="00D90D64" w:rsidP="00D90D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D90D64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- 1 bodega con almuerzo o cena (***)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737B02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42E094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AE7A7D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9DD663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369106" w14:textId="77777777" w:rsidR="00D90D64" w:rsidRPr="00D90D64" w:rsidRDefault="00D90D64" w:rsidP="00D90D6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D90D64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</w:tbl>
    <w:p w14:paraId="6F9875E2" w14:textId="77777777" w:rsidR="00D90D64" w:rsidRDefault="00D90D64" w:rsidP="00A4382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tbl>
      <w:tblPr>
        <w:tblW w:w="1106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7"/>
        <w:gridCol w:w="1139"/>
        <w:gridCol w:w="900"/>
        <w:gridCol w:w="1139"/>
        <w:gridCol w:w="1139"/>
        <w:gridCol w:w="1144"/>
      </w:tblGrid>
      <w:tr w:rsidR="00BD166B" w:rsidRPr="00BD166B" w14:paraId="7C9F894A" w14:textId="77777777" w:rsidTr="00AA7074">
        <w:trPr>
          <w:trHeight w:val="375"/>
        </w:trPr>
        <w:tc>
          <w:tcPr>
            <w:tcW w:w="11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008B574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BD166B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AYMARA - COMISIONABLE</w:t>
            </w:r>
          </w:p>
        </w:tc>
      </w:tr>
      <w:tr w:rsidR="00BD166B" w:rsidRPr="00BD166B" w14:paraId="606840D8" w14:textId="77777777" w:rsidTr="00AA7074">
        <w:trPr>
          <w:trHeight w:val="375"/>
        </w:trPr>
        <w:tc>
          <w:tcPr>
            <w:tcW w:w="11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0F62E7E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BD166B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01 enero al 30 junio 2027</w:t>
            </w:r>
          </w:p>
        </w:tc>
      </w:tr>
      <w:tr w:rsidR="00BD166B" w:rsidRPr="00BD166B" w14:paraId="2E634566" w14:textId="77777777" w:rsidTr="00AA7074">
        <w:trPr>
          <w:trHeight w:val="240"/>
        </w:trPr>
        <w:tc>
          <w:tcPr>
            <w:tcW w:w="5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1A8C7ED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TARIFAS EN PRIVADO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1AEA551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 a 2 pax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2AD0526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3 a 6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14F58EC9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7 a 14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2B73814C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15 a 22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0934170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23 a 48 pax</w:t>
            </w:r>
          </w:p>
        </w:tc>
      </w:tr>
      <w:tr w:rsidR="00BD166B" w:rsidRPr="00BD166B" w14:paraId="6C6A240C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6A3133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Aeropuerto - Htl Céntrico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E2E8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B789D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EDFC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B865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EC36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05746FD3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F5C8F6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Aeropuerto - Bodega*Posada Zona Centro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B4EB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7E26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46EB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752D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1FA8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1A7D6502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F2AB45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Aerop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*Ciudad - Bodega*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Pos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Zona Valle de Uco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16A0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E7BD2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0EDD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261E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27EF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22979F98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8B5B2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Terminal - Htl Céntrico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F61C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7E42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81DC9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B604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E08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37EE2885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D24A0F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Cacheuta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FF1F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3A79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131A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229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BDAA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FBE23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700E37C5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54E0F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Potrerillos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063D2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26F5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244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46B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299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3490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38BC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1EBE37D5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7E7899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Uspallata * Vallecitos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5857C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EC24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0350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E099B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3598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57F31075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70AB3E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Penitentes * Puente del Inca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1A3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8FF7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465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D1AEC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551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AD6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ED7A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237AF14C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CB3199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San Rafael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6CE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1E91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6D54B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786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166D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866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3936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41D1BBF7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87B565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Las Leñas - Ciudad o*v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6B3C9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C2CE3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1058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2FED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1241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874F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C44A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44808A95" w14:textId="77777777" w:rsidTr="00AA7074">
        <w:trPr>
          <w:trHeight w:val="278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4C6A7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proofErr w:type="gram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Ticket</w:t>
            </w:r>
            <w:proofErr w:type="gram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Bus - Mendoza / San Rafael o/v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5B8ED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38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F4482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 xml:space="preserve">Valor de </w:t>
            </w:r>
            <w:proofErr w:type="gramStart"/>
            <w:r w:rsidRPr="00BD166B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>ticket</w:t>
            </w:r>
            <w:proofErr w:type="gramEnd"/>
            <w:r w:rsidRPr="00BD166B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:lang w:eastAsia="es-PE" w:bidi="hi-IN"/>
                <w14:ligatures w14:val="none"/>
              </w:rPr>
              <w:t xml:space="preserve"> por persona, por tramo.</w:t>
            </w:r>
          </w:p>
        </w:tc>
      </w:tr>
      <w:tr w:rsidR="00BD166B" w:rsidRPr="00BD166B" w14:paraId="302714F9" w14:textId="77777777" w:rsidTr="00AA7074">
        <w:trPr>
          <w:trHeight w:val="240"/>
        </w:trPr>
        <w:tc>
          <w:tcPr>
            <w:tcW w:w="5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1251597D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TRASLADOS CON ESPERA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5E2BE57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 a 3 pax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76ACF6B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4 a 6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6481553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7 a 14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0AE381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15 a 22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46AB2E9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23 a 48 pax</w:t>
            </w:r>
          </w:p>
        </w:tc>
      </w:tr>
      <w:tr w:rsidR="00BD166B" w:rsidRPr="00BD166B" w14:paraId="62BD3ABD" w14:textId="77777777" w:rsidTr="00AA7074">
        <w:trPr>
          <w:trHeight w:val="230"/>
        </w:trPr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5C5E2F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lastRenderedPageBreak/>
              <w:t xml:space="preserve">Hotel - Restaurante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Centrico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(Ciudad-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Gllen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- G Cruz)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62717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6540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219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3677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619E9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CEC9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02B9D203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83556E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Cacheuta - Hotel (5 hs)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11E9A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B1EB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9522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1441C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CAE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0ACF7D48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BA8060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Potrerillos - Hotel (5 hs)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C10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A59A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E498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0B5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BFAC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790F77CB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05EB5A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Uspallata o Vallecitos (por el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BE6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E4B2E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7098B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5C733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7E817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486A6E73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3A4D9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Penitentes/Puente del Inca/Aconcagua (por el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80DA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539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661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FA90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783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0220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1184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65DD4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6E9AB89A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1C02DA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Valle de Uco hasta 3 bodegas con almuerzo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62D33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ECB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63DF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3EE8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22A39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4A2D1844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A8DB5D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hasta 3 bodegas con almuerzo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45C86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E3D12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C4D1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0414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473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4C883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BD166B" w:rsidRPr="00BD166B" w14:paraId="5F03158A" w14:textId="77777777" w:rsidTr="00AA7074">
        <w:trPr>
          <w:trHeight w:val="24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F08B7E7" w14:textId="77777777" w:rsidR="00BD166B" w:rsidRPr="00BD166B" w:rsidRDefault="00BD166B" w:rsidP="00BD16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- 1 bodega con almuerzo o cena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83F28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CFC2E88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922385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6998EF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1CC6CB" w14:textId="77777777" w:rsidR="00BD166B" w:rsidRPr="00BD166B" w:rsidRDefault="00BD166B" w:rsidP="00BD166B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</w:tbl>
    <w:p w14:paraId="4B75BD0A" w14:textId="77777777" w:rsidR="00BD166B" w:rsidRDefault="00BD166B" w:rsidP="00A4382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tbl>
      <w:tblPr>
        <w:tblW w:w="1106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7"/>
        <w:gridCol w:w="1139"/>
        <w:gridCol w:w="900"/>
        <w:gridCol w:w="1139"/>
        <w:gridCol w:w="1139"/>
        <w:gridCol w:w="1144"/>
      </w:tblGrid>
      <w:tr w:rsidR="00AA7074" w:rsidRPr="00BD166B" w14:paraId="623B6BD7" w14:textId="77777777" w:rsidTr="007C6025">
        <w:trPr>
          <w:trHeight w:val="375"/>
        </w:trPr>
        <w:tc>
          <w:tcPr>
            <w:tcW w:w="11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0D49C5F1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BD166B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AYMARA - COMISIONABLE</w:t>
            </w:r>
          </w:p>
        </w:tc>
      </w:tr>
      <w:tr w:rsidR="00AA7074" w:rsidRPr="00BD166B" w14:paraId="03CE1B3D" w14:textId="77777777" w:rsidTr="007C6025">
        <w:trPr>
          <w:trHeight w:val="375"/>
        </w:trPr>
        <w:tc>
          <w:tcPr>
            <w:tcW w:w="11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7E350E"/>
            <w:noWrap/>
            <w:vAlign w:val="bottom"/>
            <w:hideMark/>
          </w:tcPr>
          <w:p w14:paraId="1CA512C7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</w:pPr>
            <w:r w:rsidRPr="00BD166B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36"/>
                <w:szCs w:val="36"/>
                <w:lang w:eastAsia="es-PE" w:bidi="hi-IN"/>
                <w14:ligatures w14:val="none"/>
              </w:rPr>
              <w:t>01 enero al 30 junio 2027</w:t>
            </w:r>
          </w:p>
        </w:tc>
      </w:tr>
      <w:tr w:rsidR="00AA7074" w:rsidRPr="00BD166B" w14:paraId="70B186AC" w14:textId="77777777" w:rsidTr="00AA7074">
        <w:trPr>
          <w:trHeight w:val="240"/>
        </w:trPr>
        <w:tc>
          <w:tcPr>
            <w:tcW w:w="5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324DAD6C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TRASLADOS CON ESPERA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6902D063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 a 3 pax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2C016319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4 a 6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4C437698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7 a 14 pax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53298E1E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15 a 22 pax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7C7AC"/>
            <w:vAlign w:val="center"/>
            <w:hideMark/>
          </w:tcPr>
          <w:p w14:paraId="7C3DFA2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PE" w:bidi="hi-IN"/>
                <w14:ligatures w14:val="none"/>
              </w:rPr>
              <w:t>23 a 48 pax</w:t>
            </w:r>
          </w:p>
        </w:tc>
      </w:tr>
      <w:tr w:rsidR="00AA7074" w:rsidRPr="00BD166B" w14:paraId="6ADA95C5" w14:textId="77777777" w:rsidTr="00AA7074">
        <w:trPr>
          <w:trHeight w:val="230"/>
        </w:trPr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867CC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Restaurante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Centrico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(Ciudad-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Gllen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- G Cruz)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2EBEE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1D5BD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219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18A0E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9FF1E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D1F67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3D7C9945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B0A15F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Cacheuta - Hotel (5 hs)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BAEA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7064B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940BD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5762A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30B7D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388F2C49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10C441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Potrerillos - Hotel (5 hs)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5E9CC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71E6F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346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774AB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3B723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535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58C96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0E114F6D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2C588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Uspallata o Vallecitos (por el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0EA84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1AA4F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505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F892B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E02D4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993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2813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0775CFED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20B913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Penitentes/Puente del Inca/Aconcagua (por el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dia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8FBC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EB32A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661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C37DC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783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7D873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1184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79256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4E23C269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6731D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Hotel - Valle de Uco hasta 3 bodegas con almuerzo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B0C54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E8D5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4DFAA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53DA5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766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AC852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57B15B04" w14:textId="77777777" w:rsidTr="00AA7074">
        <w:trPr>
          <w:trHeight w:val="23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E62111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hasta 3 bodegas con almuerzo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F6ABC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E74CF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3D9C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58F8F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473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1680B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  <w:tr w:rsidR="00AA7074" w:rsidRPr="00BD166B" w14:paraId="01530847" w14:textId="77777777" w:rsidTr="00AA7074">
        <w:trPr>
          <w:trHeight w:val="240"/>
        </w:trPr>
        <w:tc>
          <w:tcPr>
            <w:tcW w:w="560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49FD8D4E" w14:textId="77777777" w:rsidR="00AA7074" w:rsidRPr="00BD166B" w:rsidRDefault="00AA7074" w:rsidP="007C6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Hotel - Zona </w:t>
            </w:r>
            <w:proofErr w:type="spellStart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>Maipu</w:t>
            </w:r>
            <w:proofErr w:type="spellEnd"/>
            <w:r w:rsidRPr="00BD166B">
              <w:rPr>
                <w:rFonts w:ascii="Calibri" w:eastAsia="Times New Roman" w:hAnsi="Calibri" w:cs="Calibri"/>
                <w:color w:val="000000"/>
                <w:kern w:val="0"/>
                <w:lang w:eastAsia="es-PE" w:bidi="hi-IN"/>
                <w14:ligatures w14:val="none"/>
              </w:rPr>
              <w:t xml:space="preserve"> o Lujan - 1 bodega con almuerzo o cena (***)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F22D5E9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155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7506B1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284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8E6CE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308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F3862C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6F13B0" w14:textId="77777777" w:rsidR="00AA7074" w:rsidRPr="00BD166B" w:rsidRDefault="00AA7074" w:rsidP="007C6025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</w:pPr>
            <w:r w:rsidRPr="00BD166B">
              <w:rPr>
                <w:rFonts w:ascii="Trebuchet MS" w:eastAsia="Times New Roman" w:hAnsi="Trebuchet MS" w:cs="Times New Roman"/>
                <w:color w:val="000000"/>
                <w:kern w:val="0"/>
                <w:lang w:eastAsia="es-PE" w:bidi="hi-IN"/>
                <w14:ligatures w14:val="none"/>
              </w:rPr>
              <w:t>consultar</w:t>
            </w:r>
          </w:p>
        </w:tc>
      </w:tr>
    </w:tbl>
    <w:p w14:paraId="006A68F9" w14:textId="77777777" w:rsidR="00AA7074" w:rsidRDefault="00AA7074" w:rsidP="00A4382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67F179E6" w14:textId="77777777" w:rsidR="00A4382D" w:rsidRDefault="00A4382D" w:rsidP="00A4382D">
      <w:pPr>
        <w:suppressAutoHyphens/>
        <w:spacing w:after="0" w:line="100" w:lineRule="atLeast"/>
        <w:ind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3CD90E20" w14:textId="77777777" w:rsidR="006617C0" w:rsidRDefault="006617C0" w:rsidP="00A4382D">
      <w:pPr>
        <w:suppressAutoHyphens/>
        <w:spacing w:after="0" w:line="100" w:lineRule="atLeast"/>
        <w:ind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61656439" w14:textId="114B8C8C" w:rsidR="006617C0" w:rsidRDefault="006617C0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  <w:r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  <w:t>NOTAS IMPORTANTES</w:t>
      </w:r>
    </w:p>
    <w:p w14:paraId="4A26145F" w14:textId="77777777" w:rsidR="006617C0" w:rsidRPr="006617C0" w:rsidRDefault="006617C0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sz w:val="14"/>
          <w:szCs w:val="14"/>
          <w:u w:val="single"/>
          <w:lang w:eastAsia="hi-IN" w:bidi="hi-IN"/>
        </w:rPr>
      </w:pPr>
    </w:p>
    <w:p w14:paraId="08966116" w14:textId="00CCB497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>Menores de hasta 02 años, sin cargo.</w:t>
      </w:r>
    </w:p>
    <w:p w14:paraId="4094A29E" w14:textId="7E737762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A partir de 3 años, abonan 100%.  </w:t>
      </w:r>
    </w:p>
    <w:p w14:paraId="5D567995" w14:textId="0256742F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(**) Los traslados son ida y vuelta o </w:t>
      </w:r>
      <w:proofErr w:type="gramStart"/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>Round</w:t>
      </w:r>
      <w:proofErr w:type="gramEnd"/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 Trip en Privado Sin Guía</w:t>
      </w:r>
    </w:p>
    <w:p w14:paraId="15D493A7" w14:textId="0FA274FD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>(***) Los traslados a Bodegas no Incluye Reserva en las mismas ni Almuerzo ni degustaciones.</w:t>
      </w:r>
    </w:p>
    <w:p w14:paraId="263F18CB" w14:textId="31E85003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Las Tarifas de Traslados Regulares son por pasajero y por tramo, mínimo 02 personas. </w:t>
      </w:r>
    </w:p>
    <w:p w14:paraId="52692F6E" w14:textId="77777777" w:rsid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>Las Tarifas de Traslados en Privado son por vehículo y por tramo, según la base de pasajeros. No incluyen guía ni espera.</w:t>
      </w:r>
    </w:p>
    <w:p w14:paraId="40830690" w14:textId="77777777" w:rsid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La base 1/3 PAX es en automóvil, NO admite adición de guía y la capacidad máxima de equipaje es 01 maleta mediana por persona. </w:t>
      </w:r>
    </w:p>
    <w:p w14:paraId="10482C5A" w14:textId="284D820D" w:rsidR="006617C0" w:rsidRPr="006617C0" w:rsidRDefault="006617C0" w:rsidP="00CC0CC9">
      <w:pPr>
        <w:pStyle w:val="Prrafodelista"/>
        <w:numPr>
          <w:ilvl w:val="0"/>
          <w:numId w:val="3"/>
        </w:numPr>
        <w:suppressAutoHyphens/>
        <w:spacing w:after="0" w:line="100" w:lineRule="atLeast"/>
        <w:ind w:left="142" w:right="-166" w:hanging="294"/>
        <w:jc w:val="both"/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</w:pPr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Los servicios de traslados para la base 09/13 </w:t>
      </w:r>
      <w:proofErr w:type="spellStart"/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>paxs</w:t>
      </w:r>
      <w:proofErr w:type="spellEnd"/>
      <w:r w:rsidRPr="006617C0">
        <w:rPr>
          <w:rFonts w:ascii="Calibri" w:eastAsia="Calibri" w:hAnsi="Calibri" w:cs="Calibri"/>
          <w:b/>
          <w:color w:val="002060"/>
          <w:kern w:val="1"/>
          <w:sz w:val="21"/>
          <w:szCs w:val="21"/>
          <w:lang w:eastAsia="hi-IN" w:bidi="hi-IN"/>
        </w:rPr>
        <w:t xml:space="preserve"> se requiere una Van de apoyo para el traslado del equipaje, que deberá ser cotizada aparte, y para la base 14/20 se requiere un coordinador en el servicio, que también deberá ser cotizado aparte.</w:t>
      </w:r>
    </w:p>
    <w:p w14:paraId="3B4ACC41" w14:textId="77777777" w:rsidR="006617C0" w:rsidRDefault="006617C0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44027E1E" w14:textId="77777777" w:rsidR="006617C0" w:rsidRDefault="006617C0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35DE4E1D" w14:textId="3F8A9EFF" w:rsidR="00A4382D" w:rsidRDefault="00A4382D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  <w:r w:rsidRPr="00643E4B"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  <w:t>CONDICIONES GENERALES:</w:t>
      </w:r>
    </w:p>
    <w:p w14:paraId="2C67750B" w14:textId="77777777" w:rsidR="00A4382D" w:rsidRPr="00643E4B" w:rsidRDefault="00A4382D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sz w:val="10"/>
          <w:szCs w:val="10"/>
          <w:u w:val="single"/>
          <w:lang w:eastAsia="hi-IN" w:bidi="hi-IN"/>
        </w:rPr>
      </w:pPr>
    </w:p>
    <w:p w14:paraId="1801FDEA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COMISION: 10% incluido IGV</w:t>
      </w:r>
    </w:p>
    <w:p w14:paraId="1F76C876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Precios publicados son en dólares americanos y por persona.</w:t>
      </w:r>
    </w:p>
    <w:p w14:paraId="2AF5112A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highlight w:val="yellow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highlight w:val="yellow"/>
          <w:lang w:eastAsia="hi-IN" w:bidi="hi-IN"/>
        </w:rPr>
        <w:t>Tarifas Referenciales, sujetas a constantes variaciones por parte del operador, debido al tipo de cambio de su moneda.</w:t>
      </w:r>
    </w:p>
    <w:p w14:paraId="16A037E0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OPERATIVIDAD: Todo el año. Excepto el 25 de diciembre y el 01 de enero</w:t>
      </w:r>
    </w:p>
    <w:p w14:paraId="3FEE7EC9" w14:textId="13C74997" w:rsidR="00EA1A78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La vigencia, modificación y/o finalización de cualquiera de las mismas es facultad de cada prestador, pudiendo ocurrir sin previo aviso y sin que esto signifique una falta en la calidad y/o cantidad de los servicios incluidos</w:t>
      </w:r>
    </w:p>
    <w:p w14:paraId="1CF37A35" w14:textId="77777777" w:rsidR="006617C0" w:rsidRDefault="006617C0" w:rsidP="00AA7074">
      <w:pPr>
        <w:suppressAutoHyphens/>
        <w:spacing w:after="0" w:line="100" w:lineRule="atLeast"/>
        <w:ind w:left="142" w:right="-166"/>
        <w:jc w:val="center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</w:p>
    <w:p w14:paraId="08566668" w14:textId="77777777" w:rsidR="006617C0" w:rsidRPr="006617C0" w:rsidRDefault="006617C0" w:rsidP="006617C0">
      <w:pPr>
        <w:suppressAutoHyphens/>
        <w:spacing w:after="0" w:line="100" w:lineRule="atLeast"/>
        <w:ind w:left="142" w:right="-166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</w:p>
    <w:p w14:paraId="31F8F11C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16"/>
          <w:szCs w:val="20"/>
          <w:lang w:eastAsia="hi-IN" w:bidi="hi-IN"/>
        </w:rPr>
      </w:pPr>
      <w:proofErr w:type="gramStart"/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4"/>
          <w:lang w:eastAsia="hi-IN" w:bidi="hi-IN"/>
        </w:rPr>
        <w:t>Tarifas a reconfirmar</w:t>
      </w:r>
      <w:proofErr w:type="gramEnd"/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4"/>
          <w:lang w:eastAsia="hi-IN" w:bidi="hi-IN"/>
        </w:rPr>
        <w:t xml:space="preserve"> en fechas o periodos especiales, (Feriados, Navidad, Año Nuevo, Carnaval, Semana Santa, Eventos Deportivos, etc.)</w:t>
      </w:r>
    </w:p>
    <w:p w14:paraId="364698A3" w14:textId="285C3A32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MS UI Gothic" w:hAnsi="Calibri" w:cs="Calibri"/>
          <w:b/>
          <w:bCs/>
          <w:color w:val="002060"/>
          <w:kern w:val="1"/>
          <w:sz w:val="20"/>
          <w:szCs w:val="20"/>
          <w:lang w:eastAsia="hi-IN" w:bidi="hi-IN"/>
        </w:rPr>
        <w:t>Tipo de cambio referencial S/3.</w:t>
      </w:r>
      <w:r w:rsidR="00EA1A78">
        <w:rPr>
          <w:rFonts w:ascii="Calibri" w:eastAsia="MS UI Gothic" w:hAnsi="Calibri" w:cs="Calibri"/>
          <w:b/>
          <w:bCs/>
          <w:color w:val="002060"/>
          <w:kern w:val="1"/>
          <w:sz w:val="20"/>
          <w:szCs w:val="20"/>
          <w:lang w:eastAsia="hi-IN" w:bidi="hi-IN"/>
        </w:rPr>
        <w:t>60</w:t>
      </w:r>
      <w:r w:rsidRPr="004D54CD">
        <w:rPr>
          <w:rFonts w:ascii="Calibri" w:eastAsia="MS UI Gothic" w:hAnsi="Calibri" w:cs="Calibri"/>
          <w:b/>
          <w:bCs/>
          <w:color w:val="002060"/>
          <w:kern w:val="1"/>
          <w:sz w:val="20"/>
          <w:szCs w:val="20"/>
          <w:lang w:eastAsia="hi-IN" w:bidi="hi-IN"/>
        </w:rPr>
        <w:t>, debido a la volatilidad del dólar consultar antes de realizar el pago.</w:t>
      </w:r>
    </w:p>
    <w:p w14:paraId="4D5A7A68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Para pagos con “Pago efectivo” (Tarjetas Bcp, BBVA, Scotiabank, BanBif, Interbank) considerar 2% adicional y para otras tarjetas nacionales e internacionales considerar 5%</w:t>
      </w:r>
    </w:p>
    <w:p w14:paraId="2316D5C7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es-PE" w:bidi="hi-IN"/>
        </w:rPr>
      </w:pPr>
      <w:r w:rsidRPr="004D54CD">
        <w:rPr>
          <w:rFonts w:ascii="Calibri" w:eastAsia="Times New Roman" w:hAnsi="Calibri" w:cs="Calibri"/>
          <w:b/>
          <w:color w:val="002060"/>
          <w:kern w:val="1"/>
          <w:sz w:val="20"/>
          <w:szCs w:val="20"/>
          <w:lang w:eastAsia="es-PE" w:bidi="hi-IN"/>
        </w:rPr>
        <w:t>Debido a los múltiples cambios que ocurren en turismo estos precios deben ser confirmados a la hora de hacer la</w:t>
      </w:r>
      <w:r w:rsidRPr="004D54CD">
        <w:rPr>
          <w:rFonts w:ascii="Calibri" w:eastAsia="Times New Roman" w:hAnsi="Calibri" w:cs="Calibri"/>
          <w:b/>
          <w:color w:val="002060"/>
          <w:kern w:val="1"/>
          <w:sz w:val="20"/>
          <w:szCs w:val="20"/>
          <w:shd w:val="clear" w:color="auto" w:fill="FFFFFF"/>
          <w:lang w:eastAsia="es-PE" w:bidi="hi-IN"/>
        </w:rPr>
        <w:t xml:space="preserve"> </w:t>
      </w:r>
      <w:r w:rsidRPr="004D54CD">
        <w:rPr>
          <w:rFonts w:ascii="Calibri" w:eastAsia="Times New Roman" w:hAnsi="Calibri" w:cs="Calibri"/>
          <w:b/>
          <w:color w:val="002060"/>
          <w:kern w:val="1"/>
          <w:sz w:val="20"/>
          <w:szCs w:val="20"/>
          <w:lang w:eastAsia="es-PE" w:bidi="hi-IN"/>
        </w:rPr>
        <w:t>reserva.</w:t>
      </w:r>
    </w:p>
    <w:p w14:paraId="3E13FFA5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es-PE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Precios no aplican en fechas de feriados calendarios del destino, eventos, convenciones etc, para lo cual aplicará un suplemento que será indicado al momento de solicitar la reserva.</w:t>
      </w:r>
    </w:p>
    <w:p w14:paraId="20433A4E" w14:textId="77777777" w:rsidR="00A4382D" w:rsidRPr="004D54CD" w:rsidRDefault="00A4382D" w:rsidP="00CC0CC9">
      <w:pPr>
        <w:numPr>
          <w:ilvl w:val="0"/>
          <w:numId w:val="1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es-PE" w:bidi="hi-IN"/>
        </w:rPr>
      </w:pPr>
      <w:r w:rsidRPr="004D54CD"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  <w:t>MATERIAL EXCLUSIVO PARA AGENCIAS DE VIAJES.</w:t>
      </w:r>
    </w:p>
    <w:p w14:paraId="4E208240" w14:textId="77777777" w:rsidR="00A4382D" w:rsidRDefault="00A4382D" w:rsidP="00A4382D">
      <w:p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u w:val="single"/>
          <w:lang w:eastAsia="hi-IN" w:bidi="hi-IN"/>
        </w:rPr>
      </w:pPr>
    </w:p>
    <w:p w14:paraId="5031A8C4" w14:textId="77777777" w:rsidR="00A4382D" w:rsidRPr="004D54CD" w:rsidRDefault="00A4382D" w:rsidP="00A4382D">
      <w:p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u w:val="single"/>
          <w:lang w:eastAsia="hi-IN" w:bidi="hi-IN"/>
        </w:rPr>
      </w:pPr>
    </w:p>
    <w:p w14:paraId="1C24470A" w14:textId="77777777" w:rsidR="00A4382D" w:rsidRPr="004D54CD" w:rsidRDefault="00A4382D" w:rsidP="00A4382D">
      <w:pPr>
        <w:suppressAutoHyphens/>
        <w:spacing w:after="0" w:line="100" w:lineRule="atLeast"/>
        <w:ind w:left="-1276" w:right="-1135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u w:val="single"/>
          <w:lang w:eastAsia="hi-IN" w:bidi="hi-IN"/>
        </w:rPr>
      </w:pPr>
    </w:p>
    <w:p w14:paraId="36C60A53" w14:textId="77777777" w:rsidR="00A4382D" w:rsidRPr="004D54CD" w:rsidRDefault="00A4382D" w:rsidP="00A4382D">
      <w:pPr>
        <w:suppressAutoHyphens/>
        <w:spacing w:after="0" w:line="100" w:lineRule="atLeast"/>
        <w:ind w:right="-1135"/>
        <w:jc w:val="both"/>
        <w:rPr>
          <w:rFonts w:ascii="Calibri" w:eastAsia="Calibri" w:hAnsi="Calibri" w:cs="Calibri"/>
          <w:b/>
          <w:color w:val="002060"/>
          <w:kern w:val="1"/>
          <w:sz w:val="20"/>
          <w:szCs w:val="20"/>
          <w:u w:val="single"/>
          <w:lang w:eastAsia="hi-IN" w:bidi="hi-IN"/>
        </w:rPr>
      </w:pPr>
    </w:p>
    <w:p w14:paraId="6686D4C3" w14:textId="77777777" w:rsidR="00A4382D" w:rsidRPr="004D54CD" w:rsidRDefault="00A4382D" w:rsidP="00A4382D">
      <w:pPr>
        <w:suppressAutoHyphens/>
        <w:spacing w:after="0" w:line="100" w:lineRule="atLeast"/>
        <w:ind w:left="-284" w:right="-307"/>
        <w:jc w:val="both"/>
        <w:rPr>
          <w:rFonts w:ascii="Calibri" w:eastAsia="Calibri" w:hAnsi="Calibri"/>
          <w:b/>
          <w:bCs/>
          <w:color w:val="002060"/>
          <w:kern w:val="1"/>
          <w:u w:val="single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u w:val="single"/>
          <w:lang w:eastAsia="hi-IN" w:bidi="hi-IN"/>
        </w:rPr>
        <w:t>REGULACIONES DE LOS SERVICIOS CONTRATADOS:</w:t>
      </w:r>
    </w:p>
    <w:p w14:paraId="5D9D2909" w14:textId="77777777" w:rsidR="00A4382D" w:rsidRPr="004D54CD" w:rsidRDefault="00A4382D" w:rsidP="00A4382D">
      <w:pPr>
        <w:suppressAutoHyphens/>
        <w:spacing w:after="0" w:line="100" w:lineRule="atLeast"/>
        <w:ind w:left="-284" w:right="-307"/>
        <w:jc w:val="both"/>
        <w:rPr>
          <w:rFonts w:ascii="Calibri" w:eastAsia="Calibri" w:hAnsi="Calibri"/>
          <w:b/>
          <w:bCs/>
          <w:color w:val="002060"/>
          <w:kern w:val="1"/>
          <w:sz w:val="14"/>
          <w:szCs w:val="14"/>
          <w:u w:val="single"/>
          <w:lang w:eastAsia="hi-IN" w:bidi="hi-IN"/>
        </w:rPr>
      </w:pPr>
    </w:p>
    <w:p w14:paraId="713C2332" w14:textId="77777777" w:rsidR="00A4382D" w:rsidRPr="004D54CD" w:rsidRDefault="00A4382D" w:rsidP="00A4382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 xml:space="preserve">SERVICIOS CONTRATADOS: </w:t>
      </w:r>
    </w:p>
    <w:p w14:paraId="2B1F28B5" w14:textId="77777777" w:rsidR="00A4382D" w:rsidRPr="004D54CD" w:rsidRDefault="00A4382D" w:rsidP="00CC0CC9">
      <w:pPr>
        <w:numPr>
          <w:ilvl w:val="0"/>
          <w:numId w:val="2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 xml:space="preserve">LOS PASAJEROS DEBERAN ESTAR EN EL LOBBY DEL HOTEL 10 MINUTOS ANTES DE LA SALIDA DE CADA SERVICIO. </w:t>
      </w:r>
    </w:p>
    <w:p w14:paraId="65695ED3" w14:textId="77777777" w:rsidR="00A4382D" w:rsidRPr="004D54CD" w:rsidRDefault="00A4382D" w:rsidP="00CC0CC9">
      <w:pPr>
        <w:numPr>
          <w:ilvl w:val="0"/>
          <w:numId w:val="2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>DE PRESENTARSE INCONVENIENTES EN DESTINO, EL PASAJERO DEBERA INFORMAR DE MANERA INMEDIATA AL OPERADOR, CASO CONTRARIO NO SE VALIDARÁN LOS RECLAMOS.</w:t>
      </w:r>
    </w:p>
    <w:p w14:paraId="1667B1E7" w14:textId="77777777" w:rsidR="00A4382D" w:rsidRPr="004D54CD" w:rsidRDefault="00A4382D" w:rsidP="00CC0CC9">
      <w:pPr>
        <w:numPr>
          <w:ilvl w:val="0"/>
          <w:numId w:val="2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 xml:space="preserve">LA REPROGRAMACIÓN Y/O CANCELACIÓN DE LOS SERVICIOS SERÁ RESPONSABILIDAD DEL OPERADOR DEL SERVICIO EN DESTINO, SALVO CASO FORTUITO O FUERZA MAYOR. </w:t>
      </w:r>
    </w:p>
    <w:p w14:paraId="232097F4" w14:textId="77777777" w:rsidR="00A4382D" w:rsidRPr="004D54CD" w:rsidRDefault="00A4382D" w:rsidP="00CC0CC9">
      <w:pPr>
        <w:numPr>
          <w:ilvl w:val="0"/>
          <w:numId w:val="2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>LA DEVOLUCIÓN Y/O REEMBOLSO DE LOS SERVICIOS CANCELADOS ESTARÁ SUJETO A LAS POLÍTICAS DE DEVOLUCIÓN Y REEMBOLSO DE CADA OPERADOR.</w:t>
      </w:r>
    </w:p>
    <w:p w14:paraId="3472257C" w14:textId="77777777" w:rsidR="00A4382D" w:rsidRPr="004D54CD" w:rsidRDefault="00A4382D" w:rsidP="00CC0CC9">
      <w:pPr>
        <w:numPr>
          <w:ilvl w:val="0"/>
          <w:numId w:val="2"/>
        </w:numPr>
        <w:suppressAutoHyphens/>
        <w:spacing w:after="0" w:line="100" w:lineRule="atLeast"/>
        <w:ind w:left="142" w:right="-166" w:hanging="284"/>
        <w:jc w:val="both"/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</w:pPr>
      <w:r w:rsidRPr="004D54CD">
        <w:rPr>
          <w:rFonts w:ascii="Calibri" w:eastAsia="Calibri" w:hAnsi="Calibri"/>
          <w:b/>
          <w:bCs/>
          <w:color w:val="002060"/>
          <w:kern w:val="1"/>
          <w:sz w:val="20"/>
          <w:szCs w:val="21"/>
          <w:lang w:eastAsia="hi-IN" w:bidi="hi-IN"/>
        </w:rPr>
        <w:t>LOS SERVICIOS CONTRATADOS DIRECTAMENTE POR EL PASAJERO EN DESTINO, NO SON RESPONSABILIDAD DE DISCOVER MAYORISTA DE TURISMO SAC.</w:t>
      </w:r>
    </w:p>
    <w:p w14:paraId="611F3738" w14:textId="05964A32" w:rsidR="00E22419" w:rsidRPr="00E22419" w:rsidRDefault="00E22419" w:rsidP="00E22419">
      <w:pPr>
        <w:tabs>
          <w:tab w:val="left" w:pos="7764"/>
        </w:tabs>
      </w:pPr>
      <w:r>
        <w:tab/>
      </w:r>
    </w:p>
    <w:sectPr w:rsidR="00E22419" w:rsidRPr="00E22419" w:rsidSect="007D5D9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B6DE" w14:textId="77777777" w:rsidR="00CC0CC9" w:rsidRDefault="00CC0CC9" w:rsidP="007D5D95">
      <w:pPr>
        <w:spacing w:after="0" w:line="240" w:lineRule="auto"/>
      </w:pPr>
      <w:r>
        <w:separator/>
      </w:r>
    </w:p>
  </w:endnote>
  <w:endnote w:type="continuationSeparator" w:id="0">
    <w:p w14:paraId="1044F8A4" w14:textId="77777777" w:rsidR="00CC0CC9" w:rsidRDefault="00CC0CC9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702C2957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AA7074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127B8" w14:textId="77777777" w:rsidR="00CC0CC9" w:rsidRDefault="00CC0CC9" w:rsidP="007D5D95">
      <w:pPr>
        <w:spacing w:after="0" w:line="240" w:lineRule="auto"/>
      </w:pPr>
      <w:r>
        <w:separator/>
      </w:r>
    </w:p>
  </w:footnote>
  <w:footnote w:type="continuationSeparator" w:id="0">
    <w:p w14:paraId="0C53457D" w14:textId="77777777" w:rsidR="00CC0CC9" w:rsidRDefault="00CC0CC9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6658B21C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82D">
      <w:rPr>
        <w:rFonts w:ascii="Montserrat" w:hAnsi="Montserrat"/>
        <w:i/>
        <w:iCs/>
        <w:color w:val="007536"/>
      </w:rPr>
      <w:t xml:space="preserve">TRASLADOS </w:t>
    </w:r>
    <w:r w:rsidR="006617C0">
      <w:rPr>
        <w:rFonts w:ascii="Montserrat" w:hAnsi="Montserrat"/>
        <w:i/>
        <w:iCs/>
        <w:color w:val="007536"/>
      </w:rPr>
      <w:t>MENDOZA</w:t>
    </w:r>
    <w:r w:rsidR="00A4382D">
      <w:rPr>
        <w:rFonts w:ascii="Montserrat" w:hAnsi="Montserrat"/>
        <w:i/>
        <w:iCs/>
        <w:color w:val="007536"/>
      </w:rPr>
      <w:t xml:space="preserve"> 2026</w:t>
    </w:r>
  </w:p>
  <w:p w14:paraId="2C9AF8AA" w14:textId="68452B86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D90D64">
      <w:rPr>
        <w:rFonts w:ascii="Montserrat" w:hAnsi="Montserrat"/>
        <w:i/>
        <w:iCs/>
        <w:color w:val="7F7F7F" w:themeColor="text1" w:themeTint="80"/>
        <w:sz w:val="20"/>
        <w:szCs w:val="20"/>
      </w:rPr>
      <w:t>11/09</w:t>
    </w:r>
    <w:r w:rsidR="00A4382D">
      <w:rPr>
        <w:rFonts w:ascii="Montserrat" w:hAnsi="Montserrat"/>
        <w:i/>
        <w:iCs/>
        <w:color w:val="7F7F7F" w:themeColor="text1" w:themeTint="80"/>
        <w:sz w:val="20"/>
        <w:szCs w:val="20"/>
      </w:rPr>
      <w:t>/2026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A4382D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3C70FF0C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6617C0">
      <w:rPr>
        <w:rFonts w:ascii="Montserrat" w:hAnsi="Montserrat"/>
        <w:i/>
        <w:iCs/>
        <w:color w:val="7F7F7F" w:themeColor="text1" w:themeTint="80"/>
        <w:sz w:val="20"/>
        <w:szCs w:val="20"/>
      </w:rPr>
      <w:t>AYMA</w:t>
    </w:r>
    <w:r w:rsidR="00A4382D" w:rsidRPr="00A4382D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0925"/>
    <w:multiLevelType w:val="hybridMultilevel"/>
    <w:tmpl w:val="7B26FD44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" w:hanging="360"/>
      </w:pPr>
    </w:lvl>
    <w:lvl w:ilvl="2" w:tplc="FFFFFFFF" w:tentative="1">
      <w:start w:val="1"/>
      <w:numFmt w:val="lowerRoman"/>
      <w:lvlText w:val="%3."/>
      <w:lvlJc w:val="right"/>
      <w:pPr>
        <w:ind w:left="742" w:hanging="180"/>
      </w:pPr>
    </w:lvl>
    <w:lvl w:ilvl="3" w:tplc="FFFFFFFF" w:tentative="1">
      <w:start w:val="1"/>
      <w:numFmt w:val="decimal"/>
      <w:lvlText w:val="%4."/>
      <w:lvlJc w:val="left"/>
      <w:pPr>
        <w:ind w:left="1462" w:hanging="360"/>
      </w:pPr>
    </w:lvl>
    <w:lvl w:ilvl="4" w:tplc="FFFFFFFF" w:tentative="1">
      <w:start w:val="1"/>
      <w:numFmt w:val="lowerLetter"/>
      <w:lvlText w:val="%5."/>
      <w:lvlJc w:val="left"/>
      <w:pPr>
        <w:ind w:left="2182" w:hanging="360"/>
      </w:pPr>
    </w:lvl>
    <w:lvl w:ilvl="5" w:tplc="FFFFFFFF" w:tentative="1">
      <w:start w:val="1"/>
      <w:numFmt w:val="lowerRoman"/>
      <w:lvlText w:val="%6."/>
      <w:lvlJc w:val="right"/>
      <w:pPr>
        <w:ind w:left="2902" w:hanging="180"/>
      </w:pPr>
    </w:lvl>
    <w:lvl w:ilvl="6" w:tplc="FFFFFFFF" w:tentative="1">
      <w:start w:val="1"/>
      <w:numFmt w:val="decimal"/>
      <w:lvlText w:val="%7."/>
      <w:lvlJc w:val="left"/>
      <w:pPr>
        <w:ind w:left="3622" w:hanging="360"/>
      </w:pPr>
    </w:lvl>
    <w:lvl w:ilvl="7" w:tplc="FFFFFFFF" w:tentative="1">
      <w:start w:val="1"/>
      <w:numFmt w:val="lowerLetter"/>
      <w:lvlText w:val="%8."/>
      <w:lvlJc w:val="left"/>
      <w:pPr>
        <w:ind w:left="4342" w:hanging="360"/>
      </w:pPr>
    </w:lvl>
    <w:lvl w:ilvl="8" w:tplc="FFFFFFFF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1" w15:restartNumberingAfterBreak="0">
    <w:nsid w:val="2A4668B1"/>
    <w:multiLevelType w:val="hybridMultilevel"/>
    <w:tmpl w:val="E99CA09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CC1B5A"/>
    <w:multiLevelType w:val="hybridMultilevel"/>
    <w:tmpl w:val="7592D334"/>
    <w:lvl w:ilvl="0" w:tplc="E1982FFA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002060"/>
        <w:sz w:val="22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39598926">
    <w:abstractNumId w:val="1"/>
  </w:num>
  <w:num w:numId="2" w16cid:durableId="2119834913">
    <w:abstractNumId w:val="0"/>
  </w:num>
  <w:num w:numId="3" w16cid:durableId="30030733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016808"/>
    <w:rsid w:val="00104685"/>
    <w:rsid w:val="001A6F01"/>
    <w:rsid w:val="002A3950"/>
    <w:rsid w:val="002D0E4D"/>
    <w:rsid w:val="003C7C91"/>
    <w:rsid w:val="00407C6D"/>
    <w:rsid w:val="004713AE"/>
    <w:rsid w:val="005C54EC"/>
    <w:rsid w:val="006617C0"/>
    <w:rsid w:val="007D5D95"/>
    <w:rsid w:val="00A4382D"/>
    <w:rsid w:val="00AA7074"/>
    <w:rsid w:val="00BD166B"/>
    <w:rsid w:val="00C35102"/>
    <w:rsid w:val="00CC0CC9"/>
    <w:rsid w:val="00CC3258"/>
    <w:rsid w:val="00D539CE"/>
    <w:rsid w:val="00D90D64"/>
    <w:rsid w:val="00DC2FA3"/>
    <w:rsid w:val="00DF6BD9"/>
    <w:rsid w:val="00E22419"/>
    <w:rsid w:val="00E4336C"/>
    <w:rsid w:val="00EA1A78"/>
    <w:rsid w:val="00F203E6"/>
    <w:rsid w:val="00FA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character" w:styleId="Hipervnculo">
    <w:name w:val="Hyperlink"/>
    <w:basedOn w:val="Fuentedeprrafopredeter"/>
    <w:uiPriority w:val="99"/>
    <w:unhideWhenUsed/>
    <w:rsid w:val="00A4382D"/>
    <w:rPr>
      <w:color w:val="467886" w:themeColor="hyperlink"/>
      <w:u w:val="single"/>
    </w:rPr>
  </w:style>
  <w:style w:type="character" w:customStyle="1" w:styleId="SinespaciadoCar">
    <w:name w:val="Sin espaciado Car"/>
    <w:link w:val="Sinespaciado"/>
    <w:locked/>
    <w:rsid w:val="00A4382D"/>
    <w:rPr>
      <w:rFonts w:ascii="Calibri" w:eastAsia="Calibri" w:hAnsi="Calibri"/>
      <w:kern w:val="1"/>
      <w:sz w:val="24"/>
      <w:szCs w:val="24"/>
      <w:lang w:eastAsia="hi-IN" w:bidi="hi-IN"/>
    </w:rPr>
  </w:style>
  <w:style w:type="paragraph" w:styleId="Sinespaciado">
    <w:name w:val="No Spacing"/>
    <w:link w:val="SinespaciadoCar"/>
    <w:qFormat/>
    <w:rsid w:val="00A4382D"/>
    <w:pPr>
      <w:suppressAutoHyphens/>
      <w:spacing w:after="0" w:line="100" w:lineRule="atLeas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uentedeprrafopredeter"/>
    <w:rsid w:val="00A4382D"/>
  </w:style>
  <w:style w:type="paragraph" w:styleId="NormalWeb">
    <w:name w:val="Normal (Web)"/>
    <w:basedOn w:val="Normal"/>
    <w:uiPriority w:val="99"/>
    <w:unhideWhenUsed/>
    <w:rsid w:val="00A43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43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1028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2026-09-11T21:51:00Z</dcterms:created>
  <dcterms:modified xsi:type="dcterms:W3CDTF">2026-09-11T21:51:00Z</dcterms:modified>
</cp:coreProperties>
</file>