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323C7" w14:textId="77777777" w:rsidR="004C1E63" w:rsidRPr="00A4307B" w:rsidRDefault="004C1E63" w:rsidP="004C1E63">
      <w:pPr>
        <w:pStyle w:val="Sinespaciado"/>
        <w:rPr>
          <w:rFonts w:cs="Calibri"/>
          <w:noProof/>
          <w:sz w:val="16"/>
          <w:szCs w:val="16"/>
        </w:rPr>
      </w:pPr>
    </w:p>
    <w:p w14:paraId="729C1C23" w14:textId="77777777" w:rsidR="004C1E63" w:rsidRPr="00C341AC" w:rsidRDefault="004C1E63" w:rsidP="004C1E63">
      <w:pPr>
        <w:autoSpaceDE w:val="0"/>
        <w:autoSpaceDN w:val="0"/>
        <w:adjustRightInd w:val="0"/>
        <w:spacing w:line="240" w:lineRule="auto"/>
        <w:ind w:left="-142"/>
        <w:rPr>
          <w:rFonts w:ascii="Calibri" w:hAnsi="Calibri" w:cs="Calibri"/>
          <w:b/>
          <w:bCs/>
          <w:noProof/>
          <w:color w:val="002060"/>
          <w:sz w:val="32"/>
          <w:u w:val="single"/>
        </w:rPr>
      </w:pPr>
      <w:r w:rsidRPr="00C341AC">
        <w:rPr>
          <w:rFonts w:ascii="Calibri" w:hAnsi="Calibri" w:cs="Calibri"/>
          <w:b/>
          <w:bCs/>
          <w:noProof/>
          <w:color w:val="002060"/>
          <w:sz w:val="32"/>
          <w:u w:val="single"/>
        </w:rPr>
        <w:t>SANTA MARTA - 03 NOCHES</w:t>
      </w:r>
    </w:p>
    <w:p w14:paraId="69F06C0A" w14:textId="77777777" w:rsidR="004C1E63" w:rsidRPr="002C65AC" w:rsidRDefault="004C1E63" w:rsidP="004C1E63">
      <w:pPr>
        <w:pStyle w:val="Sinespaciado"/>
        <w:ind w:left="-142"/>
        <w:rPr>
          <w:b/>
          <w:bCs/>
          <w:noProof/>
          <w:color w:val="002060"/>
        </w:rPr>
      </w:pPr>
      <w:r w:rsidRPr="002C65AC">
        <w:rPr>
          <w:b/>
          <w:bCs/>
          <w:noProof/>
          <w:color w:val="002060"/>
          <w:sz w:val="22"/>
          <w:szCs w:val="22"/>
        </w:rPr>
        <w:t>INCLUYE</w:t>
      </w:r>
      <w:r w:rsidRPr="002C65AC">
        <w:rPr>
          <w:b/>
          <w:bCs/>
          <w:noProof/>
          <w:color w:val="002060"/>
        </w:rPr>
        <w:t>:</w:t>
      </w:r>
    </w:p>
    <w:p w14:paraId="476DA941" w14:textId="77777777" w:rsidR="004C1E63" w:rsidRPr="002C65AC" w:rsidRDefault="004C1E63" w:rsidP="004C1E63">
      <w:pPr>
        <w:pStyle w:val="Sinespaciado"/>
        <w:numPr>
          <w:ilvl w:val="0"/>
          <w:numId w:val="1"/>
        </w:numPr>
        <w:ind w:left="284" w:hanging="284"/>
        <w:rPr>
          <w:b/>
          <w:bCs/>
          <w:noProof/>
          <w:color w:val="002060"/>
          <w:sz w:val="21"/>
          <w:szCs w:val="21"/>
        </w:rPr>
      </w:pPr>
      <w:r w:rsidRPr="002C65AC">
        <w:rPr>
          <w:b/>
          <w:bCs/>
          <w:noProof/>
          <w:color w:val="002060"/>
          <w:sz w:val="21"/>
          <w:szCs w:val="21"/>
        </w:rPr>
        <w:t>Traslado Aeropuerto / Hotel / Aeropuerto en servicio regular</w:t>
      </w:r>
    </w:p>
    <w:p w14:paraId="5502F27C" w14:textId="77777777" w:rsidR="004C1E63" w:rsidRPr="002C65AC" w:rsidRDefault="004C1E63" w:rsidP="004C1E63">
      <w:pPr>
        <w:pStyle w:val="Sinespaciado"/>
        <w:numPr>
          <w:ilvl w:val="0"/>
          <w:numId w:val="1"/>
        </w:numPr>
        <w:ind w:left="284" w:hanging="284"/>
        <w:rPr>
          <w:b/>
          <w:bCs/>
          <w:noProof/>
          <w:color w:val="002060"/>
          <w:sz w:val="21"/>
          <w:szCs w:val="21"/>
        </w:rPr>
      </w:pPr>
      <w:r w:rsidRPr="002C65AC">
        <w:rPr>
          <w:b/>
          <w:bCs/>
          <w:noProof/>
          <w:color w:val="002060"/>
          <w:sz w:val="21"/>
          <w:szCs w:val="21"/>
        </w:rPr>
        <w:t>03 noches de alojamiento con desayunos</w:t>
      </w:r>
    </w:p>
    <w:p w14:paraId="6D1D7103" w14:textId="77777777" w:rsidR="004C1E63" w:rsidRPr="002C65AC" w:rsidRDefault="004C1E63" w:rsidP="004C1E63">
      <w:pPr>
        <w:pStyle w:val="Sinespaciado"/>
        <w:numPr>
          <w:ilvl w:val="0"/>
          <w:numId w:val="1"/>
        </w:numPr>
        <w:ind w:left="284" w:hanging="284"/>
        <w:rPr>
          <w:b/>
          <w:bCs/>
          <w:noProof/>
          <w:color w:val="002060"/>
          <w:sz w:val="21"/>
          <w:szCs w:val="21"/>
        </w:rPr>
      </w:pPr>
      <w:r w:rsidRPr="002C65AC">
        <w:rPr>
          <w:b/>
          <w:bCs/>
          <w:noProof/>
          <w:color w:val="002060"/>
          <w:sz w:val="21"/>
          <w:szCs w:val="21"/>
        </w:rPr>
        <w:t>Visita de la Ciudad  en servicio regular</w:t>
      </w:r>
    </w:p>
    <w:p w14:paraId="1D85647F" w14:textId="77777777" w:rsidR="004C1E63" w:rsidRPr="002C65AC" w:rsidRDefault="004C1E63" w:rsidP="004C1E63">
      <w:pPr>
        <w:pStyle w:val="Sinespaciado"/>
        <w:numPr>
          <w:ilvl w:val="0"/>
          <w:numId w:val="1"/>
        </w:numPr>
        <w:ind w:left="284" w:hanging="284"/>
        <w:rPr>
          <w:b/>
          <w:bCs/>
          <w:noProof/>
          <w:color w:val="002060"/>
          <w:sz w:val="21"/>
          <w:szCs w:val="21"/>
        </w:rPr>
      </w:pPr>
      <w:r w:rsidRPr="002C65AC">
        <w:rPr>
          <w:b/>
          <w:bCs/>
          <w:noProof/>
          <w:color w:val="002060"/>
          <w:sz w:val="21"/>
          <w:szCs w:val="21"/>
        </w:rPr>
        <w:t>Excursión de un día al Parque Nacional Natural Tayrona –Sector Playa Cristal.</w:t>
      </w:r>
      <w:r w:rsidRPr="002C65AC">
        <w:rPr>
          <w:b/>
          <w:bCs/>
          <w:noProof/>
          <w:color w:val="002060"/>
          <w:sz w:val="21"/>
          <w:szCs w:val="21"/>
          <w:lang w:eastAsia="es-PE"/>
        </w:rPr>
        <w:t xml:space="preserve"> </w:t>
      </w:r>
    </w:p>
    <w:p w14:paraId="216D1EE6" w14:textId="77777777" w:rsidR="004C1E63" w:rsidRDefault="004C1E63" w:rsidP="004C1E63">
      <w:pPr>
        <w:autoSpaceDE w:val="0"/>
        <w:autoSpaceDN w:val="0"/>
        <w:adjustRightInd w:val="0"/>
        <w:spacing w:after="0" w:line="240" w:lineRule="auto"/>
        <w:ind w:left="-142"/>
        <w:rPr>
          <w:rFonts w:ascii="Calibri" w:hAnsi="Calibri" w:cs="Calibri"/>
          <w:b/>
          <w:noProof/>
          <w:color w:val="002060"/>
          <w:szCs w:val="21"/>
        </w:rPr>
      </w:pPr>
    </w:p>
    <w:p w14:paraId="72473152" w14:textId="77777777" w:rsidR="004C1E63" w:rsidRPr="002C65AC" w:rsidRDefault="004C1E63" w:rsidP="004C1E63">
      <w:pPr>
        <w:pStyle w:val="Sinespaciado"/>
        <w:ind w:left="-142"/>
        <w:rPr>
          <w:b/>
          <w:bCs/>
          <w:noProof/>
          <w:color w:val="002060"/>
          <w:sz w:val="22"/>
          <w:szCs w:val="22"/>
        </w:rPr>
      </w:pPr>
      <w:r w:rsidRPr="002C65AC">
        <w:rPr>
          <w:b/>
          <w:bCs/>
          <w:noProof/>
          <w:color w:val="002060"/>
          <w:sz w:val="22"/>
          <w:szCs w:val="22"/>
        </w:rPr>
        <w:t>NO INCLUYE:</w:t>
      </w:r>
    </w:p>
    <w:p w14:paraId="303C19D7" w14:textId="77777777" w:rsidR="004C1E63" w:rsidRPr="002C65AC" w:rsidRDefault="004C1E63" w:rsidP="004C1E63">
      <w:pPr>
        <w:pStyle w:val="Sinespaciado"/>
        <w:numPr>
          <w:ilvl w:val="0"/>
          <w:numId w:val="2"/>
        </w:numPr>
        <w:ind w:left="284" w:hanging="284"/>
        <w:rPr>
          <w:b/>
          <w:bCs/>
          <w:noProof/>
          <w:color w:val="002060"/>
          <w:sz w:val="21"/>
          <w:szCs w:val="21"/>
        </w:rPr>
      </w:pPr>
      <w:r w:rsidRPr="002C65AC">
        <w:rPr>
          <w:b/>
          <w:bCs/>
          <w:noProof/>
          <w:color w:val="002060"/>
          <w:sz w:val="21"/>
          <w:szCs w:val="21"/>
        </w:rPr>
        <w:t>Boletos aéreos</w:t>
      </w:r>
    </w:p>
    <w:p w14:paraId="0CB81B1C" w14:textId="77777777" w:rsidR="004C1E63" w:rsidRPr="002C65AC" w:rsidRDefault="004C1E63" w:rsidP="004C1E63">
      <w:pPr>
        <w:pStyle w:val="Sinespaciado"/>
        <w:numPr>
          <w:ilvl w:val="0"/>
          <w:numId w:val="2"/>
        </w:numPr>
        <w:ind w:left="284" w:hanging="284"/>
        <w:rPr>
          <w:b/>
          <w:bCs/>
          <w:noProof/>
          <w:color w:val="002060"/>
          <w:sz w:val="21"/>
          <w:szCs w:val="21"/>
        </w:rPr>
      </w:pPr>
      <w:r w:rsidRPr="002C65AC">
        <w:rPr>
          <w:b/>
          <w:bCs/>
          <w:noProof/>
          <w:color w:val="002060"/>
          <w:sz w:val="21"/>
          <w:szCs w:val="21"/>
        </w:rPr>
        <w:t>Alimentacion no descrita</w:t>
      </w:r>
    </w:p>
    <w:p w14:paraId="0DF4B806" w14:textId="77777777" w:rsidR="004C1E63" w:rsidRPr="002C65AC" w:rsidRDefault="004C1E63" w:rsidP="004C1E63">
      <w:pPr>
        <w:pStyle w:val="Sinespaciado"/>
        <w:numPr>
          <w:ilvl w:val="0"/>
          <w:numId w:val="2"/>
        </w:numPr>
        <w:ind w:left="284" w:hanging="284"/>
        <w:rPr>
          <w:b/>
          <w:bCs/>
          <w:noProof/>
          <w:color w:val="002060"/>
          <w:sz w:val="21"/>
          <w:szCs w:val="21"/>
        </w:rPr>
      </w:pPr>
      <w:r w:rsidRPr="002C65AC">
        <w:rPr>
          <w:b/>
          <w:bCs/>
          <w:noProof/>
          <w:color w:val="002060"/>
          <w:sz w:val="21"/>
          <w:szCs w:val="21"/>
        </w:rPr>
        <w:t>Tarjeta de asistencia</w:t>
      </w:r>
    </w:p>
    <w:p w14:paraId="00447029" w14:textId="77777777" w:rsidR="004C1E63" w:rsidRPr="002C65AC" w:rsidRDefault="004C1E63" w:rsidP="004C1E63">
      <w:pPr>
        <w:pStyle w:val="Sinespaciado"/>
        <w:numPr>
          <w:ilvl w:val="0"/>
          <w:numId w:val="2"/>
        </w:numPr>
        <w:ind w:left="284" w:hanging="284"/>
        <w:rPr>
          <w:b/>
          <w:bCs/>
          <w:noProof/>
          <w:color w:val="002060"/>
          <w:sz w:val="21"/>
          <w:szCs w:val="21"/>
        </w:rPr>
      </w:pPr>
      <w:r w:rsidRPr="002C65AC">
        <w:rPr>
          <w:b/>
          <w:bCs/>
          <w:noProof/>
          <w:color w:val="002060"/>
          <w:sz w:val="21"/>
          <w:szCs w:val="21"/>
        </w:rPr>
        <w:t>Propinas</w:t>
      </w:r>
    </w:p>
    <w:p w14:paraId="5C8F8E4A" w14:textId="77777777" w:rsidR="004C1E63" w:rsidRPr="002C65AC" w:rsidRDefault="004C1E63" w:rsidP="004C1E63">
      <w:pPr>
        <w:pStyle w:val="Sinespaciado"/>
        <w:numPr>
          <w:ilvl w:val="0"/>
          <w:numId w:val="2"/>
        </w:numPr>
        <w:ind w:left="284" w:hanging="284"/>
        <w:rPr>
          <w:b/>
          <w:bCs/>
          <w:noProof/>
          <w:color w:val="002060"/>
          <w:sz w:val="21"/>
          <w:szCs w:val="21"/>
        </w:rPr>
      </w:pPr>
      <w:r w:rsidRPr="002C65AC">
        <w:rPr>
          <w:b/>
          <w:bCs/>
          <w:noProof/>
          <w:color w:val="002060"/>
          <w:sz w:val="21"/>
          <w:szCs w:val="21"/>
        </w:rPr>
        <w:t>Gastos no especificados</w:t>
      </w:r>
    </w:p>
    <w:p w14:paraId="0A528BF9" w14:textId="77777777" w:rsidR="004C1E63" w:rsidRDefault="004C1E63" w:rsidP="004C1E63">
      <w:pPr>
        <w:autoSpaceDE w:val="0"/>
        <w:autoSpaceDN w:val="0"/>
        <w:adjustRightInd w:val="0"/>
        <w:spacing w:after="0" w:line="240" w:lineRule="auto"/>
        <w:ind w:left="-142"/>
        <w:rPr>
          <w:rFonts w:ascii="Calibri" w:hAnsi="Calibri" w:cs="Calibri"/>
          <w:b/>
          <w:noProof/>
          <w:color w:val="002060"/>
          <w:szCs w:val="21"/>
        </w:rPr>
      </w:pPr>
    </w:p>
    <w:p w14:paraId="1BD07E37" w14:textId="77777777" w:rsidR="004C1E63" w:rsidRPr="00A4307B" w:rsidRDefault="004C1E63" w:rsidP="004C1E63">
      <w:pPr>
        <w:autoSpaceDE w:val="0"/>
        <w:autoSpaceDN w:val="0"/>
        <w:adjustRightInd w:val="0"/>
        <w:spacing w:after="0" w:line="240" w:lineRule="auto"/>
        <w:ind w:left="-142"/>
        <w:rPr>
          <w:rFonts w:ascii="Calibri" w:hAnsi="Calibri" w:cs="Calibri"/>
          <w:b/>
          <w:noProof/>
          <w:color w:val="002060"/>
          <w:sz w:val="10"/>
          <w:szCs w:val="10"/>
        </w:rPr>
      </w:pPr>
    </w:p>
    <w:p w14:paraId="2886C4A5" w14:textId="77777777" w:rsidR="004C1E63" w:rsidRDefault="004C1E63" w:rsidP="004C1E63">
      <w:pPr>
        <w:ind w:left="-142"/>
        <w:rPr>
          <w:rFonts w:ascii="Calibri" w:hAnsi="Calibri" w:cs="Calibri"/>
          <w:b/>
          <w:noProof/>
          <w:color w:val="002060"/>
          <w:szCs w:val="21"/>
          <w:u w:val="single"/>
        </w:rPr>
      </w:pPr>
      <w:r w:rsidRPr="00C341AC">
        <w:rPr>
          <w:rFonts w:ascii="Calibri" w:hAnsi="Calibri" w:cs="Calibri"/>
          <w:b/>
          <w:noProof/>
          <w:color w:val="002060"/>
          <w:szCs w:val="21"/>
          <w:u w:val="single"/>
        </w:rPr>
        <w:t>TARIFAS POR PERSONA EN DOLARES AMERICANOS DESDE:</w:t>
      </w:r>
    </w:p>
    <w:p w14:paraId="5532BE6A" w14:textId="77777777" w:rsidR="004C1E63" w:rsidRDefault="004C1E63" w:rsidP="004C1E63">
      <w:pPr>
        <w:autoSpaceDE w:val="0"/>
        <w:autoSpaceDN w:val="0"/>
        <w:adjustRightInd w:val="0"/>
        <w:spacing w:line="240" w:lineRule="auto"/>
        <w:ind w:left="-142"/>
        <w:rPr>
          <w:rFonts w:ascii="Calibri" w:eastAsia="Times New Roman" w:hAnsi="Calibri" w:cs="Calibri"/>
          <w:b/>
          <w:color w:val="FF0000"/>
          <w:sz w:val="20"/>
          <w:szCs w:val="20"/>
          <w:lang w:eastAsia="es-PE"/>
        </w:rPr>
      </w:pPr>
      <w:r w:rsidRPr="008604EE">
        <w:rPr>
          <w:rFonts w:ascii="Calibri" w:eastAsia="Times New Roman" w:hAnsi="Calibri" w:cs="Calibri"/>
          <w:b/>
          <w:color w:val="FF0000"/>
          <w:sz w:val="20"/>
          <w:szCs w:val="20"/>
          <w:highlight w:val="yellow"/>
          <w:lang w:eastAsia="es-PE"/>
        </w:rPr>
        <w:t>*TARIFAS DINAMICAS SUJETAS A VARIACION</w:t>
      </w:r>
    </w:p>
    <w:tbl>
      <w:tblPr>
        <w:tblW w:w="9840" w:type="dxa"/>
        <w:tblCellMar>
          <w:left w:w="70" w:type="dxa"/>
          <w:right w:w="70" w:type="dxa"/>
        </w:tblCellMar>
        <w:tblLook w:val="04A0" w:firstRow="1" w:lastRow="0" w:firstColumn="1" w:lastColumn="0" w:noHBand="0" w:noVBand="1"/>
      </w:tblPr>
      <w:tblGrid>
        <w:gridCol w:w="4120"/>
        <w:gridCol w:w="617"/>
        <w:gridCol w:w="858"/>
        <w:gridCol w:w="617"/>
        <w:gridCol w:w="858"/>
        <w:gridCol w:w="617"/>
        <w:gridCol w:w="858"/>
        <w:gridCol w:w="617"/>
        <w:gridCol w:w="678"/>
      </w:tblGrid>
      <w:tr w:rsidR="00412BCB" w:rsidRPr="00412BCB" w14:paraId="16B805C4" w14:textId="77777777" w:rsidTr="00412BCB">
        <w:trPr>
          <w:trHeight w:val="255"/>
        </w:trPr>
        <w:tc>
          <w:tcPr>
            <w:tcW w:w="9840" w:type="dxa"/>
            <w:gridSpan w:val="9"/>
            <w:tcBorders>
              <w:top w:val="single" w:sz="4" w:space="0" w:color="385724"/>
              <w:left w:val="nil"/>
              <w:bottom w:val="nil"/>
              <w:right w:val="nil"/>
            </w:tcBorders>
            <w:shd w:val="clear" w:color="000000" w:fill="385724"/>
            <w:noWrap/>
            <w:vAlign w:val="center"/>
            <w:hideMark/>
          </w:tcPr>
          <w:p w14:paraId="25D5D0CD" w14:textId="77777777" w:rsidR="00412BCB" w:rsidRPr="00412BCB" w:rsidRDefault="00412BCB" w:rsidP="00412BCB">
            <w:pPr>
              <w:spacing w:after="0" w:line="240" w:lineRule="auto"/>
              <w:jc w:val="center"/>
              <w:rPr>
                <w:rFonts w:ascii="Calibri" w:eastAsia="Times New Roman" w:hAnsi="Calibri" w:cs="Calibri"/>
                <w:b/>
                <w:bCs/>
                <w:color w:val="FFFFFF"/>
                <w:kern w:val="0"/>
                <w:sz w:val="23"/>
                <w:szCs w:val="23"/>
                <w:lang w:eastAsia="es-PE" w:bidi="hi-IN"/>
                <w14:ligatures w14:val="none"/>
              </w:rPr>
            </w:pPr>
            <w:r w:rsidRPr="00412BCB">
              <w:rPr>
                <w:rFonts w:ascii="Calibri" w:eastAsia="Times New Roman" w:hAnsi="Calibri" w:cs="Calibri"/>
                <w:b/>
                <w:bCs/>
                <w:color w:val="FFFFFF"/>
                <w:kern w:val="0"/>
                <w:sz w:val="23"/>
                <w:szCs w:val="23"/>
                <w:lang w:eastAsia="es-PE" w:bidi="hi-IN"/>
                <w14:ligatures w14:val="none"/>
              </w:rPr>
              <w:t>BEST WESTERN PLUS SANTA MARTA 3*</w:t>
            </w:r>
          </w:p>
        </w:tc>
      </w:tr>
      <w:tr w:rsidR="00412BCB" w:rsidRPr="00412BCB" w14:paraId="28A0F558" w14:textId="77777777" w:rsidTr="00412BCB">
        <w:trPr>
          <w:trHeight w:val="255"/>
        </w:trPr>
        <w:tc>
          <w:tcPr>
            <w:tcW w:w="9840" w:type="dxa"/>
            <w:gridSpan w:val="9"/>
            <w:tcBorders>
              <w:top w:val="nil"/>
              <w:left w:val="nil"/>
              <w:bottom w:val="single" w:sz="4" w:space="0" w:color="385724"/>
              <w:right w:val="nil"/>
            </w:tcBorders>
            <w:shd w:val="clear" w:color="000000" w:fill="385724"/>
            <w:noWrap/>
            <w:vAlign w:val="center"/>
            <w:hideMark/>
          </w:tcPr>
          <w:p w14:paraId="2CC1FA02" w14:textId="77777777" w:rsidR="00412BCB" w:rsidRPr="00412BCB" w:rsidRDefault="00412BCB" w:rsidP="00412BCB">
            <w:pPr>
              <w:spacing w:after="0" w:line="240" w:lineRule="auto"/>
              <w:jc w:val="center"/>
              <w:rPr>
                <w:rFonts w:ascii="Calibri" w:eastAsia="Times New Roman" w:hAnsi="Calibri" w:cs="Calibri"/>
                <w:b/>
                <w:bCs/>
                <w:color w:val="FFFFFF"/>
                <w:kern w:val="0"/>
                <w:sz w:val="20"/>
                <w:szCs w:val="20"/>
                <w:lang w:eastAsia="es-PE" w:bidi="hi-IN"/>
                <w14:ligatures w14:val="none"/>
              </w:rPr>
            </w:pPr>
            <w:r w:rsidRPr="00412BCB">
              <w:rPr>
                <w:rFonts w:ascii="Calibri" w:eastAsia="Times New Roman" w:hAnsi="Calibri" w:cs="Calibri"/>
                <w:b/>
                <w:bCs/>
                <w:color w:val="FFFFFF"/>
                <w:kern w:val="0"/>
                <w:sz w:val="20"/>
                <w:szCs w:val="20"/>
                <w:lang w:eastAsia="es-PE" w:bidi="hi-IN"/>
                <w14:ligatures w14:val="none"/>
              </w:rPr>
              <w:t>Hab. Superior (Doble o Twin)</w:t>
            </w:r>
          </w:p>
        </w:tc>
      </w:tr>
      <w:tr w:rsidR="00412BCB" w:rsidRPr="00412BCB" w14:paraId="7059E33A" w14:textId="77777777" w:rsidTr="00412BCB">
        <w:trPr>
          <w:trHeight w:val="300"/>
        </w:trPr>
        <w:tc>
          <w:tcPr>
            <w:tcW w:w="4120" w:type="dxa"/>
            <w:vMerge w:val="restart"/>
            <w:tcBorders>
              <w:top w:val="nil"/>
              <w:left w:val="nil"/>
              <w:bottom w:val="single" w:sz="4" w:space="0" w:color="C5E0B4"/>
              <w:right w:val="nil"/>
            </w:tcBorders>
            <w:shd w:val="clear" w:color="000000" w:fill="C5E0B4"/>
            <w:noWrap/>
            <w:vAlign w:val="center"/>
            <w:hideMark/>
          </w:tcPr>
          <w:p w14:paraId="41F109E9"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 </w:t>
            </w:r>
          </w:p>
        </w:tc>
        <w:tc>
          <w:tcPr>
            <w:tcW w:w="1475" w:type="dxa"/>
            <w:gridSpan w:val="2"/>
            <w:tcBorders>
              <w:top w:val="nil"/>
              <w:left w:val="nil"/>
              <w:bottom w:val="nil"/>
              <w:right w:val="nil"/>
            </w:tcBorders>
            <w:shd w:val="clear" w:color="000000" w:fill="C5E0B4"/>
            <w:noWrap/>
            <w:vAlign w:val="center"/>
            <w:hideMark/>
          </w:tcPr>
          <w:p w14:paraId="5715FA6C" w14:textId="77777777" w:rsidR="00412BCB" w:rsidRPr="00412BCB" w:rsidRDefault="00412BCB" w:rsidP="00412BCB">
            <w:pPr>
              <w:spacing w:after="0" w:line="240" w:lineRule="auto"/>
              <w:jc w:val="center"/>
              <w:rPr>
                <w:rFonts w:ascii="Calibri" w:eastAsia="Times New Roman" w:hAnsi="Calibri" w:cs="Calibri"/>
                <w:b/>
                <w:bCs/>
                <w:color w:val="215967"/>
                <w:kern w:val="0"/>
                <w:sz w:val="19"/>
                <w:szCs w:val="19"/>
                <w:lang w:eastAsia="es-PE" w:bidi="hi-IN"/>
                <w14:ligatures w14:val="none"/>
              </w:rPr>
            </w:pPr>
            <w:r w:rsidRPr="00412BCB">
              <w:rPr>
                <w:rFonts w:ascii="Calibri" w:eastAsia="Times New Roman" w:hAnsi="Calibri" w:cs="Calibri"/>
                <w:b/>
                <w:bCs/>
                <w:color w:val="215967"/>
                <w:kern w:val="0"/>
                <w:sz w:val="19"/>
                <w:szCs w:val="19"/>
                <w:lang w:eastAsia="es-PE" w:bidi="hi-IN"/>
                <w14:ligatures w14:val="none"/>
              </w:rPr>
              <w:t>SIMPLE</w:t>
            </w:r>
          </w:p>
        </w:tc>
        <w:tc>
          <w:tcPr>
            <w:tcW w:w="1475" w:type="dxa"/>
            <w:gridSpan w:val="2"/>
            <w:tcBorders>
              <w:top w:val="nil"/>
              <w:left w:val="nil"/>
              <w:bottom w:val="nil"/>
              <w:right w:val="nil"/>
            </w:tcBorders>
            <w:shd w:val="clear" w:color="000000" w:fill="C5E0B4"/>
            <w:noWrap/>
            <w:vAlign w:val="center"/>
            <w:hideMark/>
          </w:tcPr>
          <w:p w14:paraId="0134E5B8" w14:textId="77777777" w:rsidR="00412BCB" w:rsidRPr="00412BCB" w:rsidRDefault="00412BCB" w:rsidP="00412BCB">
            <w:pPr>
              <w:spacing w:after="0" w:line="240" w:lineRule="auto"/>
              <w:jc w:val="center"/>
              <w:rPr>
                <w:rFonts w:ascii="Calibri" w:eastAsia="Times New Roman" w:hAnsi="Calibri" w:cs="Calibri"/>
                <w:b/>
                <w:bCs/>
                <w:color w:val="215967"/>
                <w:kern w:val="0"/>
                <w:sz w:val="19"/>
                <w:szCs w:val="19"/>
                <w:lang w:eastAsia="es-PE" w:bidi="hi-IN"/>
                <w14:ligatures w14:val="none"/>
              </w:rPr>
            </w:pPr>
            <w:r w:rsidRPr="00412BCB">
              <w:rPr>
                <w:rFonts w:ascii="Calibri" w:eastAsia="Times New Roman" w:hAnsi="Calibri" w:cs="Calibri"/>
                <w:b/>
                <w:bCs/>
                <w:color w:val="215967"/>
                <w:kern w:val="0"/>
                <w:sz w:val="19"/>
                <w:szCs w:val="19"/>
                <w:lang w:eastAsia="es-PE" w:bidi="hi-IN"/>
                <w14:ligatures w14:val="none"/>
              </w:rPr>
              <w:t>DOBLE</w:t>
            </w:r>
          </w:p>
        </w:tc>
        <w:tc>
          <w:tcPr>
            <w:tcW w:w="1475" w:type="dxa"/>
            <w:gridSpan w:val="2"/>
            <w:tcBorders>
              <w:top w:val="nil"/>
              <w:left w:val="nil"/>
              <w:bottom w:val="nil"/>
              <w:right w:val="nil"/>
            </w:tcBorders>
            <w:shd w:val="clear" w:color="000000" w:fill="C5E0B4"/>
            <w:noWrap/>
            <w:vAlign w:val="center"/>
            <w:hideMark/>
          </w:tcPr>
          <w:p w14:paraId="655D6735" w14:textId="77777777" w:rsidR="00412BCB" w:rsidRPr="00412BCB" w:rsidRDefault="00412BCB" w:rsidP="00412BCB">
            <w:pPr>
              <w:spacing w:after="0" w:line="240" w:lineRule="auto"/>
              <w:jc w:val="center"/>
              <w:rPr>
                <w:rFonts w:ascii="Calibri" w:eastAsia="Times New Roman" w:hAnsi="Calibri" w:cs="Calibri"/>
                <w:b/>
                <w:bCs/>
                <w:color w:val="215967"/>
                <w:kern w:val="0"/>
                <w:sz w:val="19"/>
                <w:szCs w:val="19"/>
                <w:lang w:eastAsia="es-PE" w:bidi="hi-IN"/>
                <w14:ligatures w14:val="none"/>
              </w:rPr>
            </w:pPr>
            <w:r w:rsidRPr="00412BCB">
              <w:rPr>
                <w:rFonts w:ascii="Calibri" w:eastAsia="Times New Roman" w:hAnsi="Calibri" w:cs="Calibri"/>
                <w:b/>
                <w:bCs/>
                <w:color w:val="215967"/>
                <w:kern w:val="0"/>
                <w:sz w:val="19"/>
                <w:szCs w:val="19"/>
                <w:lang w:eastAsia="es-PE" w:bidi="hi-IN"/>
                <w14:ligatures w14:val="none"/>
              </w:rPr>
              <w:t>TRIPLE</w:t>
            </w:r>
          </w:p>
        </w:tc>
        <w:tc>
          <w:tcPr>
            <w:tcW w:w="1295" w:type="dxa"/>
            <w:gridSpan w:val="2"/>
            <w:tcBorders>
              <w:top w:val="single" w:sz="4" w:space="0" w:color="385724"/>
              <w:left w:val="nil"/>
              <w:bottom w:val="nil"/>
              <w:right w:val="nil"/>
            </w:tcBorders>
            <w:shd w:val="clear" w:color="000000" w:fill="C5E0B4"/>
            <w:vAlign w:val="center"/>
            <w:hideMark/>
          </w:tcPr>
          <w:p w14:paraId="4B4D5244"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CHILD 1</w:t>
            </w:r>
          </w:p>
        </w:tc>
      </w:tr>
      <w:tr w:rsidR="00412BCB" w:rsidRPr="00412BCB" w14:paraId="42339C8E" w14:textId="77777777" w:rsidTr="00412BCB">
        <w:trPr>
          <w:trHeight w:val="300"/>
        </w:trPr>
        <w:tc>
          <w:tcPr>
            <w:tcW w:w="4120" w:type="dxa"/>
            <w:vMerge/>
            <w:tcBorders>
              <w:top w:val="nil"/>
              <w:left w:val="nil"/>
              <w:bottom w:val="single" w:sz="4" w:space="0" w:color="C5E0B4"/>
              <w:right w:val="nil"/>
            </w:tcBorders>
            <w:vAlign w:val="center"/>
            <w:hideMark/>
          </w:tcPr>
          <w:p w14:paraId="436F10D2" w14:textId="77777777" w:rsidR="00412BCB" w:rsidRPr="00412BCB" w:rsidRDefault="00412BCB" w:rsidP="00412BCB">
            <w:pPr>
              <w:spacing w:after="0" w:line="240" w:lineRule="auto"/>
              <w:rPr>
                <w:rFonts w:ascii="Calibri" w:eastAsia="Times New Roman" w:hAnsi="Calibri" w:cs="Calibri"/>
                <w:b/>
                <w:bCs/>
                <w:color w:val="215967"/>
                <w:kern w:val="0"/>
                <w:sz w:val="18"/>
                <w:szCs w:val="18"/>
                <w:lang w:eastAsia="es-PE" w:bidi="hi-IN"/>
                <w14:ligatures w14:val="none"/>
              </w:rPr>
            </w:pPr>
          </w:p>
        </w:tc>
        <w:tc>
          <w:tcPr>
            <w:tcW w:w="617" w:type="dxa"/>
            <w:tcBorders>
              <w:top w:val="nil"/>
              <w:left w:val="nil"/>
              <w:bottom w:val="single" w:sz="4" w:space="0" w:color="C5E0B4"/>
              <w:right w:val="nil"/>
            </w:tcBorders>
            <w:shd w:val="clear" w:color="000000" w:fill="C5E0B4"/>
            <w:noWrap/>
            <w:vAlign w:val="center"/>
            <w:hideMark/>
          </w:tcPr>
          <w:p w14:paraId="16E51FBC"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USD</w:t>
            </w:r>
          </w:p>
        </w:tc>
        <w:tc>
          <w:tcPr>
            <w:tcW w:w="858" w:type="dxa"/>
            <w:tcBorders>
              <w:top w:val="nil"/>
              <w:left w:val="nil"/>
              <w:bottom w:val="single" w:sz="4" w:space="0" w:color="C5E0B4"/>
              <w:right w:val="nil"/>
            </w:tcBorders>
            <w:shd w:val="clear" w:color="000000" w:fill="C5E0B4"/>
            <w:noWrap/>
            <w:vAlign w:val="center"/>
            <w:hideMark/>
          </w:tcPr>
          <w:p w14:paraId="6EFF21CC"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SOLES</w:t>
            </w:r>
          </w:p>
        </w:tc>
        <w:tc>
          <w:tcPr>
            <w:tcW w:w="617" w:type="dxa"/>
            <w:tcBorders>
              <w:top w:val="nil"/>
              <w:left w:val="nil"/>
              <w:bottom w:val="single" w:sz="4" w:space="0" w:color="C5E0B4"/>
              <w:right w:val="nil"/>
            </w:tcBorders>
            <w:shd w:val="clear" w:color="000000" w:fill="C5E0B4"/>
            <w:noWrap/>
            <w:vAlign w:val="center"/>
            <w:hideMark/>
          </w:tcPr>
          <w:p w14:paraId="4CC07948"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USD</w:t>
            </w:r>
          </w:p>
        </w:tc>
        <w:tc>
          <w:tcPr>
            <w:tcW w:w="858" w:type="dxa"/>
            <w:tcBorders>
              <w:top w:val="nil"/>
              <w:left w:val="nil"/>
              <w:bottom w:val="single" w:sz="4" w:space="0" w:color="C5E0B4"/>
              <w:right w:val="nil"/>
            </w:tcBorders>
            <w:shd w:val="clear" w:color="000000" w:fill="C5E0B4"/>
            <w:noWrap/>
            <w:vAlign w:val="center"/>
            <w:hideMark/>
          </w:tcPr>
          <w:p w14:paraId="0EF9A7D6"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SOLES</w:t>
            </w:r>
          </w:p>
        </w:tc>
        <w:tc>
          <w:tcPr>
            <w:tcW w:w="617" w:type="dxa"/>
            <w:tcBorders>
              <w:top w:val="nil"/>
              <w:left w:val="nil"/>
              <w:bottom w:val="single" w:sz="4" w:space="0" w:color="C5E0B4"/>
              <w:right w:val="nil"/>
            </w:tcBorders>
            <w:shd w:val="clear" w:color="000000" w:fill="C5E0B4"/>
            <w:noWrap/>
            <w:vAlign w:val="center"/>
            <w:hideMark/>
          </w:tcPr>
          <w:p w14:paraId="1AA866B4"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USD</w:t>
            </w:r>
          </w:p>
        </w:tc>
        <w:tc>
          <w:tcPr>
            <w:tcW w:w="858" w:type="dxa"/>
            <w:tcBorders>
              <w:top w:val="nil"/>
              <w:left w:val="nil"/>
              <w:bottom w:val="single" w:sz="4" w:space="0" w:color="C5E0B4"/>
              <w:right w:val="nil"/>
            </w:tcBorders>
            <w:shd w:val="clear" w:color="000000" w:fill="C5E0B4"/>
            <w:noWrap/>
            <w:vAlign w:val="center"/>
            <w:hideMark/>
          </w:tcPr>
          <w:p w14:paraId="4978D671"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SOLES</w:t>
            </w:r>
          </w:p>
        </w:tc>
        <w:tc>
          <w:tcPr>
            <w:tcW w:w="617" w:type="dxa"/>
            <w:tcBorders>
              <w:top w:val="nil"/>
              <w:left w:val="nil"/>
              <w:bottom w:val="single" w:sz="4" w:space="0" w:color="C5E0B4"/>
              <w:right w:val="nil"/>
            </w:tcBorders>
            <w:shd w:val="clear" w:color="000000" w:fill="C5E0B4"/>
            <w:noWrap/>
            <w:vAlign w:val="center"/>
            <w:hideMark/>
          </w:tcPr>
          <w:p w14:paraId="3BC778BB"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USD</w:t>
            </w:r>
          </w:p>
        </w:tc>
        <w:tc>
          <w:tcPr>
            <w:tcW w:w="678" w:type="dxa"/>
            <w:tcBorders>
              <w:top w:val="nil"/>
              <w:left w:val="nil"/>
              <w:bottom w:val="single" w:sz="4" w:space="0" w:color="C5E0B4"/>
              <w:right w:val="nil"/>
            </w:tcBorders>
            <w:shd w:val="clear" w:color="000000" w:fill="C5E0B4"/>
            <w:noWrap/>
            <w:vAlign w:val="center"/>
            <w:hideMark/>
          </w:tcPr>
          <w:p w14:paraId="6E6F62F1"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SOLES</w:t>
            </w:r>
          </w:p>
        </w:tc>
      </w:tr>
      <w:tr w:rsidR="00412BCB" w:rsidRPr="00412BCB" w14:paraId="122366ED" w14:textId="77777777" w:rsidTr="00412BCB">
        <w:trPr>
          <w:trHeight w:val="288"/>
        </w:trPr>
        <w:tc>
          <w:tcPr>
            <w:tcW w:w="4120" w:type="dxa"/>
            <w:tcBorders>
              <w:top w:val="nil"/>
              <w:left w:val="nil"/>
              <w:bottom w:val="nil"/>
              <w:right w:val="nil"/>
            </w:tcBorders>
            <w:noWrap/>
            <w:vAlign w:val="center"/>
            <w:hideMark/>
          </w:tcPr>
          <w:p w14:paraId="5109C7BB" w14:textId="77777777" w:rsidR="00412BCB" w:rsidRPr="00412BCB" w:rsidRDefault="00412BCB" w:rsidP="00412BCB">
            <w:pPr>
              <w:spacing w:after="0" w:line="240" w:lineRule="auto"/>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Del 05 agosto al 15 diciembre 2026</w:t>
            </w:r>
          </w:p>
        </w:tc>
        <w:tc>
          <w:tcPr>
            <w:tcW w:w="617" w:type="dxa"/>
            <w:tcBorders>
              <w:top w:val="nil"/>
              <w:left w:val="nil"/>
              <w:bottom w:val="nil"/>
              <w:right w:val="nil"/>
            </w:tcBorders>
            <w:noWrap/>
            <w:vAlign w:val="center"/>
            <w:hideMark/>
          </w:tcPr>
          <w:p w14:paraId="7F402A18"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$639</w:t>
            </w:r>
          </w:p>
        </w:tc>
        <w:tc>
          <w:tcPr>
            <w:tcW w:w="858" w:type="dxa"/>
            <w:tcBorders>
              <w:top w:val="nil"/>
              <w:left w:val="nil"/>
              <w:bottom w:val="nil"/>
              <w:right w:val="nil"/>
            </w:tcBorders>
            <w:noWrap/>
            <w:vAlign w:val="center"/>
            <w:hideMark/>
          </w:tcPr>
          <w:p w14:paraId="5B9BE0C4"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S/.2,300</w:t>
            </w:r>
          </w:p>
        </w:tc>
        <w:tc>
          <w:tcPr>
            <w:tcW w:w="617" w:type="dxa"/>
            <w:tcBorders>
              <w:top w:val="nil"/>
              <w:left w:val="nil"/>
              <w:bottom w:val="nil"/>
              <w:right w:val="nil"/>
            </w:tcBorders>
            <w:noWrap/>
            <w:vAlign w:val="center"/>
            <w:hideMark/>
          </w:tcPr>
          <w:p w14:paraId="060A9766"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$459</w:t>
            </w:r>
          </w:p>
        </w:tc>
        <w:tc>
          <w:tcPr>
            <w:tcW w:w="858" w:type="dxa"/>
            <w:tcBorders>
              <w:top w:val="nil"/>
              <w:left w:val="nil"/>
              <w:bottom w:val="nil"/>
              <w:right w:val="nil"/>
            </w:tcBorders>
            <w:noWrap/>
            <w:vAlign w:val="center"/>
            <w:hideMark/>
          </w:tcPr>
          <w:p w14:paraId="5F5ECF83"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S/.1,652</w:t>
            </w:r>
          </w:p>
        </w:tc>
        <w:tc>
          <w:tcPr>
            <w:tcW w:w="617" w:type="dxa"/>
            <w:tcBorders>
              <w:top w:val="nil"/>
              <w:left w:val="nil"/>
              <w:bottom w:val="nil"/>
              <w:right w:val="nil"/>
            </w:tcBorders>
            <w:noWrap/>
            <w:vAlign w:val="center"/>
            <w:hideMark/>
          </w:tcPr>
          <w:p w14:paraId="534BBBEA"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$433</w:t>
            </w:r>
          </w:p>
        </w:tc>
        <w:tc>
          <w:tcPr>
            <w:tcW w:w="858" w:type="dxa"/>
            <w:tcBorders>
              <w:top w:val="nil"/>
              <w:left w:val="nil"/>
              <w:bottom w:val="nil"/>
              <w:right w:val="nil"/>
            </w:tcBorders>
            <w:noWrap/>
            <w:vAlign w:val="center"/>
            <w:hideMark/>
          </w:tcPr>
          <w:p w14:paraId="1B74EC5B"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S/.1,557</w:t>
            </w:r>
          </w:p>
        </w:tc>
        <w:tc>
          <w:tcPr>
            <w:tcW w:w="617" w:type="dxa"/>
            <w:tcBorders>
              <w:top w:val="nil"/>
              <w:left w:val="nil"/>
              <w:bottom w:val="nil"/>
              <w:right w:val="nil"/>
            </w:tcBorders>
            <w:noWrap/>
            <w:vAlign w:val="center"/>
            <w:hideMark/>
          </w:tcPr>
          <w:p w14:paraId="6F9C2B8F"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$274</w:t>
            </w:r>
          </w:p>
        </w:tc>
        <w:tc>
          <w:tcPr>
            <w:tcW w:w="678" w:type="dxa"/>
            <w:tcBorders>
              <w:top w:val="nil"/>
              <w:left w:val="nil"/>
              <w:bottom w:val="nil"/>
              <w:right w:val="nil"/>
            </w:tcBorders>
            <w:noWrap/>
            <w:vAlign w:val="center"/>
            <w:hideMark/>
          </w:tcPr>
          <w:p w14:paraId="553FF83F"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S/.986</w:t>
            </w:r>
          </w:p>
        </w:tc>
      </w:tr>
      <w:tr w:rsidR="00412BCB" w:rsidRPr="00412BCB" w14:paraId="56987C64" w14:textId="77777777" w:rsidTr="00412BCB">
        <w:trPr>
          <w:trHeight w:val="300"/>
        </w:trPr>
        <w:tc>
          <w:tcPr>
            <w:tcW w:w="4120" w:type="dxa"/>
            <w:tcBorders>
              <w:top w:val="nil"/>
              <w:left w:val="nil"/>
              <w:bottom w:val="single" w:sz="4" w:space="0" w:color="C5E0B4"/>
              <w:right w:val="nil"/>
            </w:tcBorders>
            <w:noWrap/>
            <w:vAlign w:val="center"/>
            <w:hideMark/>
          </w:tcPr>
          <w:p w14:paraId="733043FF" w14:textId="77777777" w:rsidR="00412BCB" w:rsidRPr="00412BCB" w:rsidRDefault="00412BCB" w:rsidP="00412BCB">
            <w:pPr>
              <w:spacing w:after="0" w:line="240" w:lineRule="auto"/>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Noche adicional</w:t>
            </w:r>
          </w:p>
        </w:tc>
        <w:tc>
          <w:tcPr>
            <w:tcW w:w="617" w:type="dxa"/>
            <w:tcBorders>
              <w:top w:val="nil"/>
              <w:left w:val="nil"/>
              <w:bottom w:val="single" w:sz="4" w:space="0" w:color="C5E0B4"/>
              <w:right w:val="nil"/>
            </w:tcBorders>
            <w:noWrap/>
            <w:vAlign w:val="center"/>
            <w:hideMark/>
          </w:tcPr>
          <w:p w14:paraId="1DAD8CCB"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$118</w:t>
            </w:r>
          </w:p>
        </w:tc>
        <w:tc>
          <w:tcPr>
            <w:tcW w:w="858" w:type="dxa"/>
            <w:tcBorders>
              <w:top w:val="nil"/>
              <w:left w:val="nil"/>
              <w:bottom w:val="single" w:sz="4" w:space="0" w:color="C5E0B4"/>
              <w:right w:val="nil"/>
            </w:tcBorders>
            <w:noWrap/>
            <w:vAlign w:val="center"/>
            <w:hideMark/>
          </w:tcPr>
          <w:p w14:paraId="25FF04AA"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S/.425</w:t>
            </w:r>
          </w:p>
        </w:tc>
        <w:tc>
          <w:tcPr>
            <w:tcW w:w="617" w:type="dxa"/>
            <w:tcBorders>
              <w:top w:val="nil"/>
              <w:left w:val="nil"/>
              <w:bottom w:val="single" w:sz="4" w:space="0" w:color="C5E0B4"/>
              <w:right w:val="nil"/>
            </w:tcBorders>
            <w:noWrap/>
            <w:vAlign w:val="center"/>
            <w:hideMark/>
          </w:tcPr>
          <w:p w14:paraId="4362BB15"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$59</w:t>
            </w:r>
          </w:p>
        </w:tc>
        <w:tc>
          <w:tcPr>
            <w:tcW w:w="858" w:type="dxa"/>
            <w:tcBorders>
              <w:top w:val="nil"/>
              <w:left w:val="nil"/>
              <w:bottom w:val="single" w:sz="4" w:space="0" w:color="C5E0B4"/>
              <w:right w:val="nil"/>
            </w:tcBorders>
            <w:noWrap/>
            <w:vAlign w:val="center"/>
            <w:hideMark/>
          </w:tcPr>
          <w:p w14:paraId="3DAFFFDA"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S/.213</w:t>
            </w:r>
          </w:p>
        </w:tc>
        <w:tc>
          <w:tcPr>
            <w:tcW w:w="617" w:type="dxa"/>
            <w:tcBorders>
              <w:top w:val="nil"/>
              <w:left w:val="nil"/>
              <w:bottom w:val="single" w:sz="4" w:space="0" w:color="C5E0B4"/>
              <w:right w:val="nil"/>
            </w:tcBorders>
            <w:noWrap/>
            <w:vAlign w:val="center"/>
            <w:hideMark/>
          </w:tcPr>
          <w:p w14:paraId="23F72544"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$49</w:t>
            </w:r>
          </w:p>
        </w:tc>
        <w:tc>
          <w:tcPr>
            <w:tcW w:w="858" w:type="dxa"/>
            <w:tcBorders>
              <w:top w:val="nil"/>
              <w:left w:val="nil"/>
              <w:bottom w:val="single" w:sz="4" w:space="0" w:color="C5E0B4"/>
              <w:right w:val="nil"/>
            </w:tcBorders>
            <w:noWrap/>
            <w:vAlign w:val="center"/>
            <w:hideMark/>
          </w:tcPr>
          <w:p w14:paraId="5B5D57BA"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S/.176</w:t>
            </w:r>
          </w:p>
        </w:tc>
        <w:tc>
          <w:tcPr>
            <w:tcW w:w="617" w:type="dxa"/>
            <w:tcBorders>
              <w:top w:val="nil"/>
              <w:left w:val="nil"/>
              <w:bottom w:val="single" w:sz="4" w:space="0" w:color="C5E0B4"/>
              <w:right w:val="nil"/>
            </w:tcBorders>
            <w:noWrap/>
            <w:vAlign w:val="center"/>
            <w:hideMark/>
          </w:tcPr>
          <w:p w14:paraId="26FB52FD"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$10</w:t>
            </w:r>
          </w:p>
        </w:tc>
        <w:tc>
          <w:tcPr>
            <w:tcW w:w="678" w:type="dxa"/>
            <w:tcBorders>
              <w:top w:val="nil"/>
              <w:left w:val="nil"/>
              <w:bottom w:val="single" w:sz="4" w:space="0" w:color="C5E0B4"/>
              <w:right w:val="nil"/>
            </w:tcBorders>
            <w:noWrap/>
            <w:vAlign w:val="center"/>
            <w:hideMark/>
          </w:tcPr>
          <w:p w14:paraId="12AB7447"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S/.37</w:t>
            </w:r>
          </w:p>
        </w:tc>
      </w:tr>
    </w:tbl>
    <w:p w14:paraId="736EEE1D" w14:textId="77777777" w:rsidR="00412BCB" w:rsidRDefault="00412BCB" w:rsidP="004C1E63">
      <w:pPr>
        <w:autoSpaceDE w:val="0"/>
        <w:autoSpaceDN w:val="0"/>
        <w:adjustRightInd w:val="0"/>
        <w:spacing w:line="240" w:lineRule="auto"/>
        <w:ind w:left="-142"/>
        <w:rPr>
          <w:rFonts w:ascii="Calibri" w:eastAsia="Times New Roman" w:hAnsi="Calibri" w:cs="Calibri"/>
          <w:b/>
          <w:color w:val="FF0000"/>
          <w:sz w:val="20"/>
          <w:szCs w:val="20"/>
          <w:lang w:eastAsia="es-PE"/>
        </w:rPr>
      </w:pPr>
    </w:p>
    <w:tbl>
      <w:tblPr>
        <w:tblW w:w="9841" w:type="dxa"/>
        <w:tblCellMar>
          <w:left w:w="70" w:type="dxa"/>
          <w:right w:w="70" w:type="dxa"/>
        </w:tblCellMar>
        <w:tblLook w:val="04A0" w:firstRow="1" w:lastRow="0" w:firstColumn="1" w:lastColumn="0" w:noHBand="0" w:noVBand="1"/>
      </w:tblPr>
      <w:tblGrid>
        <w:gridCol w:w="4045"/>
        <w:gridCol w:w="606"/>
        <w:gridCol w:w="843"/>
        <w:gridCol w:w="606"/>
        <w:gridCol w:w="843"/>
        <w:gridCol w:w="606"/>
        <w:gridCol w:w="843"/>
        <w:gridCol w:w="606"/>
        <w:gridCol w:w="843"/>
      </w:tblGrid>
      <w:tr w:rsidR="00412BCB" w:rsidRPr="00412BCB" w14:paraId="4FCEF256" w14:textId="77777777" w:rsidTr="00412BCB">
        <w:trPr>
          <w:trHeight w:val="300"/>
        </w:trPr>
        <w:tc>
          <w:tcPr>
            <w:tcW w:w="9841" w:type="dxa"/>
            <w:gridSpan w:val="9"/>
            <w:tcBorders>
              <w:top w:val="single" w:sz="4" w:space="0" w:color="385724"/>
              <w:left w:val="nil"/>
              <w:bottom w:val="nil"/>
              <w:right w:val="nil"/>
            </w:tcBorders>
            <w:shd w:val="clear" w:color="000000" w:fill="385724"/>
            <w:noWrap/>
            <w:vAlign w:val="center"/>
            <w:hideMark/>
          </w:tcPr>
          <w:p w14:paraId="440D5DA9" w14:textId="77777777" w:rsidR="00412BCB" w:rsidRPr="00412BCB" w:rsidRDefault="00412BCB" w:rsidP="00412BCB">
            <w:pPr>
              <w:spacing w:after="0" w:line="240" w:lineRule="auto"/>
              <w:jc w:val="center"/>
              <w:rPr>
                <w:rFonts w:ascii="Calibri" w:eastAsia="Times New Roman" w:hAnsi="Calibri" w:cs="Calibri"/>
                <w:b/>
                <w:bCs/>
                <w:color w:val="FFFFFF"/>
                <w:kern w:val="0"/>
                <w:sz w:val="23"/>
                <w:szCs w:val="23"/>
                <w:lang w:eastAsia="es-PE" w:bidi="hi-IN"/>
                <w14:ligatures w14:val="none"/>
              </w:rPr>
            </w:pPr>
            <w:r w:rsidRPr="00412BCB">
              <w:rPr>
                <w:rFonts w:ascii="Calibri" w:eastAsia="Times New Roman" w:hAnsi="Calibri" w:cs="Calibri"/>
                <w:b/>
                <w:bCs/>
                <w:color w:val="FFFFFF"/>
                <w:kern w:val="0"/>
                <w:sz w:val="23"/>
                <w:szCs w:val="23"/>
                <w:lang w:eastAsia="es-PE" w:bidi="hi-IN"/>
                <w14:ligatures w14:val="none"/>
              </w:rPr>
              <w:t>BLU by TAMACA 3*</w:t>
            </w:r>
          </w:p>
        </w:tc>
      </w:tr>
      <w:tr w:rsidR="00412BCB" w:rsidRPr="00412BCB" w14:paraId="4794ABAB" w14:textId="77777777" w:rsidTr="00412BCB">
        <w:trPr>
          <w:trHeight w:val="252"/>
        </w:trPr>
        <w:tc>
          <w:tcPr>
            <w:tcW w:w="9841" w:type="dxa"/>
            <w:gridSpan w:val="9"/>
            <w:tcBorders>
              <w:top w:val="nil"/>
              <w:left w:val="nil"/>
              <w:bottom w:val="single" w:sz="4" w:space="0" w:color="385724"/>
              <w:right w:val="nil"/>
            </w:tcBorders>
            <w:shd w:val="clear" w:color="000000" w:fill="385724"/>
            <w:noWrap/>
            <w:vAlign w:val="center"/>
            <w:hideMark/>
          </w:tcPr>
          <w:p w14:paraId="5133B431" w14:textId="77777777" w:rsidR="00412BCB" w:rsidRPr="00412BCB" w:rsidRDefault="00412BCB" w:rsidP="00412BCB">
            <w:pPr>
              <w:spacing w:after="0" w:line="240" w:lineRule="auto"/>
              <w:jc w:val="center"/>
              <w:rPr>
                <w:rFonts w:ascii="Calibri" w:eastAsia="Times New Roman" w:hAnsi="Calibri" w:cs="Calibri"/>
                <w:b/>
                <w:bCs/>
                <w:color w:val="FFFFFF"/>
                <w:kern w:val="0"/>
                <w:sz w:val="20"/>
                <w:szCs w:val="20"/>
                <w:lang w:eastAsia="es-PE" w:bidi="hi-IN"/>
                <w14:ligatures w14:val="none"/>
              </w:rPr>
            </w:pPr>
            <w:r w:rsidRPr="00412BCB">
              <w:rPr>
                <w:rFonts w:ascii="Calibri" w:eastAsia="Times New Roman" w:hAnsi="Calibri" w:cs="Calibri"/>
                <w:b/>
                <w:bCs/>
                <w:color w:val="FFFFFF"/>
                <w:kern w:val="0"/>
                <w:sz w:val="20"/>
                <w:szCs w:val="20"/>
                <w:lang w:eastAsia="es-PE" w:bidi="hi-IN"/>
                <w14:ligatures w14:val="none"/>
              </w:rPr>
              <w:t>Hab. Standard (Doble o Twin)</w:t>
            </w:r>
          </w:p>
        </w:tc>
      </w:tr>
      <w:tr w:rsidR="00412BCB" w:rsidRPr="00412BCB" w14:paraId="2AF392AC" w14:textId="77777777" w:rsidTr="00412BCB">
        <w:trPr>
          <w:trHeight w:val="255"/>
        </w:trPr>
        <w:tc>
          <w:tcPr>
            <w:tcW w:w="4045" w:type="dxa"/>
            <w:vMerge w:val="restart"/>
            <w:tcBorders>
              <w:top w:val="nil"/>
              <w:left w:val="nil"/>
              <w:bottom w:val="single" w:sz="4" w:space="0" w:color="C5E0B4"/>
              <w:right w:val="nil"/>
            </w:tcBorders>
            <w:shd w:val="clear" w:color="000000" w:fill="C5E0B4"/>
            <w:noWrap/>
            <w:vAlign w:val="center"/>
            <w:hideMark/>
          </w:tcPr>
          <w:p w14:paraId="2D8AA03B"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 </w:t>
            </w:r>
          </w:p>
        </w:tc>
        <w:tc>
          <w:tcPr>
            <w:tcW w:w="1449" w:type="dxa"/>
            <w:gridSpan w:val="2"/>
            <w:tcBorders>
              <w:top w:val="nil"/>
              <w:left w:val="nil"/>
              <w:bottom w:val="nil"/>
              <w:right w:val="nil"/>
            </w:tcBorders>
            <w:shd w:val="clear" w:color="000000" w:fill="C5E0B4"/>
            <w:noWrap/>
            <w:vAlign w:val="center"/>
            <w:hideMark/>
          </w:tcPr>
          <w:p w14:paraId="3A31BA7F" w14:textId="77777777" w:rsidR="00412BCB" w:rsidRPr="00412BCB" w:rsidRDefault="00412BCB" w:rsidP="00412BCB">
            <w:pPr>
              <w:spacing w:after="0" w:line="240" w:lineRule="auto"/>
              <w:jc w:val="center"/>
              <w:rPr>
                <w:rFonts w:ascii="Calibri" w:eastAsia="Times New Roman" w:hAnsi="Calibri" w:cs="Calibri"/>
                <w:b/>
                <w:bCs/>
                <w:color w:val="215967"/>
                <w:kern w:val="0"/>
                <w:sz w:val="19"/>
                <w:szCs w:val="19"/>
                <w:lang w:eastAsia="es-PE" w:bidi="hi-IN"/>
                <w14:ligatures w14:val="none"/>
              </w:rPr>
            </w:pPr>
            <w:r w:rsidRPr="00412BCB">
              <w:rPr>
                <w:rFonts w:ascii="Calibri" w:eastAsia="Times New Roman" w:hAnsi="Calibri" w:cs="Calibri"/>
                <w:b/>
                <w:bCs/>
                <w:color w:val="215967"/>
                <w:kern w:val="0"/>
                <w:sz w:val="19"/>
                <w:szCs w:val="19"/>
                <w:lang w:eastAsia="es-PE" w:bidi="hi-IN"/>
                <w14:ligatures w14:val="none"/>
              </w:rPr>
              <w:t>SIMPLE</w:t>
            </w:r>
          </w:p>
        </w:tc>
        <w:tc>
          <w:tcPr>
            <w:tcW w:w="1449" w:type="dxa"/>
            <w:gridSpan w:val="2"/>
            <w:tcBorders>
              <w:top w:val="nil"/>
              <w:left w:val="nil"/>
              <w:bottom w:val="nil"/>
              <w:right w:val="nil"/>
            </w:tcBorders>
            <w:shd w:val="clear" w:color="000000" w:fill="C5E0B4"/>
            <w:noWrap/>
            <w:vAlign w:val="center"/>
            <w:hideMark/>
          </w:tcPr>
          <w:p w14:paraId="20CC636B" w14:textId="77777777" w:rsidR="00412BCB" w:rsidRPr="00412BCB" w:rsidRDefault="00412BCB" w:rsidP="00412BCB">
            <w:pPr>
              <w:spacing w:after="0" w:line="240" w:lineRule="auto"/>
              <w:jc w:val="center"/>
              <w:rPr>
                <w:rFonts w:ascii="Calibri" w:eastAsia="Times New Roman" w:hAnsi="Calibri" w:cs="Calibri"/>
                <w:b/>
                <w:bCs/>
                <w:color w:val="215967"/>
                <w:kern w:val="0"/>
                <w:sz w:val="19"/>
                <w:szCs w:val="19"/>
                <w:lang w:eastAsia="es-PE" w:bidi="hi-IN"/>
                <w14:ligatures w14:val="none"/>
              </w:rPr>
            </w:pPr>
            <w:r w:rsidRPr="00412BCB">
              <w:rPr>
                <w:rFonts w:ascii="Calibri" w:eastAsia="Times New Roman" w:hAnsi="Calibri" w:cs="Calibri"/>
                <w:b/>
                <w:bCs/>
                <w:color w:val="215967"/>
                <w:kern w:val="0"/>
                <w:sz w:val="19"/>
                <w:szCs w:val="19"/>
                <w:lang w:eastAsia="es-PE" w:bidi="hi-IN"/>
                <w14:ligatures w14:val="none"/>
              </w:rPr>
              <w:t>DOBLE</w:t>
            </w:r>
          </w:p>
        </w:tc>
        <w:tc>
          <w:tcPr>
            <w:tcW w:w="1449" w:type="dxa"/>
            <w:gridSpan w:val="2"/>
            <w:tcBorders>
              <w:top w:val="nil"/>
              <w:left w:val="nil"/>
              <w:bottom w:val="nil"/>
              <w:right w:val="nil"/>
            </w:tcBorders>
            <w:shd w:val="clear" w:color="000000" w:fill="C5E0B4"/>
            <w:noWrap/>
            <w:vAlign w:val="center"/>
            <w:hideMark/>
          </w:tcPr>
          <w:p w14:paraId="5C0ECC12" w14:textId="77777777" w:rsidR="00412BCB" w:rsidRPr="00412BCB" w:rsidRDefault="00412BCB" w:rsidP="00412BCB">
            <w:pPr>
              <w:spacing w:after="0" w:line="240" w:lineRule="auto"/>
              <w:jc w:val="center"/>
              <w:rPr>
                <w:rFonts w:ascii="Calibri" w:eastAsia="Times New Roman" w:hAnsi="Calibri" w:cs="Calibri"/>
                <w:b/>
                <w:bCs/>
                <w:color w:val="215967"/>
                <w:kern w:val="0"/>
                <w:sz w:val="19"/>
                <w:szCs w:val="19"/>
                <w:lang w:eastAsia="es-PE" w:bidi="hi-IN"/>
                <w14:ligatures w14:val="none"/>
              </w:rPr>
            </w:pPr>
            <w:r w:rsidRPr="00412BCB">
              <w:rPr>
                <w:rFonts w:ascii="Calibri" w:eastAsia="Times New Roman" w:hAnsi="Calibri" w:cs="Calibri"/>
                <w:b/>
                <w:bCs/>
                <w:color w:val="215967"/>
                <w:kern w:val="0"/>
                <w:sz w:val="19"/>
                <w:szCs w:val="19"/>
                <w:lang w:eastAsia="es-PE" w:bidi="hi-IN"/>
                <w14:ligatures w14:val="none"/>
              </w:rPr>
              <w:t>TRIPLE</w:t>
            </w:r>
          </w:p>
        </w:tc>
        <w:tc>
          <w:tcPr>
            <w:tcW w:w="1449" w:type="dxa"/>
            <w:gridSpan w:val="2"/>
            <w:tcBorders>
              <w:top w:val="single" w:sz="4" w:space="0" w:color="385724"/>
              <w:left w:val="nil"/>
              <w:bottom w:val="nil"/>
              <w:right w:val="nil"/>
            </w:tcBorders>
            <w:shd w:val="clear" w:color="000000" w:fill="C5E0B4"/>
            <w:vAlign w:val="center"/>
            <w:hideMark/>
          </w:tcPr>
          <w:p w14:paraId="3EB7C454"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CHILD 1</w:t>
            </w:r>
          </w:p>
        </w:tc>
      </w:tr>
      <w:tr w:rsidR="00412BCB" w:rsidRPr="00412BCB" w14:paraId="3F4607B6" w14:textId="77777777" w:rsidTr="00412BCB">
        <w:trPr>
          <w:trHeight w:val="300"/>
        </w:trPr>
        <w:tc>
          <w:tcPr>
            <w:tcW w:w="4045" w:type="dxa"/>
            <w:vMerge/>
            <w:tcBorders>
              <w:top w:val="nil"/>
              <w:left w:val="nil"/>
              <w:bottom w:val="single" w:sz="4" w:space="0" w:color="C5E0B4"/>
              <w:right w:val="nil"/>
            </w:tcBorders>
            <w:vAlign w:val="center"/>
            <w:hideMark/>
          </w:tcPr>
          <w:p w14:paraId="5D4EA740" w14:textId="77777777" w:rsidR="00412BCB" w:rsidRPr="00412BCB" w:rsidRDefault="00412BCB" w:rsidP="00412BCB">
            <w:pPr>
              <w:spacing w:after="0" w:line="240" w:lineRule="auto"/>
              <w:rPr>
                <w:rFonts w:ascii="Calibri" w:eastAsia="Times New Roman" w:hAnsi="Calibri" w:cs="Calibri"/>
                <w:b/>
                <w:bCs/>
                <w:color w:val="215967"/>
                <w:kern w:val="0"/>
                <w:sz w:val="18"/>
                <w:szCs w:val="18"/>
                <w:lang w:eastAsia="es-PE" w:bidi="hi-IN"/>
                <w14:ligatures w14:val="none"/>
              </w:rPr>
            </w:pPr>
          </w:p>
        </w:tc>
        <w:tc>
          <w:tcPr>
            <w:tcW w:w="606" w:type="dxa"/>
            <w:tcBorders>
              <w:top w:val="nil"/>
              <w:left w:val="nil"/>
              <w:bottom w:val="single" w:sz="4" w:space="0" w:color="C5E0B4"/>
              <w:right w:val="nil"/>
            </w:tcBorders>
            <w:shd w:val="clear" w:color="000000" w:fill="C5E0B4"/>
            <w:noWrap/>
            <w:vAlign w:val="center"/>
            <w:hideMark/>
          </w:tcPr>
          <w:p w14:paraId="2D732921"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USD</w:t>
            </w:r>
          </w:p>
        </w:tc>
        <w:tc>
          <w:tcPr>
            <w:tcW w:w="843" w:type="dxa"/>
            <w:tcBorders>
              <w:top w:val="nil"/>
              <w:left w:val="nil"/>
              <w:bottom w:val="single" w:sz="4" w:space="0" w:color="C5E0B4"/>
              <w:right w:val="nil"/>
            </w:tcBorders>
            <w:shd w:val="clear" w:color="000000" w:fill="C5E0B4"/>
            <w:noWrap/>
            <w:vAlign w:val="center"/>
            <w:hideMark/>
          </w:tcPr>
          <w:p w14:paraId="35FD9987"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SOLES</w:t>
            </w:r>
          </w:p>
        </w:tc>
        <w:tc>
          <w:tcPr>
            <w:tcW w:w="606" w:type="dxa"/>
            <w:tcBorders>
              <w:top w:val="nil"/>
              <w:left w:val="nil"/>
              <w:bottom w:val="single" w:sz="4" w:space="0" w:color="C5E0B4"/>
              <w:right w:val="nil"/>
            </w:tcBorders>
            <w:shd w:val="clear" w:color="000000" w:fill="C5E0B4"/>
            <w:noWrap/>
            <w:vAlign w:val="center"/>
            <w:hideMark/>
          </w:tcPr>
          <w:p w14:paraId="5CF78EE8"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USD</w:t>
            </w:r>
          </w:p>
        </w:tc>
        <w:tc>
          <w:tcPr>
            <w:tcW w:w="843" w:type="dxa"/>
            <w:tcBorders>
              <w:top w:val="nil"/>
              <w:left w:val="nil"/>
              <w:bottom w:val="single" w:sz="4" w:space="0" w:color="C5E0B4"/>
              <w:right w:val="nil"/>
            </w:tcBorders>
            <w:shd w:val="clear" w:color="000000" w:fill="C5E0B4"/>
            <w:noWrap/>
            <w:vAlign w:val="center"/>
            <w:hideMark/>
          </w:tcPr>
          <w:p w14:paraId="20324355"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SOLES</w:t>
            </w:r>
          </w:p>
        </w:tc>
        <w:tc>
          <w:tcPr>
            <w:tcW w:w="606" w:type="dxa"/>
            <w:tcBorders>
              <w:top w:val="nil"/>
              <w:left w:val="nil"/>
              <w:bottom w:val="single" w:sz="4" w:space="0" w:color="C5E0B4"/>
              <w:right w:val="nil"/>
            </w:tcBorders>
            <w:shd w:val="clear" w:color="000000" w:fill="C5E0B4"/>
            <w:noWrap/>
            <w:vAlign w:val="center"/>
            <w:hideMark/>
          </w:tcPr>
          <w:p w14:paraId="434DE0AE"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USD</w:t>
            </w:r>
          </w:p>
        </w:tc>
        <w:tc>
          <w:tcPr>
            <w:tcW w:w="843" w:type="dxa"/>
            <w:tcBorders>
              <w:top w:val="nil"/>
              <w:left w:val="nil"/>
              <w:bottom w:val="single" w:sz="4" w:space="0" w:color="C5E0B4"/>
              <w:right w:val="nil"/>
            </w:tcBorders>
            <w:shd w:val="clear" w:color="000000" w:fill="C5E0B4"/>
            <w:noWrap/>
            <w:vAlign w:val="center"/>
            <w:hideMark/>
          </w:tcPr>
          <w:p w14:paraId="1DB15405"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SOLES</w:t>
            </w:r>
          </w:p>
        </w:tc>
        <w:tc>
          <w:tcPr>
            <w:tcW w:w="606" w:type="dxa"/>
            <w:tcBorders>
              <w:top w:val="nil"/>
              <w:left w:val="nil"/>
              <w:bottom w:val="single" w:sz="4" w:space="0" w:color="C5E0B4"/>
              <w:right w:val="nil"/>
            </w:tcBorders>
            <w:shd w:val="clear" w:color="000000" w:fill="C5E0B4"/>
            <w:noWrap/>
            <w:vAlign w:val="center"/>
            <w:hideMark/>
          </w:tcPr>
          <w:p w14:paraId="36F1115E"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USD</w:t>
            </w:r>
          </w:p>
        </w:tc>
        <w:tc>
          <w:tcPr>
            <w:tcW w:w="843" w:type="dxa"/>
            <w:tcBorders>
              <w:top w:val="nil"/>
              <w:left w:val="nil"/>
              <w:bottom w:val="single" w:sz="4" w:space="0" w:color="C5E0B4"/>
              <w:right w:val="nil"/>
            </w:tcBorders>
            <w:shd w:val="clear" w:color="000000" w:fill="C5E0B4"/>
            <w:noWrap/>
            <w:vAlign w:val="center"/>
            <w:hideMark/>
          </w:tcPr>
          <w:p w14:paraId="59341CE9"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SOLES</w:t>
            </w:r>
          </w:p>
        </w:tc>
      </w:tr>
      <w:tr w:rsidR="00412BCB" w:rsidRPr="00412BCB" w14:paraId="52BC806A" w14:textId="77777777" w:rsidTr="00412BCB">
        <w:trPr>
          <w:trHeight w:val="300"/>
        </w:trPr>
        <w:tc>
          <w:tcPr>
            <w:tcW w:w="4045" w:type="dxa"/>
            <w:tcBorders>
              <w:top w:val="nil"/>
              <w:left w:val="nil"/>
              <w:bottom w:val="nil"/>
              <w:right w:val="nil"/>
            </w:tcBorders>
            <w:noWrap/>
            <w:vAlign w:val="center"/>
            <w:hideMark/>
          </w:tcPr>
          <w:p w14:paraId="7CA2AEA0" w14:textId="77777777" w:rsidR="00412BCB" w:rsidRPr="00412BCB" w:rsidRDefault="00412BCB" w:rsidP="00412BCB">
            <w:pPr>
              <w:spacing w:after="0" w:line="240" w:lineRule="auto"/>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Del 05 agosto al 15 diciembre 2026</w:t>
            </w:r>
          </w:p>
        </w:tc>
        <w:tc>
          <w:tcPr>
            <w:tcW w:w="606" w:type="dxa"/>
            <w:tcBorders>
              <w:top w:val="nil"/>
              <w:left w:val="nil"/>
              <w:bottom w:val="nil"/>
              <w:right w:val="nil"/>
            </w:tcBorders>
            <w:noWrap/>
            <w:vAlign w:val="center"/>
            <w:hideMark/>
          </w:tcPr>
          <w:p w14:paraId="08122458"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$654</w:t>
            </w:r>
          </w:p>
        </w:tc>
        <w:tc>
          <w:tcPr>
            <w:tcW w:w="843" w:type="dxa"/>
            <w:tcBorders>
              <w:top w:val="nil"/>
              <w:left w:val="nil"/>
              <w:bottom w:val="nil"/>
              <w:right w:val="nil"/>
            </w:tcBorders>
            <w:noWrap/>
            <w:vAlign w:val="center"/>
            <w:hideMark/>
          </w:tcPr>
          <w:p w14:paraId="3B08ECF5"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S/.2,354</w:t>
            </w:r>
          </w:p>
        </w:tc>
        <w:tc>
          <w:tcPr>
            <w:tcW w:w="606" w:type="dxa"/>
            <w:tcBorders>
              <w:top w:val="nil"/>
              <w:left w:val="nil"/>
              <w:bottom w:val="nil"/>
              <w:right w:val="nil"/>
            </w:tcBorders>
            <w:noWrap/>
            <w:vAlign w:val="center"/>
            <w:hideMark/>
          </w:tcPr>
          <w:p w14:paraId="60773431"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$499</w:t>
            </w:r>
          </w:p>
        </w:tc>
        <w:tc>
          <w:tcPr>
            <w:tcW w:w="843" w:type="dxa"/>
            <w:tcBorders>
              <w:top w:val="nil"/>
              <w:left w:val="nil"/>
              <w:bottom w:val="nil"/>
              <w:right w:val="nil"/>
            </w:tcBorders>
            <w:noWrap/>
            <w:vAlign w:val="center"/>
            <w:hideMark/>
          </w:tcPr>
          <w:p w14:paraId="581A16B0"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S/.1,796</w:t>
            </w:r>
          </w:p>
        </w:tc>
        <w:tc>
          <w:tcPr>
            <w:tcW w:w="606" w:type="dxa"/>
            <w:tcBorders>
              <w:top w:val="nil"/>
              <w:left w:val="nil"/>
              <w:bottom w:val="nil"/>
              <w:right w:val="nil"/>
            </w:tcBorders>
            <w:noWrap/>
            <w:vAlign w:val="center"/>
            <w:hideMark/>
          </w:tcPr>
          <w:p w14:paraId="7BE54470"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$478</w:t>
            </w:r>
          </w:p>
        </w:tc>
        <w:tc>
          <w:tcPr>
            <w:tcW w:w="843" w:type="dxa"/>
            <w:tcBorders>
              <w:top w:val="nil"/>
              <w:left w:val="nil"/>
              <w:bottom w:val="nil"/>
              <w:right w:val="nil"/>
            </w:tcBorders>
            <w:noWrap/>
            <w:vAlign w:val="center"/>
            <w:hideMark/>
          </w:tcPr>
          <w:p w14:paraId="257F691C"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S/.1,719</w:t>
            </w:r>
          </w:p>
        </w:tc>
        <w:tc>
          <w:tcPr>
            <w:tcW w:w="606" w:type="dxa"/>
            <w:tcBorders>
              <w:top w:val="nil"/>
              <w:left w:val="nil"/>
              <w:bottom w:val="nil"/>
              <w:right w:val="nil"/>
            </w:tcBorders>
            <w:noWrap/>
            <w:vAlign w:val="center"/>
            <w:hideMark/>
          </w:tcPr>
          <w:p w14:paraId="23F02AB8"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$353</w:t>
            </w:r>
          </w:p>
        </w:tc>
        <w:tc>
          <w:tcPr>
            <w:tcW w:w="843" w:type="dxa"/>
            <w:tcBorders>
              <w:top w:val="nil"/>
              <w:left w:val="nil"/>
              <w:bottom w:val="nil"/>
              <w:right w:val="nil"/>
            </w:tcBorders>
            <w:noWrap/>
            <w:vAlign w:val="center"/>
            <w:hideMark/>
          </w:tcPr>
          <w:p w14:paraId="4FA39CA0"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S/.1,269</w:t>
            </w:r>
          </w:p>
        </w:tc>
      </w:tr>
      <w:tr w:rsidR="00412BCB" w:rsidRPr="00412BCB" w14:paraId="3047522F" w14:textId="77777777" w:rsidTr="00412BCB">
        <w:trPr>
          <w:trHeight w:val="300"/>
        </w:trPr>
        <w:tc>
          <w:tcPr>
            <w:tcW w:w="4045" w:type="dxa"/>
            <w:tcBorders>
              <w:top w:val="nil"/>
              <w:left w:val="nil"/>
              <w:bottom w:val="single" w:sz="4" w:space="0" w:color="C5E0B4"/>
              <w:right w:val="nil"/>
            </w:tcBorders>
            <w:noWrap/>
            <w:vAlign w:val="center"/>
            <w:hideMark/>
          </w:tcPr>
          <w:p w14:paraId="249737A1" w14:textId="77777777" w:rsidR="00412BCB" w:rsidRPr="00412BCB" w:rsidRDefault="00412BCB" w:rsidP="00412BCB">
            <w:pPr>
              <w:spacing w:after="0" w:line="240" w:lineRule="auto"/>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Noche adicional</w:t>
            </w:r>
          </w:p>
        </w:tc>
        <w:tc>
          <w:tcPr>
            <w:tcW w:w="606" w:type="dxa"/>
            <w:tcBorders>
              <w:top w:val="nil"/>
              <w:left w:val="nil"/>
              <w:bottom w:val="single" w:sz="4" w:space="0" w:color="C5E0B4"/>
              <w:right w:val="nil"/>
            </w:tcBorders>
            <w:noWrap/>
            <w:vAlign w:val="center"/>
            <w:hideMark/>
          </w:tcPr>
          <w:p w14:paraId="583DDC26"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$123</w:t>
            </w:r>
          </w:p>
        </w:tc>
        <w:tc>
          <w:tcPr>
            <w:tcW w:w="843" w:type="dxa"/>
            <w:tcBorders>
              <w:top w:val="nil"/>
              <w:left w:val="nil"/>
              <w:bottom w:val="single" w:sz="4" w:space="0" w:color="C5E0B4"/>
              <w:right w:val="nil"/>
            </w:tcBorders>
            <w:noWrap/>
            <w:vAlign w:val="center"/>
            <w:hideMark/>
          </w:tcPr>
          <w:p w14:paraId="583394A4"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S/.442</w:t>
            </w:r>
          </w:p>
        </w:tc>
        <w:tc>
          <w:tcPr>
            <w:tcW w:w="606" w:type="dxa"/>
            <w:tcBorders>
              <w:top w:val="nil"/>
              <w:left w:val="nil"/>
              <w:bottom w:val="single" w:sz="4" w:space="0" w:color="C5E0B4"/>
              <w:right w:val="nil"/>
            </w:tcBorders>
            <w:noWrap/>
            <w:vAlign w:val="center"/>
            <w:hideMark/>
          </w:tcPr>
          <w:p w14:paraId="4DDA3490"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$74</w:t>
            </w:r>
          </w:p>
        </w:tc>
        <w:tc>
          <w:tcPr>
            <w:tcW w:w="843" w:type="dxa"/>
            <w:tcBorders>
              <w:top w:val="nil"/>
              <w:left w:val="nil"/>
              <w:bottom w:val="single" w:sz="4" w:space="0" w:color="C5E0B4"/>
              <w:right w:val="nil"/>
            </w:tcBorders>
            <w:noWrap/>
            <w:vAlign w:val="center"/>
            <w:hideMark/>
          </w:tcPr>
          <w:p w14:paraId="471F621C"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S/.267</w:t>
            </w:r>
          </w:p>
        </w:tc>
        <w:tc>
          <w:tcPr>
            <w:tcW w:w="606" w:type="dxa"/>
            <w:tcBorders>
              <w:top w:val="nil"/>
              <w:left w:val="nil"/>
              <w:bottom w:val="single" w:sz="4" w:space="0" w:color="C5E0B4"/>
              <w:right w:val="nil"/>
            </w:tcBorders>
            <w:noWrap/>
            <w:vAlign w:val="center"/>
            <w:hideMark/>
          </w:tcPr>
          <w:p w14:paraId="1A03B84C"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$64</w:t>
            </w:r>
          </w:p>
        </w:tc>
        <w:tc>
          <w:tcPr>
            <w:tcW w:w="843" w:type="dxa"/>
            <w:tcBorders>
              <w:top w:val="nil"/>
              <w:left w:val="nil"/>
              <w:bottom w:val="single" w:sz="4" w:space="0" w:color="C5E0B4"/>
              <w:right w:val="nil"/>
            </w:tcBorders>
            <w:noWrap/>
            <w:vAlign w:val="center"/>
            <w:hideMark/>
          </w:tcPr>
          <w:p w14:paraId="1BC1F335"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S/.230</w:t>
            </w:r>
          </w:p>
        </w:tc>
        <w:tc>
          <w:tcPr>
            <w:tcW w:w="606" w:type="dxa"/>
            <w:tcBorders>
              <w:top w:val="nil"/>
              <w:left w:val="nil"/>
              <w:bottom w:val="single" w:sz="4" w:space="0" w:color="C5E0B4"/>
              <w:right w:val="nil"/>
            </w:tcBorders>
            <w:noWrap/>
            <w:vAlign w:val="center"/>
            <w:hideMark/>
          </w:tcPr>
          <w:p w14:paraId="7A9C098C"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$26</w:t>
            </w:r>
          </w:p>
        </w:tc>
        <w:tc>
          <w:tcPr>
            <w:tcW w:w="843" w:type="dxa"/>
            <w:tcBorders>
              <w:top w:val="nil"/>
              <w:left w:val="nil"/>
              <w:bottom w:val="single" w:sz="4" w:space="0" w:color="C5E0B4"/>
              <w:right w:val="nil"/>
            </w:tcBorders>
            <w:noWrap/>
            <w:vAlign w:val="center"/>
            <w:hideMark/>
          </w:tcPr>
          <w:p w14:paraId="4F274322"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S/.95</w:t>
            </w:r>
          </w:p>
        </w:tc>
      </w:tr>
    </w:tbl>
    <w:p w14:paraId="3444DF83" w14:textId="77777777" w:rsidR="00412BCB" w:rsidRDefault="00412BCB" w:rsidP="004C1E63">
      <w:pPr>
        <w:autoSpaceDE w:val="0"/>
        <w:autoSpaceDN w:val="0"/>
        <w:adjustRightInd w:val="0"/>
        <w:spacing w:line="240" w:lineRule="auto"/>
        <w:ind w:left="-142"/>
        <w:rPr>
          <w:rFonts w:ascii="Calibri" w:eastAsia="Times New Roman" w:hAnsi="Calibri" w:cs="Calibri"/>
          <w:b/>
          <w:color w:val="FF0000"/>
          <w:sz w:val="20"/>
          <w:szCs w:val="20"/>
          <w:lang w:eastAsia="es-PE"/>
        </w:rPr>
      </w:pPr>
    </w:p>
    <w:tbl>
      <w:tblPr>
        <w:tblW w:w="9840" w:type="dxa"/>
        <w:tblCellMar>
          <w:left w:w="70" w:type="dxa"/>
          <w:right w:w="70" w:type="dxa"/>
        </w:tblCellMar>
        <w:tblLook w:val="04A0" w:firstRow="1" w:lastRow="0" w:firstColumn="1" w:lastColumn="0" w:noHBand="0" w:noVBand="1"/>
      </w:tblPr>
      <w:tblGrid>
        <w:gridCol w:w="4120"/>
        <w:gridCol w:w="617"/>
        <w:gridCol w:w="858"/>
        <w:gridCol w:w="617"/>
        <w:gridCol w:w="858"/>
        <w:gridCol w:w="617"/>
        <w:gridCol w:w="858"/>
        <w:gridCol w:w="617"/>
        <w:gridCol w:w="678"/>
      </w:tblGrid>
      <w:tr w:rsidR="00412BCB" w:rsidRPr="00412BCB" w14:paraId="0AAD9873" w14:textId="77777777" w:rsidTr="00412BCB">
        <w:trPr>
          <w:trHeight w:val="300"/>
        </w:trPr>
        <w:tc>
          <w:tcPr>
            <w:tcW w:w="9840" w:type="dxa"/>
            <w:gridSpan w:val="9"/>
            <w:tcBorders>
              <w:top w:val="single" w:sz="4" w:space="0" w:color="385724"/>
              <w:left w:val="nil"/>
              <w:bottom w:val="nil"/>
              <w:right w:val="nil"/>
            </w:tcBorders>
            <w:shd w:val="clear" w:color="000000" w:fill="385724"/>
            <w:noWrap/>
            <w:vAlign w:val="center"/>
            <w:hideMark/>
          </w:tcPr>
          <w:p w14:paraId="4891566E" w14:textId="77777777" w:rsidR="00412BCB" w:rsidRPr="00412BCB" w:rsidRDefault="00412BCB" w:rsidP="00412BCB">
            <w:pPr>
              <w:spacing w:after="0" w:line="240" w:lineRule="auto"/>
              <w:jc w:val="center"/>
              <w:rPr>
                <w:rFonts w:ascii="Calibri" w:eastAsia="Times New Roman" w:hAnsi="Calibri" w:cs="Calibri"/>
                <w:b/>
                <w:bCs/>
                <w:color w:val="FFFFFF"/>
                <w:kern w:val="0"/>
                <w:sz w:val="23"/>
                <w:szCs w:val="23"/>
                <w:lang w:eastAsia="es-PE" w:bidi="hi-IN"/>
                <w14:ligatures w14:val="none"/>
              </w:rPr>
            </w:pPr>
            <w:r w:rsidRPr="00412BCB">
              <w:rPr>
                <w:rFonts w:ascii="Calibri" w:eastAsia="Times New Roman" w:hAnsi="Calibri" w:cs="Calibri"/>
                <w:b/>
                <w:bCs/>
                <w:color w:val="FFFFFF"/>
                <w:kern w:val="0"/>
                <w:sz w:val="23"/>
                <w:szCs w:val="23"/>
                <w:lang w:eastAsia="es-PE" w:bidi="hi-IN"/>
                <w14:ligatures w14:val="none"/>
              </w:rPr>
              <w:t>HILTON GARDEN INN SANTA MARTA 3*</w:t>
            </w:r>
          </w:p>
        </w:tc>
      </w:tr>
      <w:tr w:rsidR="00412BCB" w:rsidRPr="00412BCB" w14:paraId="5A3C970D" w14:textId="77777777" w:rsidTr="00412BCB">
        <w:trPr>
          <w:trHeight w:val="300"/>
        </w:trPr>
        <w:tc>
          <w:tcPr>
            <w:tcW w:w="9840" w:type="dxa"/>
            <w:gridSpan w:val="9"/>
            <w:tcBorders>
              <w:top w:val="nil"/>
              <w:left w:val="nil"/>
              <w:bottom w:val="single" w:sz="4" w:space="0" w:color="385724"/>
              <w:right w:val="nil"/>
            </w:tcBorders>
            <w:shd w:val="clear" w:color="000000" w:fill="385724"/>
            <w:noWrap/>
            <w:vAlign w:val="center"/>
            <w:hideMark/>
          </w:tcPr>
          <w:p w14:paraId="40BE2920" w14:textId="77777777" w:rsidR="00412BCB" w:rsidRPr="00412BCB" w:rsidRDefault="00412BCB" w:rsidP="00412BCB">
            <w:pPr>
              <w:spacing w:after="0" w:line="240" w:lineRule="auto"/>
              <w:jc w:val="center"/>
              <w:rPr>
                <w:rFonts w:ascii="Calibri" w:eastAsia="Times New Roman" w:hAnsi="Calibri" w:cs="Calibri"/>
                <w:b/>
                <w:bCs/>
                <w:color w:val="FFFFFF"/>
                <w:kern w:val="0"/>
                <w:sz w:val="20"/>
                <w:szCs w:val="20"/>
                <w:lang w:eastAsia="es-PE" w:bidi="hi-IN"/>
                <w14:ligatures w14:val="none"/>
              </w:rPr>
            </w:pPr>
            <w:r w:rsidRPr="00412BCB">
              <w:rPr>
                <w:rFonts w:ascii="Calibri" w:eastAsia="Times New Roman" w:hAnsi="Calibri" w:cs="Calibri"/>
                <w:b/>
                <w:bCs/>
                <w:color w:val="FFFFFF"/>
                <w:kern w:val="0"/>
                <w:sz w:val="20"/>
                <w:szCs w:val="20"/>
                <w:lang w:eastAsia="es-PE" w:bidi="hi-IN"/>
                <w14:ligatures w14:val="none"/>
              </w:rPr>
              <w:t>Hab. Standard (Doble o Twin)</w:t>
            </w:r>
          </w:p>
        </w:tc>
      </w:tr>
      <w:tr w:rsidR="00412BCB" w:rsidRPr="00412BCB" w14:paraId="35AE57D1" w14:textId="77777777" w:rsidTr="00412BCB">
        <w:trPr>
          <w:trHeight w:val="252"/>
        </w:trPr>
        <w:tc>
          <w:tcPr>
            <w:tcW w:w="4120" w:type="dxa"/>
            <w:vMerge w:val="restart"/>
            <w:tcBorders>
              <w:top w:val="nil"/>
              <w:left w:val="nil"/>
              <w:bottom w:val="single" w:sz="4" w:space="0" w:color="C5E0B4"/>
              <w:right w:val="nil"/>
            </w:tcBorders>
            <w:shd w:val="clear" w:color="000000" w:fill="C5E0B4"/>
            <w:noWrap/>
            <w:vAlign w:val="center"/>
            <w:hideMark/>
          </w:tcPr>
          <w:p w14:paraId="617BB32D"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 </w:t>
            </w:r>
          </w:p>
        </w:tc>
        <w:tc>
          <w:tcPr>
            <w:tcW w:w="1475" w:type="dxa"/>
            <w:gridSpan w:val="2"/>
            <w:tcBorders>
              <w:top w:val="nil"/>
              <w:left w:val="nil"/>
              <w:bottom w:val="nil"/>
              <w:right w:val="nil"/>
            </w:tcBorders>
            <w:shd w:val="clear" w:color="000000" w:fill="C5E0B4"/>
            <w:noWrap/>
            <w:vAlign w:val="center"/>
            <w:hideMark/>
          </w:tcPr>
          <w:p w14:paraId="61959CF0" w14:textId="77777777" w:rsidR="00412BCB" w:rsidRPr="00412BCB" w:rsidRDefault="00412BCB" w:rsidP="00412BCB">
            <w:pPr>
              <w:spacing w:after="0" w:line="240" w:lineRule="auto"/>
              <w:jc w:val="center"/>
              <w:rPr>
                <w:rFonts w:ascii="Calibri" w:eastAsia="Times New Roman" w:hAnsi="Calibri" w:cs="Calibri"/>
                <w:b/>
                <w:bCs/>
                <w:color w:val="215967"/>
                <w:kern w:val="0"/>
                <w:sz w:val="19"/>
                <w:szCs w:val="19"/>
                <w:lang w:eastAsia="es-PE" w:bidi="hi-IN"/>
                <w14:ligatures w14:val="none"/>
              </w:rPr>
            </w:pPr>
            <w:r w:rsidRPr="00412BCB">
              <w:rPr>
                <w:rFonts w:ascii="Calibri" w:eastAsia="Times New Roman" w:hAnsi="Calibri" w:cs="Calibri"/>
                <w:b/>
                <w:bCs/>
                <w:color w:val="215967"/>
                <w:kern w:val="0"/>
                <w:sz w:val="19"/>
                <w:szCs w:val="19"/>
                <w:lang w:eastAsia="es-PE" w:bidi="hi-IN"/>
                <w14:ligatures w14:val="none"/>
              </w:rPr>
              <w:t>SIMPLE</w:t>
            </w:r>
          </w:p>
        </w:tc>
        <w:tc>
          <w:tcPr>
            <w:tcW w:w="1475" w:type="dxa"/>
            <w:gridSpan w:val="2"/>
            <w:tcBorders>
              <w:top w:val="nil"/>
              <w:left w:val="nil"/>
              <w:bottom w:val="nil"/>
              <w:right w:val="nil"/>
            </w:tcBorders>
            <w:shd w:val="clear" w:color="000000" w:fill="C5E0B4"/>
            <w:noWrap/>
            <w:vAlign w:val="center"/>
            <w:hideMark/>
          </w:tcPr>
          <w:p w14:paraId="43B289FD" w14:textId="77777777" w:rsidR="00412BCB" w:rsidRPr="00412BCB" w:rsidRDefault="00412BCB" w:rsidP="00412BCB">
            <w:pPr>
              <w:spacing w:after="0" w:line="240" w:lineRule="auto"/>
              <w:jc w:val="center"/>
              <w:rPr>
                <w:rFonts w:ascii="Calibri" w:eastAsia="Times New Roman" w:hAnsi="Calibri" w:cs="Calibri"/>
                <w:b/>
                <w:bCs/>
                <w:color w:val="215967"/>
                <w:kern w:val="0"/>
                <w:sz w:val="19"/>
                <w:szCs w:val="19"/>
                <w:lang w:eastAsia="es-PE" w:bidi="hi-IN"/>
                <w14:ligatures w14:val="none"/>
              </w:rPr>
            </w:pPr>
            <w:r w:rsidRPr="00412BCB">
              <w:rPr>
                <w:rFonts w:ascii="Calibri" w:eastAsia="Times New Roman" w:hAnsi="Calibri" w:cs="Calibri"/>
                <w:b/>
                <w:bCs/>
                <w:color w:val="215967"/>
                <w:kern w:val="0"/>
                <w:sz w:val="19"/>
                <w:szCs w:val="19"/>
                <w:lang w:eastAsia="es-PE" w:bidi="hi-IN"/>
                <w14:ligatures w14:val="none"/>
              </w:rPr>
              <w:t>DOBLE</w:t>
            </w:r>
          </w:p>
        </w:tc>
        <w:tc>
          <w:tcPr>
            <w:tcW w:w="1475" w:type="dxa"/>
            <w:gridSpan w:val="2"/>
            <w:tcBorders>
              <w:top w:val="nil"/>
              <w:left w:val="nil"/>
              <w:bottom w:val="nil"/>
              <w:right w:val="nil"/>
            </w:tcBorders>
            <w:shd w:val="clear" w:color="000000" w:fill="C5E0B4"/>
            <w:noWrap/>
            <w:vAlign w:val="center"/>
            <w:hideMark/>
          </w:tcPr>
          <w:p w14:paraId="336490D8" w14:textId="77777777" w:rsidR="00412BCB" w:rsidRPr="00412BCB" w:rsidRDefault="00412BCB" w:rsidP="00412BCB">
            <w:pPr>
              <w:spacing w:after="0" w:line="240" w:lineRule="auto"/>
              <w:jc w:val="center"/>
              <w:rPr>
                <w:rFonts w:ascii="Calibri" w:eastAsia="Times New Roman" w:hAnsi="Calibri" w:cs="Calibri"/>
                <w:b/>
                <w:bCs/>
                <w:color w:val="215967"/>
                <w:kern w:val="0"/>
                <w:sz w:val="19"/>
                <w:szCs w:val="19"/>
                <w:lang w:eastAsia="es-PE" w:bidi="hi-IN"/>
                <w14:ligatures w14:val="none"/>
              </w:rPr>
            </w:pPr>
            <w:r w:rsidRPr="00412BCB">
              <w:rPr>
                <w:rFonts w:ascii="Calibri" w:eastAsia="Times New Roman" w:hAnsi="Calibri" w:cs="Calibri"/>
                <w:b/>
                <w:bCs/>
                <w:color w:val="215967"/>
                <w:kern w:val="0"/>
                <w:sz w:val="19"/>
                <w:szCs w:val="19"/>
                <w:lang w:eastAsia="es-PE" w:bidi="hi-IN"/>
                <w14:ligatures w14:val="none"/>
              </w:rPr>
              <w:t>TRIPLE</w:t>
            </w:r>
          </w:p>
        </w:tc>
        <w:tc>
          <w:tcPr>
            <w:tcW w:w="1295" w:type="dxa"/>
            <w:gridSpan w:val="2"/>
            <w:tcBorders>
              <w:top w:val="single" w:sz="4" w:space="0" w:color="385724"/>
              <w:left w:val="nil"/>
              <w:bottom w:val="nil"/>
              <w:right w:val="nil"/>
            </w:tcBorders>
            <w:shd w:val="clear" w:color="000000" w:fill="C5E0B4"/>
            <w:vAlign w:val="center"/>
            <w:hideMark/>
          </w:tcPr>
          <w:p w14:paraId="34157175"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CHILD 1</w:t>
            </w:r>
          </w:p>
        </w:tc>
      </w:tr>
      <w:tr w:rsidR="00412BCB" w:rsidRPr="00412BCB" w14:paraId="2F33FEED" w14:textId="77777777" w:rsidTr="00412BCB">
        <w:trPr>
          <w:trHeight w:val="255"/>
        </w:trPr>
        <w:tc>
          <w:tcPr>
            <w:tcW w:w="4120" w:type="dxa"/>
            <w:vMerge/>
            <w:tcBorders>
              <w:top w:val="nil"/>
              <w:left w:val="nil"/>
              <w:bottom w:val="single" w:sz="4" w:space="0" w:color="C5E0B4"/>
              <w:right w:val="nil"/>
            </w:tcBorders>
            <w:vAlign w:val="center"/>
            <w:hideMark/>
          </w:tcPr>
          <w:p w14:paraId="7C6BBD3F" w14:textId="77777777" w:rsidR="00412BCB" w:rsidRPr="00412BCB" w:rsidRDefault="00412BCB" w:rsidP="00412BCB">
            <w:pPr>
              <w:spacing w:after="0" w:line="240" w:lineRule="auto"/>
              <w:rPr>
                <w:rFonts w:ascii="Calibri" w:eastAsia="Times New Roman" w:hAnsi="Calibri" w:cs="Calibri"/>
                <w:b/>
                <w:bCs/>
                <w:color w:val="215967"/>
                <w:kern w:val="0"/>
                <w:sz w:val="18"/>
                <w:szCs w:val="18"/>
                <w:lang w:eastAsia="es-PE" w:bidi="hi-IN"/>
                <w14:ligatures w14:val="none"/>
              </w:rPr>
            </w:pPr>
          </w:p>
        </w:tc>
        <w:tc>
          <w:tcPr>
            <w:tcW w:w="617" w:type="dxa"/>
            <w:tcBorders>
              <w:top w:val="nil"/>
              <w:left w:val="nil"/>
              <w:bottom w:val="single" w:sz="4" w:space="0" w:color="C5E0B4"/>
              <w:right w:val="nil"/>
            </w:tcBorders>
            <w:shd w:val="clear" w:color="000000" w:fill="C5E0B4"/>
            <w:noWrap/>
            <w:vAlign w:val="center"/>
            <w:hideMark/>
          </w:tcPr>
          <w:p w14:paraId="4C480F4D"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USD</w:t>
            </w:r>
          </w:p>
        </w:tc>
        <w:tc>
          <w:tcPr>
            <w:tcW w:w="858" w:type="dxa"/>
            <w:tcBorders>
              <w:top w:val="nil"/>
              <w:left w:val="nil"/>
              <w:bottom w:val="single" w:sz="4" w:space="0" w:color="C5E0B4"/>
              <w:right w:val="nil"/>
            </w:tcBorders>
            <w:shd w:val="clear" w:color="000000" w:fill="C5E0B4"/>
            <w:noWrap/>
            <w:vAlign w:val="center"/>
            <w:hideMark/>
          </w:tcPr>
          <w:p w14:paraId="037FC8BB"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SOLES</w:t>
            </w:r>
          </w:p>
        </w:tc>
        <w:tc>
          <w:tcPr>
            <w:tcW w:w="617" w:type="dxa"/>
            <w:tcBorders>
              <w:top w:val="nil"/>
              <w:left w:val="nil"/>
              <w:bottom w:val="single" w:sz="4" w:space="0" w:color="C5E0B4"/>
              <w:right w:val="nil"/>
            </w:tcBorders>
            <w:shd w:val="clear" w:color="000000" w:fill="C5E0B4"/>
            <w:noWrap/>
            <w:vAlign w:val="center"/>
            <w:hideMark/>
          </w:tcPr>
          <w:p w14:paraId="5844538C"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USD</w:t>
            </w:r>
          </w:p>
        </w:tc>
        <w:tc>
          <w:tcPr>
            <w:tcW w:w="858" w:type="dxa"/>
            <w:tcBorders>
              <w:top w:val="nil"/>
              <w:left w:val="nil"/>
              <w:bottom w:val="single" w:sz="4" w:space="0" w:color="C5E0B4"/>
              <w:right w:val="nil"/>
            </w:tcBorders>
            <w:shd w:val="clear" w:color="000000" w:fill="C5E0B4"/>
            <w:noWrap/>
            <w:vAlign w:val="center"/>
            <w:hideMark/>
          </w:tcPr>
          <w:p w14:paraId="504602BE"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SOLES</w:t>
            </w:r>
          </w:p>
        </w:tc>
        <w:tc>
          <w:tcPr>
            <w:tcW w:w="617" w:type="dxa"/>
            <w:tcBorders>
              <w:top w:val="nil"/>
              <w:left w:val="nil"/>
              <w:bottom w:val="single" w:sz="4" w:space="0" w:color="C5E0B4"/>
              <w:right w:val="nil"/>
            </w:tcBorders>
            <w:shd w:val="clear" w:color="000000" w:fill="C5E0B4"/>
            <w:noWrap/>
            <w:vAlign w:val="center"/>
            <w:hideMark/>
          </w:tcPr>
          <w:p w14:paraId="28E4078B"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USD</w:t>
            </w:r>
          </w:p>
        </w:tc>
        <w:tc>
          <w:tcPr>
            <w:tcW w:w="858" w:type="dxa"/>
            <w:tcBorders>
              <w:top w:val="nil"/>
              <w:left w:val="nil"/>
              <w:bottom w:val="single" w:sz="4" w:space="0" w:color="C5E0B4"/>
              <w:right w:val="nil"/>
            </w:tcBorders>
            <w:shd w:val="clear" w:color="000000" w:fill="C5E0B4"/>
            <w:noWrap/>
            <w:vAlign w:val="center"/>
            <w:hideMark/>
          </w:tcPr>
          <w:p w14:paraId="4F023523"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SOLES</w:t>
            </w:r>
          </w:p>
        </w:tc>
        <w:tc>
          <w:tcPr>
            <w:tcW w:w="617" w:type="dxa"/>
            <w:tcBorders>
              <w:top w:val="nil"/>
              <w:left w:val="nil"/>
              <w:bottom w:val="single" w:sz="4" w:space="0" w:color="C5E0B4"/>
              <w:right w:val="nil"/>
            </w:tcBorders>
            <w:shd w:val="clear" w:color="000000" w:fill="C5E0B4"/>
            <w:noWrap/>
            <w:vAlign w:val="center"/>
            <w:hideMark/>
          </w:tcPr>
          <w:p w14:paraId="22BD7129"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USD</w:t>
            </w:r>
          </w:p>
        </w:tc>
        <w:tc>
          <w:tcPr>
            <w:tcW w:w="678" w:type="dxa"/>
            <w:tcBorders>
              <w:top w:val="nil"/>
              <w:left w:val="nil"/>
              <w:bottom w:val="single" w:sz="4" w:space="0" w:color="C5E0B4"/>
              <w:right w:val="nil"/>
            </w:tcBorders>
            <w:shd w:val="clear" w:color="000000" w:fill="C5E0B4"/>
            <w:noWrap/>
            <w:vAlign w:val="center"/>
            <w:hideMark/>
          </w:tcPr>
          <w:p w14:paraId="58AAE585"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SOLES</w:t>
            </w:r>
          </w:p>
        </w:tc>
      </w:tr>
      <w:tr w:rsidR="00412BCB" w:rsidRPr="00412BCB" w14:paraId="76C6938F" w14:textId="77777777" w:rsidTr="00412BCB">
        <w:trPr>
          <w:trHeight w:val="300"/>
        </w:trPr>
        <w:tc>
          <w:tcPr>
            <w:tcW w:w="4120" w:type="dxa"/>
            <w:tcBorders>
              <w:top w:val="nil"/>
              <w:left w:val="nil"/>
              <w:bottom w:val="nil"/>
              <w:right w:val="nil"/>
            </w:tcBorders>
            <w:noWrap/>
            <w:vAlign w:val="center"/>
            <w:hideMark/>
          </w:tcPr>
          <w:p w14:paraId="78C79B3E" w14:textId="77777777" w:rsidR="00412BCB" w:rsidRPr="00412BCB" w:rsidRDefault="00412BCB" w:rsidP="00412BCB">
            <w:pPr>
              <w:spacing w:after="0" w:line="240" w:lineRule="auto"/>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Del 05 agosto al 15 diciembre 2026</w:t>
            </w:r>
          </w:p>
        </w:tc>
        <w:tc>
          <w:tcPr>
            <w:tcW w:w="617" w:type="dxa"/>
            <w:tcBorders>
              <w:top w:val="nil"/>
              <w:left w:val="nil"/>
              <w:bottom w:val="nil"/>
              <w:right w:val="nil"/>
            </w:tcBorders>
            <w:noWrap/>
            <w:vAlign w:val="center"/>
            <w:hideMark/>
          </w:tcPr>
          <w:p w14:paraId="1C9B8EDD"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$661</w:t>
            </w:r>
          </w:p>
        </w:tc>
        <w:tc>
          <w:tcPr>
            <w:tcW w:w="858" w:type="dxa"/>
            <w:tcBorders>
              <w:top w:val="nil"/>
              <w:left w:val="nil"/>
              <w:bottom w:val="nil"/>
              <w:right w:val="nil"/>
            </w:tcBorders>
            <w:noWrap/>
            <w:vAlign w:val="center"/>
            <w:hideMark/>
          </w:tcPr>
          <w:p w14:paraId="16C47926"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S/.2,381</w:t>
            </w:r>
          </w:p>
        </w:tc>
        <w:tc>
          <w:tcPr>
            <w:tcW w:w="617" w:type="dxa"/>
            <w:tcBorders>
              <w:top w:val="nil"/>
              <w:left w:val="nil"/>
              <w:bottom w:val="nil"/>
              <w:right w:val="nil"/>
            </w:tcBorders>
            <w:noWrap/>
            <w:vAlign w:val="center"/>
            <w:hideMark/>
          </w:tcPr>
          <w:p w14:paraId="0A685783"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$499</w:t>
            </w:r>
          </w:p>
        </w:tc>
        <w:tc>
          <w:tcPr>
            <w:tcW w:w="858" w:type="dxa"/>
            <w:tcBorders>
              <w:top w:val="nil"/>
              <w:left w:val="nil"/>
              <w:bottom w:val="nil"/>
              <w:right w:val="nil"/>
            </w:tcBorders>
            <w:noWrap/>
            <w:vAlign w:val="center"/>
            <w:hideMark/>
          </w:tcPr>
          <w:p w14:paraId="5FF1F29D"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S/.1,796</w:t>
            </w:r>
          </w:p>
        </w:tc>
        <w:tc>
          <w:tcPr>
            <w:tcW w:w="617" w:type="dxa"/>
            <w:tcBorders>
              <w:top w:val="nil"/>
              <w:left w:val="nil"/>
              <w:bottom w:val="nil"/>
              <w:right w:val="nil"/>
            </w:tcBorders>
            <w:noWrap/>
            <w:vAlign w:val="center"/>
            <w:hideMark/>
          </w:tcPr>
          <w:p w14:paraId="5FF54973"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$466</w:t>
            </w:r>
          </w:p>
        </w:tc>
        <w:tc>
          <w:tcPr>
            <w:tcW w:w="858" w:type="dxa"/>
            <w:tcBorders>
              <w:top w:val="nil"/>
              <w:left w:val="nil"/>
              <w:bottom w:val="nil"/>
              <w:right w:val="nil"/>
            </w:tcBorders>
            <w:noWrap/>
            <w:vAlign w:val="center"/>
            <w:hideMark/>
          </w:tcPr>
          <w:p w14:paraId="600FA781"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S/.1,679</w:t>
            </w:r>
          </w:p>
        </w:tc>
        <w:tc>
          <w:tcPr>
            <w:tcW w:w="617" w:type="dxa"/>
            <w:tcBorders>
              <w:top w:val="nil"/>
              <w:left w:val="nil"/>
              <w:bottom w:val="nil"/>
              <w:right w:val="nil"/>
            </w:tcBorders>
            <w:noWrap/>
            <w:vAlign w:val="center"/>
            <w:hideMark/>
          </w:tcPr>
          <w:p w14:paraId="5399DAD3"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$274</w:t>
            </w:r>
          </w:p>
        </w:tc>
        <w:tc>
          <w:tcPr>
            <w:tcW w:w="678" w:type="dxa"/>
            <w:tcBorders>
              <w:top w:val="nil"/>
              <w:left w:val="nil"/>
              <w:bottom w:val="nil"/>
              <w:right w:val="nil"/>
            </w:tcBorders>
            <w:noWrap/>
            <w:vAlign w:val="center"/>
            <w:hideMark/>
          </w:tcPr>
          <w:p w14:paraId="506CBE1F"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S/.986</w:t>
            </w:r>
          </w:p>
        </w:tc>
      </w:tr>
      <w:tr w:rsidR="00412BCB" w:rsidRPr="00412BCB" w14:paraId="47ED705B" w14:textId="77777777" w:rsidTr="00412BCB">
        <w:trPr>
          <w:trHeight w:val="300"/>
        </w:trPr>
        <w:tc>
          <w:tcPr>
            <w:tcW w:w="4120" w:type="dxa"/>
            <w:tcBorders>
              <w:top w:val="nil"/>
              <w:left w:val="nil"/>
              <w:bottom w:val="single" w:sz="4" w:space="0" w:color="C5E0B4"/>
              <w:right w:val="nil"/>
            </w:tcBorders>
            <w:noWrap/>
            <w:vAlign w:val="center"/>
            <w:hideMark/>
          </w:tcPr>
          <w:p w14:paraId="3B17CF28" w14:textId="77777777" w:rsidR="00412BCB" w:rsidRPr="00412BCB" w:rsidRDefault="00412BCB" w:rsidP="00412BCB">
            <w:pPr>
              <w:spacing w:after="0" w:line="240" w:lineRule="auto"/>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Noche adicional</w:t>
            </w:r>
          </w:p>
        </w:tc>
        <w:tc>
          <w:tcPr>
            <w:tcW w:w="617" w:type="dxa"/>
            <w:tcBorders>
              <w:top w:val="nil"/>
              <w:left w:val="nil"/>
              <w:bottom w:val="single" w:sz="4" w:space="0" w:color="C5E0B4"/>
              <w:right w:val="nil"/>
            </w:tcBorders>
            <w:noWrap/>
            <w:vAlign w:val="center"/>
            <w:hideMark/>
          </w:tcPr>
          <w:p w14:paraId="1B731543"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$126</w:t>
            </w:r>
          </w:p>
        </w:tc>
        <w:tc>
          <w:tcPr>
            <w:tcW w:w="858" w:type="dxa"/>
            <w:tcBorders>
              <w:top w:val="nil"/>
              <w:left w:val="nil"/>
              <w:bottom w:val="single" w:sz="4" w:space="0" w:color="C5E0B4"/>
              <w:right w:val="nil"/>
            </w:tcBorders>
            <w:noWrap/>
            <w:vAlign w:val="center"/>
            <w:hideMark/>
          </w:tcPr>
          <w:p w14:paraId="29037C1D"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S/.452</w:t>
            </w:r>
          </w:p>
        </w:tc>
        <w:tc>
          <w:tcPr>
            <w:tcW w:w="617" w:type="dxa"/>
            <w:tcBorders>
              <w:top w:val="nil"/>
              <w:left w:val="nil"/>
              <w:bottom w:val="single" w:sz="4" w:space="0" w:color="C5E0B4"/>
              <w:right w:val="nil"/>
            </w:tcBorders>
            <w:noWrap/>
            <w:vAlign w:val="center"/>
            <w:hideMark/>
          </w:tcPr>
          <w:p w14:paraId="05BD3709"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$70</w:t>
            </w:r>
          </w:p>
        </w:tc>
        <w:tc>
          <w:tcPr>
            <w:tcW w:w="858" w:type="dxa"/>
            <w:tcBorders>
              <w:top w:val="nil"/>
              <w:left w:val="nil"/>
              <w:bottom w:val="single" w:sz="4" w:space="0" w:color="C5E0B4"/>
              <w:right w:val="nil"/>
            </w:tcBorders>
            <w:noWrap/>
            <w:vAlign w:val="center"/>
            <w:hideMark/>
          </w:tcPr>
          <w:p w14:paraId="46F50738"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S/.253</w:t>
            </w:r>
          </w:p>
        </w:tc>
        <w:tc>
          <w:tcPr>
            <w:tcW w:w="617" w:type="dxa"/>
            <w:tcBorders>
              <w:top w:val="nil"/>
              <w:left w:val="nil"/>
              <w:bottom w:val="single" w:sz="4" w:space="0" w:color="C5E0B4"/>
              <w:right w:val="nil"/>
            </w:tcBorders>
            <w:noWrap/>
            <w:vAlign w:val="center"/>
            <w:hideMark/>
          </w:tcPr>
          <w:p w14:paraId="4122DCF7"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$60</w:t>
            </w:r>
          </w:p>
        </w:tc>
        <w:tc>
          <w:tcPr>
            <w:tcW w:w="858" w:type="dxa"/>
            <w:tcBorders>
              <w:top w:val="nil"/>
              <w:left w:val="nil"/>
              <w:bottom w:val="single" w:sz="4" w:space="0" w:color="C5E0B4"/>
              <w:right w:val="nil"/>
            </w:tcBorders>
            <w:noWrap/>
            <w:vAlign w:val="center"/>
            <w:hideMark/>
          </w:tcPr>
          <w:p w14:paraId="7183BF9A"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S/.216</w:t>
            </w:r>
          </w:p>
        </w:tc>
        <w:tc>
          <w:tcPr>
            <w:tcW w:w="617" w:type="dxa"/>
            <w:tcBorders>
              <w:top w:val="nil"/>
              <w:left w:val="nil"/>
              <w:bottom w:val="single" w:sz="4" w:space="0" w:color="C5E0B4"/>
              <w:right w:val="nil"/>
            </w:tcBorders>
            <w:noWrap/>
            <w:vAlign w:val="center"/>
            <w:hideMark/>
          </w:tcPr>
          <w:p w14:paraId="665A68E9"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$15</w:t>
            </w:r>
          </w:p>
        </w:tc>
        <w:tc>
          <w:tcPr>
            <w:tcW w:w="678" w:type="dxa"/>
            <w:tcBorders>
              <w:top w:val="nil"/>
              <w:left w:val="nil"/>
              <w:bottom w:val="single" w:sz="4" w:space="0" w:color="C5E0B4"/>
              <w:right w:val="nil"/>
            </w:tcBorders>
            <w:noWrap/>
            <w:vAlign w:val="center"/>
            <w:hideMark/>
          </w:tcPr>
          <w:p w14:paraId="35779720"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S/.54</w:t>
            </w:r>
          </w:p>
        </w:tc>
      </w:tr>
    </w:tbl>
    <w:p w14:paraId="28B5717A" w14:textId="77777777" w:rsidR="00412BCB" w:rsidRDefault="00412BCB" w:rsidP="004C1E63">
      <w:pPr>
        <w:autoSpaceDE w:val="0"/>
        <w:autoSpaceDN w:val="0"/>
        <w:adjustRightInd w:val="0"/>
        <w:spacing w:line="240" w:lineRule="auto"/>
        <w:ind w:left="-142"/>
        <w:rPr>
          <w:rFonts w:ascii="Calibri" w:eastAsia="Times New Roman" w:hAnsi="Calibri" w:cs="Calibri"/>
          <w:b/>
          <w:color w:val="FF0000"/>
          <w:sz w:val="20"/>
          <w:szCs w:val="20"/>
          <w:lang w:eastAsia="es-PE"/>
        </w:rPr>
      </w:pPr>
    </w:p>
    <w:tbl>
      <w:tblPr>
        <w:tblW w:w="9840" w:type="dxa"/>
        <w:tblCellMar>
          <w:left w:w="70" w:type="dxa"/>
          <w:right w:w="70" w:type="dxa"/>
        </w:tblCellMar>
        <w:tblLook w:val="04A0" w:firstRow="1" w:lastRow="0" w:firstColumn="1" w:lastColumn="0" w:noHBand="0" w:noVBand="1"/>
      </w:tblPr>
      <w:tblGrid>
        <w:gridCol w:w="4097"/>
        <w:gridCol w:w="614"/>
        <w:gridCol w:w="853"/>
        <w:gridCol w:w="614"/>
        <w:gridCol w:w="853"/>
        <w:gridCol w:w="539"/>
        <w:gridCol w:w="982"/>
        <w:gridCol w:w="614"/>
        <w:gridCol w:w="674"/>
      </w:tblGrid>
      <w:tr w:rsidR="00412BCB" w:rsidRPr="00412BCB" w14:paraId="0764DCF8" w14:textId="77777777" w:rsidTr="00412BCB">
        <w:trPr>
          <w:trHeight w:val="300"/>
        </w:trPr>
        <w:tc>
          <w:tcPr>
            <w:tcW w:w="9840" w:type="dxa"/>
            <w:gridSpan w:val="9"/>
            <w:tcBorders>
              <w:top w:val="single" w:sz="4" w:space="0" w:color="385724"/>
              <w:left w:val="nil"/>
              <w:bottom w:val="nil"/>
              <w:right w:val="nil"/>
            </w:tcBorders>
            <w:shd w:val="clear" w:color="000000" w:fill="385724"/>
            <w:noWrap/>
            <w:vAlign w:val="center"/>
            <w:hideMark/>
          </w:tcPr>
          <w:p w14:paraId="7F62ABC7" w14:textId="77777777" w:rsidR="00412BCB" w:rsidRPr="00412BCB" w:rsidRDefault="00412BCB" w:rsidP="00412BCB">
            <w:pPr>
              <w:spacing w:after="0" w:line="240" w:lineRule="auto"/>
              <w:jc w:val="center"/>
              <w:rPr>
                <w:rFonts w:ascii="Calibri" w:eastAsia="Times New Roman" w:hAnsi="Calibri" w:cs="Calibri"/>
                <w:b/>
                <w:bCs/>
                <w:color w:val="FFFFFF"/>
                <w:kern w:val="0"/>
                <w:sz w:val="23"/>
                <w:szCs w:val="23"/>
                <w:lang w:eastAsia="es-PE" w:bidi="hi-IN"/>
                <w14:ligatures w14:val="none"/>
              </w:rPr>
            </w:pPr>
            <w:r w:rsidRPr="00412BCB">
              <w:rPr>
                <w:rFonts w:ascii="Calibri" w:eastAsia="Times New Roman" w:hAnsi="Calibri" w:cs="Calibri"/>
                <w:b/>
                <w:bCs/>
                <w:color w:val="FFFFFF"/>
                <w:kern w:val="0"/>
                <w:sz w:val="23"/>
                <w:szCs w:val="23"/>
                <w:lang w:eastAsia="es-PE" w:bidi="hi-IN"/>
                <w14:ligatures w14:val="none"/>
              </w:rPr>
              <w:t>WYNDHAM ALUNA 3*</w:t>
            </w:r>
          </w:p>
        </w:tc>
      </w:tr>
      <w:tr w:rsidR="00412BCB" w:rsidRPr="00412BCB" w14:paraId="4BC7766B" w14:textId="77777777" w:rsidTr="00412BCB">
        <w:trPr>
          <w:trHeight w:val="300"/>
        </w:trPr>
        <w:tc>
          <w:tcPr>
            <w:tcW w:w="9840" w:type="dxa"/>
            <w:gridSpan w:val="9"/>
            <w:tcBorders>
              <w:top w:val="nil"/>
              <w:left w:val="nil"/>
              <w:bottom w:val="single" w:sz="4" w:space="0" w:color="385724"/>
              <w:right w:val="nil"/>
            </w:tcBorders>
            <w:shd w:val="clear" w:color="000000" w:fill="385724"/>
            <w:noWrap/>
            <w:vAlign w:val="center"/>
            <w:hideMark/>
          </w:tcPr>
          <w:p w14:paraId="437DCA52" w14:textId="77777777" w:rsidR="00412BCB" w:rsidRPr="00412BCB" w:rsidRDefault="00412BCB" w:rsidP="00412BCB">
            <w:pPr>
              <w:spacing w:after="0" w:line="240" w:lineRule="auto"/>
              <w:jc w:val="center"/>
              <w:rPr>
                <w:rFonts w:ascii="Calibri" w:eastAsia="Times New Roman" w:hAnsi="Calibri" w:cs="Calibri"/>
                <w:b/>
                <w:bCs/>
                <w:color w:val="FFFFFF"/>
                <w:kern w:val="0"/>
                <w:sz w:val="20"/>
                <w:szCs w:val="20"/>
                <w:lang w:eastAsia="es-PE" w:bidi="hi-IN"/>
                <w14:ligatures w14:val="none"/>
              </w:rPr>
            </w:pPr>
            <w:r w:rsidRPr="00412BCB">
              <w:rPr>
                <w:rFonts w:ascii="Calibri" w:eastAsia="Times New Roman" w:hAnsi="Calibri" w:cs="Calibri"/>
                <w:b/>
                <w:bCs/>
                <w:color w:val="FFFFFF"/>
                <w:kern w:val="0"/>
                <w:sz w:val="20"/>
                <w:szCs w:val="20"/>
                <w:lang w:eastAsia="es-PE" w:bidi="hi-IN"/>
                <w14:ligatures w14:val="none"/>
              </w:rPr>
              <w:t>Hab. Studio superior (Doble o Twin)</w:t>
            </w:r>
          </w:p>
        </w:tc>
      </w:tr>
      <w:tr w:rsidR="00412BCB" w:rsidRPr="00412BCB" w14:paraId="4E12859D" w14:textId="77777777" w:rsidTr="00412BCB">
        <w:trPr>
          <w:trHeight w:val="252"/>
        </w:trPr>
        <w:tc>
          <w:tcPr>
            <w:tcW w:w="4097" w:type="dxa"/>
            <w:vMerge w:val="restart"/>
            <w:tcBorders>
              <w:top w:val="nil"/>
              <w:left w:val="nil"/>
              <w:bottom w:val="single" w:sz="4" w:space="0" w:color="C5E0B4"/>
              <w:right w:val="nil"/>
            </w:tcBorders>
            <w:shd w:val="clear" w:color="000000" w:fill="C5E0B4"/>
            <w:noWrap/>
            <w:vAlign w:val="center"/>
            <w:hideMark/>
          </w:tcPr>
          <w:p w14:paraId="3E16BD6A"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 </w:t>
            </w:r>
          </w:p>
        </w:tc>
        <w:tc>
          <w:tcPr>
            <w:tcW w:w="1467" w:type="dxa"/>
            <w:gridSpan w:val="2"/>
            <w:tcBorders>
              <w:top w:val="nil"/>
              <w:left w:val="nil"/>
              <w:bottom w:val="nil"/>
              <w:right w:val="nil"/>
            </w:tcBorders>
            <w:shd w:val="clear" w:color="000000" w:fill="C5E0B4"/>
            <w:noWrap/>
            <w:vAlign w:val="center"/>
            <w:hideMark/>
          </w:tcPr>
          <w:p w14:paraId="096D5D7C" w14:textId="77777777" w:rsidR="00412BCB" w:rsidRPr="00412BCB" w:rsidRDefault="00412BCB" w:rsidP="00412BCB">
            <w:pPr>
              <w:spacing w:after="0" w:line="240" w:lineRule="auto"/>
              <w:jc w:val="center"/>
              <w:rPr>
                <w:rFonts w:ascii="Calibri" w:eastAsia="Times New Roman" w:hAnsi="Calibri" w:cs="Calibri"/>
                <w:b/>
                <w:bCs/>
                <w:color w:val="215967"/>
                <w:kern w:val="0"/>
                <w:sz w:val="19"/>
                <w:szCs w:val="19"/>
                <w:lang w:eastAsia="es-PE" w:bidi="hi-IN"/>
                <w14:ligatures w14:val="none"/>
              </w:rPr>
            </w:pPr>
            <w:r w:rsidRPr="00412BCB">
              <w:rPr>
                <w:rFonts w:ascii="Calibri" w:eastAsia="Times New Roman" w:hAnsi="Calibri" w:cs="Calibri"/>
                <w:b/>
                <w:bCs/>
                <w:color w:val="215967"/>
                <w:kern w:val="0"/>
                <w:sz w:val="19"/>
                <w:szCs w:val="19"/>
                <w:lang w:eastAsia="es-PE" w:bidi="hi-IN"/>
                <w14:ligatures w14:val="none"/>
              </w:rPr>
              <w:t>SIMPLE</w:t>
            </w:r>
          </w:p>
        </w:tc>
        <w:tc>
          <w:tcPr>
            <w:tcW w:w="1467" w:type="dxa"/>
            <w:gridSpan w:val="2"/>
            <w:tcBorders>
              <w:top w:val="nil"/>
              <w:left w:val="nil"/>
              <w:bottom w:val="nil"/>
              <w:right w:val="nil"/>
            </w:tcBorders>
            <w:shd w:val="clear" w:color="000000" w:fill="C5E0B4"/>
            <w:noWrap/>
            <w:vAlign w:val="center"/>
            <w:hideMark/>
          </w:tcPr>
          <w:p w14:paraId="43A80695" w14:textId="77777777" w:rsidR="00412BCB" w:rsidRPr="00412BCB" w:rsidRDefault="00412BCB" w:rsidP="00412BCB">
            <w:pPr>
              <w:spacing w:after="0" w:line="240" w:lineRule="auto"/>
              <w:jc w:val="center"/>
              <w:rPr>
                <w:rFonts w:ascii="Calibri" w:eastAsia="Times New Roman" w:hAnsi="Calibri" w:cs="Calibri"/>
                <w:b/>
                <w:bCs/>
                <w:color w:val="215967"/>
                <w:kern w:val="0"/>
                <w:sz w:val="19"/>
                <w:szCs w:val="19"/>
                <w:lang w:eastAsia="es-PE" w:bidi="hi-IN"/>
                <w14:ligatures w14:val="none"/>
              </w:rPr>
            </w:pPr>
            <w:r w:rsidRPr="00412BCB">
              <w:rPr>
                <w:rFonts w:ascii="Calibri" w:eastAsia="Times New Roman" w:hAnsi="Calibri" w:cs="Calibri"/>
                <w:b/>
                <w:bCs/>
                <w:color w:val="215967"/>
                <w:kern w:val="0"/>
                <w:sz w:val="19"/>
                <w:szCs w:val="19"/>
                <w:lang w:eastAsia="es-PE" w:bidi="hi-IN"/>
                <w14:ligatures w14:val="none"/>
              </w:rPr>
              <w:t>DOBLE</w:t>
            </w:r>
          </w:p>
        </w:tc>
        <w:tc>
          <w:tcPr>
            <w:tcW w:w="1521" w:type="dxa"/>
            <w:gridSpan w:val="2"/>
            <w:tcBorders>
              <w:top w:val="nil"/>
              <w:left w:val="nil"/>
              <w:bottom w:val="nil"/>
              <w:right w:val="nil"/>
            </w:tcBorders>
            <w:shd w:val="clear" w:color="000000" w:fill="C5E0B4"/>
            <w:noWrap/>
            <w:vAlign w:val="center"/>
            <w:hideMark/>
          </w:tcPr>
          <w:p w14:paraId="2011663C" w14:textId="77777777" w:rsidR="00412BCB" w:rsidRPr="00412BCB" w:rsidRDefault="00412BCB" w:rsidP="00412BCB">
            <w:pPr>
              <w:spacing w:after="0" w:line="240" w:lineRule="auto"/>
              <w:jc w:val="center"/>
              <w:rPr>
                <w:rFonts w:ascii="Calibri" w:eastAsia="Times New Roman" w:hAnsi="Calibri" w:cs="Calibri"/>
                <w:b/>
                <w:bCs/>
                <w:color w:val="215967"/>
                <w:kern w:val="0"/>
                <w:sz w:val="19"/>
                <w:szCs w:val="19"/>
                <w:lang w:eastAsia="es-PE" w:bidi="hi-IN"/>
                <w14:ligatures w14:val="none"/>
              </w:rPr>
            </w:pPr>
            <w:r w:rsidRPr="00412BCB">
              <w:rPr>
                <w:rFonts w:ascii="Calibri" w:eastAsia="Times New Roman" w:hAnsi="Calibri" w:cs="Calibri"/>
                <w:b/>
                <w:bCs/>
                <w:color w:val="215967"/>
                <w:kern w:val="0"/>
                <w:sz w:val="19"/>
                <w:szCs w:val="19"/>
                <w:lang w:eastAsia="es-PE" w:bidi="hi-IN"/>
                <w14:ligatures w14:val="none"/>
              </w:rPr>
              <w:t>TRIPLE</w:t>
            </w:r>
          </w:p>
        </w:tc>
        <w:tc>
          <w:tcPr>
            <w:tcW w:w="1288" w:type="dxa"/>
            <w:gridSpan w:val="2"/>
            <w:tcBorders>
              <w:top w:val="single" w:sz="4" w:space="0" w:color="385724"/>
              <w:left w:val="nil"/>
              <w:bottom w:val="nil"/>
              <w:right w:val="nil"/>
            </w:tcBorders>
            <w:shd w:val="clear" w:color="000000" w:fill="C5E0B4"/>
            <w:vAlign w:val="center"/>
            <w:hideMark/>
          </w:tcPr>
          <w:p w14:paraId="568BD90C"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CHILD 1</w:t>
            </w:r>
          </w:p>
        </w:tc>
      </w:tr>
      <w:tr w:rsidR="00412BCB" w:rsidRPr="00412BCB" w14:paraId="51584F59" w14:textId="77777777" w:rsidTr="00412BCB">
        <w:trPr>
          <w:trHeight w:val="255"/>
        </w:trPr>
        <w:tc>
          <w:tcPr>
            <w:tcW w:w="4097" w:type="dxa"/>
            <w:vMerge/>
            <w:tcBorders>
              <w:top w:val="nil"/>
              <w:left w:val="nil"/>
              <w:bottom w:val="single" w:sz="4" w:space="0" w:color="C5E0B4"/>
              <w:right w:val="nil"/>
            </w:tcBorders>
            <w:vAlign w:val="center"/>
            <w:hideMark/>
          </w:tcPr>
          <w:p w14:paraId="379CB339" w14:textId="77777777" w:rsidR="00412BCB" w:rsidRPr="00412BCB" w:rsidRDefault="00412BCB" w:rsidP="00412BCB">
            <w:pPr>
              <w:spacing w:after="0" w:line="240" w:lineRule="auto"/>
              <w:rPr>
                <w:rFonts w:ascii="Calibri" w:eastAsia="Times New Roman" w:hAnsi="Calibri" w:cs="Calibri"/>
                <w:b/>
                <w:bCs/>
                <w:color w:val="215967"/>
                <w:kern w:val="0"/>
                <w:sz w:val="18"/>
                <w:szCs w:val="18"/>
                <w:lang w:eastAsia="es-PE" w:bidi="hi-IN"/>
                <w14:ligatures w14:val="none"/>
              </w:rPr>
            </w:pPr>
          </w:p>
        </w:tc>
        <w:tc>
          <w:tcPr>
            <w:tcW w:w="614" w:type="dxa"/>
            <w:tcBorders>
              <w:top w:val="nil"/>
              <w:left w:val="nil"/>
              <w:bottom w:val="single" w:sz="4" w:space="0" w:color="C5E0B4"/>
              <w:right w:val="nil"/>
            </w:tcBorders>
            <w:shd w:val="clear" w:color="000000" w:fill="C5E0B4"/>
            <w:noWrap/>
            <w:vAlign w:val="center"/>
            <w:hideMark/>
          </w:tcPr>
          <w:p w14:paraId="11946DB9"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USD</w:t>
            </w:r>
          </w:p>
        </w:tc>
        <w:tc>
          <w:tcPr>
            <w:tcW w:w="853" w:type="dxa"/>
            <w:tcBorders>
              <w:top w:val="nil"/>
              <w:left w:val="nil"/>
              <w:bottom w:val="single" w:sz="4" w:space="0" w:color="C5E0B4"/>
              <w:right w:val="nil"/>
            </w:tcBorders>
            <w:shd w:val="clear" w:color="000000" w:fill="C5E0B4"/>
            <w:noWrap/>
            <w:vAlign w:val="center"/>
            <w:hideMark/>
          </w:tcPr>
          <w:p w14:paraId="064207C9"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SOLES</w:t>
            </w:r>
          </w:p>
        </w:tc>
        <w:tc>
          <w:tcPr>
            <w:tcW w:w="614" w:type="dxa"/>
            <w:tcBorders>
              <w:top w:val="nil"/>
              <w:left w:val="nil"/>
              <w:bottom w:val="single" w:sz="4" w:space="0" w:color="C5E0B4"/>
              <w:right w:val="nil"/>
            </w:tcBorders>
            <w:shd w:val="clear" w:color="000000" w:fill="C5E0B4"/>
            <w:noWrap/>
            <w:vAlign w:val="center"/>
            <w:hideMark/>
          </w:tcPr>
          <w:p w14:paraId="2E3158A0"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USD</w:t>
            </w:r>
          </w:p>
        </w:tc>
        <w:tc>
          <w:tcPr>
            <w:tcW w:w="853" w:type="dxa"/>
            <w:tcBorders>
              <w:top w:val="nil"/>
              <w:left w:val="nil"/>
              <w:bottom w:val="single" w:sz="4" w:space="0" w:color="C5E0B4"/>
              <w:right w:val="nil"/>
            </w:tcBorders>
            <w:shd w:val="clear" w:color="000000" w:fill="C5E0B4"/>
            <w:noWrap/>
            <w:vAlign w:val="center"/>
            <w:hideMark/>
          </w:tcPr>
          <w:p w14:paraId="3621CB37"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SOLES</w:t>
            </w:r>
          </w:p>
        </w:tc>
        <w:tc>
          <w:tcPr>
            <w:tcW w:w="539" w:type="dxa"/>
            <w:tcBorders>
              <w:top w:val="nil"/>
              <w:left w:val="nil"/>
              <w:bottom w:val="single" w:sz="4" w:space="0" w:color="C5E0B4"/>
              <w:right w:val="nil"/>
            </w:tcBorders>
            <w:shd w:val="clear" w:color="000000" w:fill="C5E0B4"/>
            <w:noWrap/>
            <w:vAlign w:val="center"/>
            <w:hideMark/>
          </w:tcPr>
          <w:p w14:paraId="497DD5B2"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USD</w:t>
            </w:r>
          </w:p>
        </w:tc>
        <w:tc>
          <w:tcPr>
            <w:tcW w:w="982" w:type="dxa"/>
            <w:tcBorders>
              <w:top w:val="nil"/>
              <w:left w:val="nil"/>
              <w:bottom w:val="single" w:sz="4" w:space="0" w:color="C5E0B4"/>
              <w:right w:val="nil"/>
            </w:tcBorders>
            <w:shd w:val="clear" w:color="000000" w:fill="C5E0B4"/>
            <w:noWrap/>
            <w:vAlign w:val="center"/>
            <w:hideMark/>
          </w:tcPr>
          <w:p w14:paraId="7B7BE9E6"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SOLES</w:t>
            </w:r>
          </w:p>
        </w:tc>
        <w:tc>
          <w:tcPr>
            <w:tcW w:w="614" w:type="dxa"/>
            <w:tcBorders>
              <w:top w:val="nil"/>
              <w:left w:val="nil"/>
              <w:bottom w:val="single" w:sz="4" w:space="0" w:color="C5E0B4"/>
              <w:right w:val="nil"/>
            </w:tcBorders>
            <w:shd w:val="clear" w:color="000000" w:fill="C5E0B4"/>
            <w:noWrap/>
            <w:vAlign w:val="center"/>
            <w:hideMark/>
          </w:tcPr>
          <w:p w14:paraId="5BC90D65"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USD</w:t>
            </w:r>
          </w:p>
        </w:tc>
        <w:tc>
          <w:tcPr>
            <w:tcW w:w="674" w:type="dxa"/>
            <w:tcBorders>
              <w:top w:val="nil"/>
              <w:left w:val="nil"/>
              <w:bottom w:val="single" w:sz="4" w:space="0" w:color="C5E0B4"/>
              <w:right w:val="nil"/>
            </w:tcBorders>
            <w:shd w:val="clear" w:color="000000" w:fill="C5E0B4"/>
            <w:noWrap/>
            <w:vAlign w:val="center"/>
            <w:hideMark/>
          </w:tcPr>
          <w:p w14:paraId="4B13CACF"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SOLES</w:t>
            </w:r>
          </w:p>
        </w:tc>
      </w:tr>
      <w:tr w:rsidR="00412BCB" w:rsidRPr="00412BCB" w14:paraId="02D1DE1D" w14:textId="77777777" w:rsidTr="00412BCB">
        <w:trPr>
          <w:trHeight w:val="300"/>
        </w:trPr>
        <w:tc>
          <w:tcPr>
            <w:tcW w:w="4097" w:type="dxa"/>
            <w:tcBorders>
              <w:top w:val="nil"/>
              <w:left w:val="nil"/>
              <w:bottom w:val="nil"/>
              <w:right w:val="nil"/>
            </w:tcBorders>
            <w:noWrap/>
            <w:vAlign w:val="center"/>
            <w:hideMark/>
          </w:tcPr>
          <w:p w14:paraId="43E8F59A" w14:textId="77777777" w:rsidR="00412BCB" w:rsidRPr="00412BCB" w:rsidRDefault="00412BCB" w:rsidP="00412BCB">
            <w:pPr>
              <w:spacing w:after="0" w:line="240" w:lineRule="auto"/>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Del 05 agosto al 15 diciembre 2026</w:t>
            </w:r>
          </w:p>
        </w:tc>
        <w:tc>
          <w:tcPr>
            <w:tcW w:w="614" w:type="dxa"/>
            <w:tcBorders>
              <w:top w:val="nil"/>
              <w:left w:val="nil"/>
              <w:bottom w:val="nil"/>
              <w:right w:val="nil"/>
            </w:tcBorders>
            <w:noWrap/>
            <w:vAlign w:val="center"/>
            <w:hideMark/>
          </w:tcPr>
          <w:p w14:paraId="5B2300D7"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$871</w:t>
            </w:r>
          </w:p>
        </w:tc>
        <w:tc>
          <w:tcPr>
            <w:tcW w:w="853" w:type="dxa"/>
            <w:tcBorders>
              <w:top w:val="nil"/>
              <w:left w:val="nil"/>
              <w:bottom w:val="nil"/>
              <w:right w:val="nil"/>
            </w:tcBorders>
            <w:noWrap/>
            <w:vAlign w:val="center"/>
            <w:hideMark/>
          </w:tcPr>
          <w:p w14:paraId="68E42786"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S/.3,137</w:t>
            </w:r>
          </w:p>
        </w:tc>
        <w:tc>
          <w:tcPr>
            <w:tcW w:w="614" w:type="dxa"/>
            <w:tcBorders>
              <w:top w:val="nil"/>
              <w:left w:val="nil"/>
              <w:bottom w:val="nil"/>
              <w:right w:val="nil"/>
            </w:tcBorders>
            <w:noWrap/>
            <w:vAlign w:val="center"/>
            <w:hideMark/>
          </w:tcPr>
          <w:p w14:paraId="13CD1D58"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$579</w:t>
            </w:r>
          </w:p>
        </w:tc>
        <w:tc>
          <w:tcPr>
            <w:tcW w:w="853" w:type="dxa"/>
            <w:tcBorders>
              <w:top w:val="nil"/>
              <w:left w:val="nil"/>
              <w:bottom w:val="nil"/>
              <w:right w:val="nil"/>
            </w:tcBorders>
            <w:noWrap/>
            <w:vAlign w:val="center"/>
            <w:hideMark/>
          </w:tcPr>
          <w:p w14:paraId="3EEB6E65"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S/.2,084</w:t>
            </w:r>
          </w:p>
        </w:tc>
        <w:tc>
          <w:tcPr>
            <w:tcW w:w="539" w:type="dxa"/>
            <w:tcBorders>
              <w:top w:val="nil"/>
              <w:left w:val="nil"/>
              <w:bottom w:val="nil"/>
              <w:right w:val="nil"/>
            </w:tcBorders>
            <w:noWrap/>
            <w:vAlign w:val="center"/>
            <w:hideMark/>
          </w:tcPr>
          <w:p w14:paraId="68F6DFB9"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NA</w:t>
            </w:r>
          </w:p>
        </w:tc>
        <w:tc>
          <w:tcPr>
            <w:tcW w:w="982" w:type="dxa"/>
            <w:tcBorders>
              <w:top w:val="nil"/>
              <w:left w:val="nil"/>
              <w:bottom w:val="nil"/>
              <w:right w:val="nil"/>
            </w:tcBorders>
            <w:noWrap/>
            <w:vAlign w:val="center"/>
            <w:hideMark/>
          </w:tcPr>
          <w:p w14:paraId="61F19D8A"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proofErr w:type="gramStart"/>
            <w:r w:rsidRPr="00412BCB">
              <w:rPr>
                <w:rFonts w:ascii="Calibri" w:eastAsia="Times New Roman" w:hAnsi="Calibri" w:cs="Calibri"/>
                <w:b/>
                <w:bCs/>
                <w:color w:val="215967"/>
                <w:kern w:val="0"/>
                <w:sz w:val="15"/>
                <w:szCs w:val="15"/>
                <w:lang w:eastAsia="es-PE" w:bidi="hi-IN"/>
                <w14:ligatures w14:val="none"/>
              </w:rPr>
              <w:t>#¡</w:t>
            </w:r>
            <w:proofErr w:type="gramEnd"/>
            <w:r w:rsidRPr="00412BCB">
              <w:rPr>
                <w:rFonts w:ascii="Calibri" w:eastAsia="Times New Roman" w:hAnsi="Calibri" w:cs="Calibri"/>
                <w:b/>
                <w:bCs/>
                <w:color w:val="215967"/>
                <w:kern w:val="0"/>
                <w:sz w:val="15"/>
                <w:szCs w:val="15"/>
                <w:lang w:eastAsia="es-PE" w:bidi="hi-IN"/>
                <w14:ligatures w14:val="none"/>
              </w:rPr>
              <w:t>VALOR!</w:t>
            </w:r>
          </w:p>
        </w:tc>
        <w:tc>
          <w:tcPr>
            <w:tcW w:w="614" w:type="dxa"/>
            <w:tcBorders>
              <w:top w:val="nil"/>
              <w:left w:val="nil"/>
              <w:bottom w:val="nil"/>
              <w:right w:val="nil"/>
            </w:tcBorders>
            <w:noWrap/>
            <w:vAlign w:val="center"/>
            <w:hideMark/>
          </w:tcPr>
          <w:p w14:paraId="0D358F1A"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$274</w:t>
            </w:r>
          </w:p>
        </w:tc>
        <w:tc>
          <w:tcPr>
            <w:tcW w:w="674" w:type="dxa"/>
            <w:tcBorders>
              <w:top w:val="nil"/>
              <w:left w:val="nil"/>
              <w:bottom w:val="nil"/>
              <w:right w:val="nil"/>
            </w:tcBorders>
            <w:noWrap/>
            <w:vAlign w:val="center"/>
            <w:hideMark/>
          </w:tcPr>
          <w:p w14:paraId="5ABF955C"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S/.986</w:t>
            </w:r>
          </w:p>
        </w:tc>
      </w:tr>
      <w:tr w:rsidR="00412BCB" w:rsidRPr="00412BCB" w14:paraId="66BFB5D4" w14:textId="77777777" w:rsidTr="00412BCB">
        <w:trPr>
          <w:trHeight w:val="300"/>
        </w:trPr>
        <w:tc>
          <w:tcPr>
            <w:tcW w:w="4097" w:type="dxa"/>
            <w:tcBorders>
              <w:top w:val="nil"/>
              <w:left w:val="nil"/>
              <w:bottom w:val="single" w:sz="4" w:space="0" w:color="C5E0B4"/>
              <w:right w:val="nil"/>
            </w:tcBorders>
            <w:noWrap/>
            <w:vAlign w:val="center"/>
            <w:hideMark/>
          </w:tcPr>
          <w:p w14:paraId="4842C365" w14:textId="77777777" w:rsidR="00412BCB" w:rsidRPr="00412BCB" w:rsidRDefault="00412BCB" w:rsidP="00412BCB">
            <w:pPr>
              <w:spacing w:after="0" w:line="240" w:lineRule="auto"/>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Noche adicional</w:t>
            </w:r>
          </w:p>
        </w:tc>
        <w:tc>
          <w:tcPr>
            <w:tcW w:w="614" w:type="dxa"/>
            <w:tcBorders>
              <w:top w:val="nil"/>
              <w:left w:val="nil"/>
              <w:bottom w:val="single" w:sz="4" w:space="0" w:color="C5E0B4"/>
              <w:right w:val="nil"/>
            </w:tcBorders>
            <w:noWrap/>
            <w:vAlign w:val="center"/>
            <w:hideMark/>
          </w:tcPr>
          <w:p w14:paraId="444ED0C3"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$195</w:t>
            </w:r>
          </w:p>
        </w:tc>
        <w:tc>
          <w:tcPr>
            <w:tcW w:w="853" w:type="dxa"/>
            <w:tcBorders>
              <w:top w:val="nil"/>
              <w:left w:val="nil"/>
              <w:bottom w:val="single" w:sz="4" w:space="0" w:color="C5E0B4"/>
              <w:right w:val="nil"/>
            </w:tcBorders>
            <w:noWrap/>
            <w:vAlign w:val="center"/>
            <w:hideMark/>
          </w:tcPr>
          <w:p w14:paraId="1EAB95DE"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S/.702</w:t>
            </w:r>
          </w:p>
        </w:tc>
        <w:tc>
          <w:tcPr>
            <w:tcW w:w="614" w:type="dxa"/>
            <w:tcBorders>
              <w:top w:val="nil"/>
              <w:left w:val="nil"/>
              <w:bottom w:val="single" w:sz="4" w:space="0" w:color="C5E0B4"/>
              <w:right w:val="nil"/>
            </w:tcBorders>
            <w:noWrap/>
            <w:vAlign w:val="center"/>
            <w:hideMark/>
          </w:tcPr>
          <w:p w14:paraId="37A13500"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$98</w:t>
            </w:r>
          </w:p>
        </w:tc>
        <w:tc>
          <w:tcPr>
            <w:tcW w:w="853" w:type="dxa"/>
            <w:tcBorders>
              <w:top w:val="nil"/>
              <w:left w:val="nil"/>
              <w:bottom w:val="single" w:sz="4" w:space="0" w:color="C5E0B4"/>
              <w:right w:val="nil"/>
            </w:tcBorders>
            <w:noWrap/>
            <w:vAlign w:val="center"/>
            <w:hideMark/>
          </w:tcPr>
          <w:p w14:paraId="3E7B0230"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S/.351</w:t>
            </w:r>
          </w:p>
        </w:tc>
        <w:tc>
          <w:tcPr>
            <w:tcW w:w="539" w:type="dxa"/>
            <w:tcBorders>
              <w:top w:val="nil"/>
              <w:left w:val="nil"/>
              <w:bottom w:val="single" w:sz="4" w:space="0" w:color="C5E0B4"/>
              <w:right w:val="nil"/>
            </w:tcBorders>
            <w:noWrap/>
            <w:vAlign w:val="center"/>
            <w:hideMark/>
          </w:tcPr>
          <w:p w14:paraId="100FC654"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NA</w:t>
            </w:r>
          </w:p>
        </w:tc>
        <w:tc>
          <w:tcPr>
            <w:tcW w:w="982" w:type="dxa"/>
            <w:tcBorders>
              <w:top w:val="nil"/>
              <w:left w:val="nil"/>
              <w:bottom w:val="single" w:sz="4" w:space="0" w:color="C5E0B4"/>
              <w:right w:val="nil"/>
            </w:tcBorders>
            <w:noWrap/>
            <w:vAlign w:val="center"/>
            <w:hideMark/>
          </w:tcPr>
          <w:p w14:paraId="483844A7"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proofErr w:type="gramStart"/>
            <w:r w:rsidRPr="00412BCB">
              <w:rPr>
                <w:rFonts w:ascii="Calibri" w:eastAsia="Times New Roman" w:hAnsi="Calibri" w:cs="Calibri"/>
                <w:b/>
                <w:bCs/>
                <w:color w:val="215967"/>
                <w:kern w:val="0"/>
                <w:sz w:val="15"/>
                <w:szCs w:val="15"/>
                <w:lang w:eastAsia="es-PE" w:bidi="hi-IN"/>
                <w14:ligatures w14:val="none"/>
              </w:rPr>
              <w:t>#¡</w:t>
            </w:r>
            <w:proofErr w:type="gramEnd"/>
            <w:r w:rsidRPr="00412BCB">
              <w:rPr>
                <w:rFonts w:ascii="Calibri" w:eastAsia="Times New Roman" w:hAnsi="Calibri" w:cs="Calibri"/>
                <w:b/>
                <w:bCs/>
                <w:color w:val="215967"/>
                <w:kern w:val="0"/>
                <w:sz w:val="15"/>
                <w:szCs w:val="15"/>
                <w:lang w:eastAsia="es-PE" w:bidi="hi-IN"/>
                <w14:ligatures w14:val="none"/>
              </w:rPr>
              <w:t>VALOR!</w:t>
            </w:r>
          </w:p>
        </w:tc>
        <w:tc>
          <w:tcPr>
            <w:tcW w:w="614" w:type="dxa"/>
            <w:tcBorders>
              <w:top w:val="nil"/>
              <w:left w:val="nil"/>
              <w:bottom w:val="single" w:sz="4" w:space="0" w:color="C5E0B4"/>
              <w:right w:val="nil"/>
            </w:tcBorders>
            <w:noWrap/>
            <w:vAlign w:val="center"/>
            <w:hideMark/>
          </w:tcPr>
          <w:p w14:paraId="31AEA717"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$25</w:t>
            </w:r>
          </w:p>
        </w:tc>
        <w:tc>
          <w:tcPr>
            <w:tcW w:w="674" w:type="dxa"/>
            <w:tcBorders>
              <w:top w:val="nil"/>
              <w:left w:val="nil"/>
              <w:bottom w:val="single" w:sz="4" w:space="0" w:color="C5E0B4"/>
              <w:right w:val="nil"/>
            </w:tcBorders>
            <w:noWrap/>
            <w:vAlign w:val="center"/>
            <w:hideMark/>
          </w:tcPr>
          <w:p w14:paraId="144CF0D4"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S/.91</w:t>
            </w:r>
          </w:p>
        </w:tc>
      </w:tr>
    </w:tbl>
    <w:p w14:paraId="36640868" w14:textId="77777777" w:rsidR="00412BCB" w:rsidRDefault="00412BCB" w:rsidP="004C1E63">
      <w:pPr>
        <w:autoSpaceDE w:val="0"/>
        <w:autoSpaceDN w:val="0"/>
        <w:adjustRightInd w:val="0"/>
        <w:spacing w:line="240" w:lineRule="auto"/>
        <w:ind w:left="-142"/>
        <w:rPr>
          <w:rFonts w:ascii="Calibri" w:eastAsia="Times New Roman" w:hAnsi="Calibri" w:cs="Calibri"/>
          <w:b/>
          <w:color w:val="FF0000"/>
          <w:sz w:val="20"/>
          <w:szCs w:val="20"/>
          <w:lang w:eastAsia="es-PE"/>
        </w:rPr>
      </w:pPr>
    </w:p>
    <w:p w14:paraId="27B871D0" w14:textId="77777777" w:rsidR="00412BCB" w:rsidRDefault="00412BCB" w:rsidP="004C1E63">
      <w:pPr>
        <w:autoSpaceDE w:val="0"/>
        <w:autoSpaceDN w:val="0"/>
        <w:adjustRightInd w:val="0"/>
        <w:spacing w:line="240" w:lineRule="auto"/>
        <w:ind w:left="-142"/>
        <w:rPr>
          <w:rFonts w:ascii="Calibri" w:eastAsia="Times New Roman" w:hAnsi="Calibri" w:cs="Calibri"/>
          <w:b/>
          <w:color w:val="FF0000"/>
          <w:sz w:val="20"/>
          <w:szCs w:val="20"/>
          <w:lang w:eastAsia="es-PE"/>
        </w:rPr>
      </w:pPr>
    </w:p>
    <w:p w14:paraId="2D3289CC" w14:textId="77777777" w:rsidR="00412BCB" w:rsidRDefault="00412BCB" w:rsidP="004C1E63">
      <w:pPr>
        <w:autoSpaceDE w:val="0"/>
        <w:autoSpaceDN w:val="0"/>
        <w:adjustRightInd w:val="0"/>
        <w:spacing w:line="240" w:lineRule="auto"/>
        <w:ind w:left="-142"/>
        <w:rPr>
          <w:rFonts w:ascii="Calibri" w:eastAsia="Times New Roman" w:hAnsi="Calibri" w:cs="Calibri"/>
          <w:b/>
          <w:color w:val="FF0000"/>
          <w:sz w:val="20"/>
          <w:szCs w:val="20"/>
          <w:lang w:eastAsia="es-PE"/>
        </w:rPr>
      </w:pPr>
    </w:p>
    <w:tbl>
      <w:tblPr>
        <w:tblW w:w="9840" w:type="dxa"/>
        <w:tblCellMar>
          <w:left w:w="70" w:type="dxa"/>
          <w:right w:w="70" w:type="dxa"/>
        </w:tblCellMar>
        <w:tblLook w:val="04A0" w:firstRow="1" w:lastRow="0" w:firstColumn="1" w:lastColumn="0" w:noHBand="0" w:noVBand="1"/>
      </w:tblPr>
      <w:tblGrid>
        <w:gridCol w:w="4120"/>
        <w:gridCol w:w="617"/>
        <w:gridCol w:w="858"/>
        <w:gridCol w:w="617"/>
        <w:gridCol w:w="858"/>
        <w:gridCol w:w="617"/>
        <w:gridCol w:w="858"/>
        <w:gridCol w:w="617"/>
        <w:gridCol w:w="678"/>
      </w:tblGrid>
      <w:tr w:rsidR="00412BCB" w:rsidRPr="00412BCB" w14:paraId="17FD41DF" w14:textId="77777777" w:rsidTr="00412BCB">
        <w:trPr>
          <w:trHeight w:val="300"/>
        </w:trPr>
        <w:tc>
          <w:tcPr>
            <w:tcW w:w="9840" w:type="dxa"/>
            <w:gridSpan w:val="9"/>
            <w:tcBorders>
              <w:top w:val="single" w:sz="4" w:space="0" w:color="385724"/>
              <w:left w:val="nil"/>
              <w:bottom w:val="nil"/>
              <w:right w:val="nil"/>
            </w:tcBorders>
            <w:shd w:val="clear" w:color="000000" w:fill="385724"/>
            <w:noWrap/>
            <w:vAlign w:val="center"/>
            <w:hideMark/>
          </w:tcPr>
          <w:p w14:paraId="0F645AD4" w14:textId="77777777" w:rsidR="00412BCB" w:rsidRPr="00412BCB" w:rsidRDefault="00412BCB" w:rsidP="00412BCB">
            <w:pPr>
              <w:spacing w:after="0" w:line="240" w:lineRule="auto"/>
              <w:jc w:val="center"/>
              <w:rPr>
                <w:rFonts w:ascii="Calibri" w:eastAsia="Times New Roman" w:hAnsi="Calibri" w:cs="Calibri"/>
                <w:b/>
                <w:bCs/>
                <w:color w:val="FFFFFF"/>
                <w:kern w:val="0"/>
                <w:sz w:val="23"/>
                <w:szCs w:val="23"/>
                <w:lang w:eastAsia="es-PE" w:bidi="hi-IN"/>
                <w14:ligatures w14:val="none"/>
              </w:rPr>
            </w:pPr>
            <w:r w:rsidRPr="00412BCB">
              <w:rPr>
                <w:rFonts w:ascii="Calibri" w:eastAsia="Times New Roman" w:hAnsi="Calibri" w:cs="Calibri"/>
                <w:b/>
                <w:bCs/>
                <w:color w:val="FFFFFF"/>
                <w:kern w:val="0"/>
                <w:sz w:val="23"/>
                <w:szCs w:val="23"/>
                <w:lang w:eastAsia="es-PE" w:bidi="hi-IN"/>
                <w14:ligatures w14:val="none"/>
              </w:rPr>
              <w:t>AC SANTA MARTA MARRIOTT 4*</w:t>
            </w:r>
          </w:p>
        </w:tc>
      </w:tr>
      <w:tr w:rsidR="00412BCB" w:rsidRPr="00412BCB" w14:paraId="23CCFDB1" w14:textId="77777777" w:rsidTr="00412BCB">
        <w:trPr>
          <w:trHeight w:val="300"/>
        </w:trPr>
        <w:tc>
          <w:tcPr>
            <w:tcW w:w="9840" w:type="dxa"/>
            <w:gridSpan w:val="9"/>
            <w:tcBorders>
              <w:top w:val="nil"/>
              <w:left w:val="nil"/>
              <w:bottom w:val="single" w:sz="4" w:space="0" w:color="385724"/>
              <w:right w:val="nil"/>
            </w:tcBorders>
            <w:shd w:val="clear" w:color="000000" w:fill="385724"/>
            <w:noWrap/>
            <w:vAlign w:val="center"/>
            <w:hideMark/>
          </w:tcPr>
          <w:p w14:paraId="69D4CD18" w14:textId="77777777" w:rsidR="00412BCB" w:rsidRPr="00412BCB" w:rsidRDefault="00412BCB" w:rsidP="00412BCB">
            <w:pPr>
              <w:spacing w:after="0" w:line="240" w:lineRule="auto"/>
              <w:jc w:val="center"/>
              <w:rPr>
                <w:rFonts w:ascii="Calibri" w:eastAsia="Times New Roman" w:hAnsi="Calibri" w:cs="Calibri"/>
                <w:b/>
                <w:bCs/>
                <w:color w:val="FFFFFF"/>
                <w:kern w:val="0"/>
                <w:sz w:val="20"/>
                <w:szCs w:val="20"/>
                <w:lang w:eastAsia="es-PE" w:bidi="hi-IN"/>
                <w14:ligatures w14:val="none"/>
              </w:rPr>
            </w:pPr>
            <w:r w:rsidRPr="00412BCB">
              <w:rPr>
                <w:rFonts w:ascii="Calibri" w:eastAsia="Times New Roman" w:hAnsi="Calibri" w:cs="Calibri"/>
                <w:b/>
                <w:bCs/>
                <w:color w:val="FFFFFF"/>
                <w:kern w:val="0"/>
                <w:sz w:val="20"/>
                <w:szCs w:val="20"/>
                <w:lang w:eastAsia="es-PE" w:bidi="hi-IN"/>
                <w14:ligatures w14:val="none"/>
              </w:rPr>
              <w:t>Hab. Superior (Doble o Twin)</w:t>
            </w:r>
          </w:p>
        </w:tc>
      </w:tr>
      <w:tr w:rsidR="00412BCB" w:rsidRPr="00412BCB" w14:paraId="5922DE96" w14:textId="77777777" w:rsidTr="00412BCB">
        <w:trPr>
          <w:trHeight w:val="252"/>
        </w:trPr>
        <w:tc>
          <w:tcPr>
            <w:tcW w:w="4120" w:type="dxa"/>
            <w:vMerge w:val="restart"/>
            <w:tcBorders>
              <w:top w:val="nil"/>
              <w:left w:val="nil"/>
              <w:bottom w:val="single" w:sz="4" w:space="0" w:color="C5E0B4"/>
              <w:right w:val="nil"/>
            </w:tcBorders>
            <w:shd w:val="clear" w:color="000000" w:fill="C5E0B4"/>
            <w:noWrap/>
            <w:vAlign w:val="center"/>
            <w:hideMark/>
          </w:tcPr>
          <w:p w14:paraId="0A2D3F54"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 </w:t>
            </w:r>
          </w:p>
        </w:tc>
        <w:tc>
          <w:tcPr>
            <w:tcW w:w="1475" w:type="dxa"/>
            <w:gridSpan w:val="2"/>
            <w:tcBorders>
              <w:top w:val="nil"/>
              <w:left w:val="nil"/>
              <w:bottom w:val="nil"/>
              <w:right w:val="nil"/>
            </w:tcBorders>
            <w:shd w:val="clear" w:color="000000" w:fill="C5E0B4"/>
            <w:noWrap/>
            <w:vAlign w:val="center"/>
            <w:hideMark/>
          </w:tcPr>
          <w:p w14:paraId="04E32CB2" w14:textId="77777777" w:rsidR="00412BCB" w:rsidRPr="00412BCB" w:rsidRDefault="00412BCB" w:rsidP="00412BCB">
            <w:pPr>
              <w:spacing w:after="0" w:line="240" w:lineRule="auto"/>
              <w:jc w:val="center"/>
              <w:rPr>
                <w:rFonts w:ascii="Calibri" w:eastAsia="Times New Roman" w:hAnsi="Calibri" w:cs="Calibri"/>
                <w:b/>
                <w:bCs/>
                <w:color w:val="215967"/>
                <w:kern w:val="0"/>
                <w:sz w:val="19"/>
                <w:szCs w:val="19"/>
                <w:lang w:eastAsia="es-PE" w:bidi="hi-IN"/>
                <w14:ligatures w14:val="none"/>
              </w:rPr>
            </w:pPr>
            <w:r w:rsidRPr="00412BCB">
              <w:rPr>
                <w:rFonts w:ascii="Calibri" w:eastAsia="Times New Roman" w:hAnsi="Calibri" w:cs="Calibri"/>
                <w:b/>
                <w:bCs/>
                <w:color w:val="215967"/>
                <w:kern w:val="0"/>
                <w:sz w:val="19"/>
                <w:szCs w:val="19"/>
                <w:lang w:eastAsia="es-PE" w:bidi="hi-IN"/>
                <w14:ligatures w14:val="none"/>
              </w:rPr>
              <w:t>SIMPLE</w:t>
            </w:r>
          </w:p>
        </w:tc>
        <w:tc>
          <w:tcPr>
            <w:tcW w:w="1475" w:type="dxa"/>
            <w:gridSpan w:val="2"/>
            <w:tcBorders>
              <w:top w:val="nil"/>
              <w:left w:val="nil"/>
              <w:bottom w:val="nil"/>
              <w:right w:val="nil"/>
            </w:tcBorders>
            <w:shd w:val="clear" w:color="000000" w:fill="C5E0B4"/>
            <w:noWrap/>
            <w:vAlign w:val="center"/>
            <w:hideMark/>
          </w:tcPr>
          <w:p w14:paraId="1A365E77" w14:textId="77777777" w:rsidR="00412BCB" w:rsidRPr="00412BCB" w:rsidRDefault="00412BCB" w:rsidP="00412BCB">
            <w:pPr>
              <w:spacing w:after="0" w:line="240" w:lineRule="auto"/>
              <w:jc w:val="center"/>
              <w:rPr>
                <w:rFonts w:ascii="Calibri" w:eastAsia="Times New Roman" w:hAnsi="Calibri" w:cs="Calibri"/>
                <w:b/>
                <w:bCs/>
                <w:color w:val="215967"/>
                <w:kern w:val="0"/>
                <w:sz w:val="19"/>
                <w:szCs w:val="19"/>
                <w:lang w:eastAsia="es-PE" w:bidi="hi-IN"/>
                <w14:ligatures w14:val="none"/>
              </w:rPr>
            </w:pPr>
            <w:r w:rsidRPr="00412BCB">
              <w:rPr>
                <w:rFonts w:ascii="Calibri" w:eastAsia="Times New Roman" w:hAnsi="Calibri" w:cs="Calibri"/>
                <w:b/>
                <w:bCs/>
                <w:color w:val="215967"/>
                <w:kern w:val="0"/>
                <w:sz w:val="19"/>
                <w:szCs w:val="19"/>
                <w:lang w:eastAsia="es-PE" w:bidi="hi-IN"/>
                <w14:ligatures w14:val="none"/>
              </w:rPr>
              <w:t>DOBLE</w:t>
            </w:r>
          </w:p>
        </w:tc>
        <w:tc>
          <w:tcPr>
            <w:tcW w:w="1475" w:type="dxa"/>
            <w:gridSpan w:val="2"/>
            <w:tcBorders>
              <w:top w:val="nil"/>
              <w:left w:val="nil"/>
              <w:bottom w:val="nil"/>
              <w:right w:val="nil"/>
            </w:tcBorders>
            <w:shd w:val="clear" w:color="000000" w:fill="C5E0B4"/>
            <w:noWrap/>
            <w:vAlign w:val="center"/>
            <w:hideMark/>
          </w:tcPr>
          <w:p w14:paraId="32D2BEBE" w14:textId="77777777" w:rsidR="00412BCB" w:rsidRPr="00412BCB" w:rsidRDefault="00412BCB" w:rsidP="00412BCB">
            <w:pPr>
              <w:spacing w:after="0" w:line="240" w:lineRule="auto"/>
              <w:jc w:val="center"/>
              <w:rPr>
                <w:rFonts w:ascii="Calibri" w:eastAsia="Times New Roman" w:hAnsi="Calibri" w:cs="Calibri"/>
                <w:b/>
                <w:bCs/>
                <w:color w:val="215967"/>
                <w:kern w:val="0"/>
                <w:sz w:val="19"/>
                <w:szCs w:val="19"/>
                <w:lang w:eastAsia="es-PE" w:bidi="hi-IN"/>
                <w14:ligatures w14:val="none"/>
              </w:rPr>
            </w:pPr>
            <w:r w:rsidRPr="00412BCB">
              <w:rPr>
                <w:rFonts w:ascii="Calibri" w:eastAsia="Times New Roman" w:hAnsi="Calibri" w:cs="Calibri"/>
                <w:b/>
                <w:bCs/>
                <w:color w:val="215967"/>
                <w:kern w:val="0"/>
                <w:sz w:val="19"/>
                <w:szCs w:val="19"/>
                <w:lang w:eastAsia="es-PE" w:bidi="hi-IN"/>
                <w14:ligatures w14:val="none"/>
              </w:rPr>
              <w:t>TRIPLE</w:t>
            </w:r>
          </w:p>
        </w:tc>
        <w:tc>
          <w:tcPr>
            <w:tcW w:w="1295" w:type="dxa"/>
            <w:gridSpan w:val="2"/>
            <w:tcBorders>
              <w:top w:val="single" w:sz="4" w:space="0" w:color="385724"/>
              <w:left w:val="nil"/>
              <w:bottom w:val="nil"/>
              <w:right w:val="nil"/>
            </w:tcBorders>
            <w:shd w:val="clear" w:color="000000" w:fill="C5E0B4"/>
            <w:vAlign w:val="center"/>
            <w:hideMark/>
          </w:tcPr>
          <w:p w14:paraId="59EC4BC0"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CHILD 1</w:t>
            </w:r>
          </w:p>
        </w:tc>
      </w:tr>
      <w:tr w:rsidR="00412BCB" w:rsidRPr="00412BCB" w14:paraId="1FE1EBC6" w14:textId="77777777" w:rsidTr="00412BCB">
        <w:trPr>
          <w:trHeight w:val="255"/>
        </w:trPr>
        <w:tc>
          <w:tcPr>
            <w:tcW w:w="4120" w:type="dxa"/>
            <w:vMerge/>
            <w:tcBorders>
              <w:top w:val="nil"/>
              <w:left w:val="nil"/>
              <w:bottom w:val="single" w:sz="4" w:space="0" w:color="C5E0B4"/>
              <w:right w:val="nil"/>
            </w:tcBorders>
            <w:vAlign w:val="center"/>
            <w:hideMark/>
          </w:tcPr>
          <w:p w14:paraId="29C21887" w14:textId="77777777" w:rsidR="00412BCB" w:rsidRPr="00412BCB" w:rsidRDefault="00412BCB" w:rsidP="00412BCB">
            <w:pPr>
              <w:spacing w:after="0" w:line="240" w:lineRule="auto"/>
              <w:rPr>
                <w:rFonts w:ascii="Calibri" w:eastAsia="Times New Roman" w:hAnsi="Calibri" w:cs="Calibri"/>
                <w:b/>
                <w:bCs/>
                <w:color w:val="215967"/>
                <w:kern w:val="0"/>
                <w:sz w:val="18"/>
                <w:szCs w:val="18"/>
                <w:lang w:eastAsia="es-PE" w:bidi="hi-IN"/>
                <w14:ligatures w14:val="none"/>
              </w:rPr>
            </w:pPr>
          </w:p>
        </w:tc>
        <w:tc>
          <w:tcPr>
            <w:tcW w:w="617" w:type="dxa"/>
            <w:tcBorders>
              <w:top w:val="nil"/>
              <w:left w:val="nil"/>
              <w:bottom w:val="single" w:sz="4" w:space="0" w:color="C5E0B4"/>
              <w:right w:val="nil"/>
            </w:tcBorders>
            <w:shd w:val="clear" w:color="000000" w:fill="C5E0B4"/>
            <w:noWrap/>
            <w:vAlign w:val="center"/>
            <w:hideMark/>
          </w:tcPr>
          <w:p w14:paraId="1633CC6F"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USD</w:t>
            </w:r>
          </w:p>
        </w:tc>
        <w:tc>
          <w:tcPr>
            <w:tcW w:w="858" w:type="dxa"/>
            <w:tcBorders>
              <w:top w:val="nil"/>
              <w:left w:val="nil"/>
              <w:bottom w:val="single" w:sz="4" w:space="0" w:color="C5E0B4"/>
              <w:right w:val="nil"/>
            </w:tcBorders>
            <w:shd w:val="clear" w:color="000000" w:fill="C5E0B4"/>
            <w:noWrap/>
            <w:vAlign w:val="center"/>
            <w:hideMark/>
          </w:tcPr>
          <w:p w14:paraId="5C368C8C"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SOLES</w:t>
            </w:r>
          </w:p>
        </w:tc>
        <w:tc>
          <w:tcPr>
            <w:tcW w:w="617" w:type="dxa"/>
            <w:tcBorders>
              <w:top w:val="nil"/>
              <w:left w:val="nil"/>
              <w:bottom w:val="single" w:sz="4" w:space="0" w:color="C5E0B4"/>
              <w:right w:val="nil"/>
            </w:tcBorders>
            <w:shd w:val="clear" w:color="000000" w:fill="C5E0B4"/>
            <w:noWrap/>
            <w:vAlign w:val="center"/>
            <w:hideMark/>
          </w:tcPr>
          <w:p w14:paraId="33BAC8FA"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USD</w:t>
            </w:r>
          </w:p>
        </w:tc>
        <w:tc>
          <w:tcPr>
            <w:tcW w:w="858" w:type="dxa"/>
            <w:tcBorders>
              <w:top w:val="nil"/>
              <w:left w:val="nil"/>
              <w:bottom w:val="single" w:sz="4" w:space="0" w:color="C5E0B4"/>
              <w:right w:val="nil"/>
            </w:tcBorders>
            <w:shd w:val="clear" w:color="000000" w:fill="C5E0B4"/>
            <w:noWrap/>
            <w:vAlign w:val="center"/>
            <w:hideMark/>
          </w:tcPr>
          <w:p w14:paraId="1FBCEACD"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SOLES</w:t>
            </w:r>
          </w:p>
        </w:tc>
        <w:tc>
          <w:tcPr>
            <w:tcW w:w="617" w:type="dxa"/>
            <w:tcBorders>
              <w:top w:val="nil"/>
              <w:left w:val="nil"/>
              <w:bottom w:val="single" w:sz="4" w:space="0" w:color="C5E0B4"/>
              <w:right w:val="nil"/>
            </w:tcBorders>
            <w:shd w:val="clear" w:color="000000" w:fill="C5E0B4"/>
            <w:noWrap/>
            <w:vAlign w:val="center"/>
            <w:hideMark/>
          </w:tcPr>
          <w:p w14:paraId="2D8874FE"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USD</w:t>
            </w:r>
          </w:p>
        </w:tc>
        <w:tc>
          <w:tcPr>
            <w:tcW w:w="858" w:type="dxa"/>
            <w:tcBorders>
              <w:top w:val="nil"/>
              <w:left w:val="nil"/>
              <w:bottom w:val="single" w:sz="4" w:space="0" w:color="C5E0B4"/>
              <w:right w:val="nil"/>
            </w:tcBorders>
            <w:shd w:val="clear" w:color="000000" w:fill="C5E0B4"/>
            <w:noWrap/>
            <w:vAlign w:val="center"/>
            <w:hideMark/>
          </w:tcPr>
          <w:p w14:paraId="66FD08CA"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SOLES</w:t>
            </w:r>
          </w:p>
        </w:tc>
        <w:tc>
          <w:tcPr>
            <w:tcW w:w="617" w:type="dxa"/>
            <w:tcBorders>
              <w:top w:val="nil"/>
              <w:left w:val="nil"/>
              <w:bottom w:val="single" w:sz="4" w:space="0" w:color="C5E0B4"/>
              <w:right w:val="nil"/>
            </w:tcBorders>
            <w:shd w:val="clear" w:color="000000" w:fill="C5E0B4"/>
            <w:noWrap/>
            <w:vAlign w:val="center"/>
            <w:hideMark/>
          </w:tcPr>
          <w:p w14:paraId="14472964"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USD</w:t>
            </w:r>
          </w:p>
        </w:tc>
        <w:tc>
          <w:tcPr>
            <w:tcW w:w="678" w:type="dxa"/>
            <w:tcBorders>
              <w:top w:val="nil"/>
              <w:left w:val="nil"/>
              <w:bottom w:val="single" w:sz="4" w:space="0" w:color="C5E0B4"/>
              <w:right w:val="nil"/>
            </w:tcBorders>
            <w:shd w:val="clear" w:color="000000" w:fill="C5E0B4"/>
            <w:noWrap/>
            <w:vAlign w:val="center"/>
            <w:hideMark/>
          </w:tcPr>
          <w:p w14:paraId="090BAC69"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SOLES</w:t>
            </w:r>
          </w:p>
        </w:tc>
      </w:tr>
      <w:tr w:rsidR="00BB3C5A" w:rsidRPr="00412BCB" w14:paraId="36ED0E60" w14:textId="77777777" w:rsidTr="00412BCB">
        <w:trPr>
          <w:trHeight w:val="300"/>
        </w:trPr>
        <w:tc>
          <w:tcPr>
            <w:tcW w:w="4120" w:type="dxa"/>
            <w:tcBorders>
              <w:top w:val="nil"/>
              <w:left w:val="nil"/>
              <w:bottom w:val="nil"/>
              <w:right w:val="nil"/>
            </w:tcBorders>
            <w:noWrap/>
            <w:vAlign w:val="center"/>
            <w:hideMark/>
          </w:tcPr>
          <w:p w14:paraId="391EC42D" w14:textId="77777777" w:rsidR="00BB3C5A" w:rsidRPr="00412BCB" w:rsidRDefault="00BB3C5A" w:rsidP="00BB3C5A">
            <w:pPr>
              <w:spacing w:after="0" w:line="240" w:lineRule="auto"/>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Del 05 agosto al 15 diciembre 2026</w:t>
            </w:r>
          </w:p>
        </w:tc>
        <w:tc>
          <w:tcPr>
            <w:tcW w:w="617" w:type="dxa"/>
            <w:tcBorders>
              <w:top w:val="nil"/>
              <w:left w:val="nil"/>
              <w:bottom w:val="nil"/>
              <w:right w:val="nil"/>
            </w:tcBorders>
            <w:noWrap/>
            <w:vAlign w:val="center"/>
            <w:hideMark/>
          </w:tcPr>
          <w:p w14:paraId="6C58C37E" w14:textId="36C6FC5F" w:rsidR="00BB3C5A" w:rsidRPr="00412BCB" w:rsidRDefault="00BB3C5A" w:rsidP="00BB3C5A">
            <w:pPr>
              <w:spacing w:after="0" w:line="240" w:lineRule="auto"/>
              <w:jc w:val="center"/>
              <w:rPr>
                <w:rFonts w:ascii="Calibri" w:eastAsia="Times New Roman" w:hAnsi="Calibri" w:cs="Calibri"/>
                <w:b/>
                <w:bCs/>
                <w:color w:val="215967"/>
                <w:kern w:val="0"/>
                <w:sz w:val="18"/>
                <w:szCs w:val="18"/>
                <w:lang w:eastAsia="es-PE" w:bidi="hi-IN"/>
                <w14:ligatures w14:val="none"/>
              </w:rPr>
            </w:pPr>
            <w:r>
              <w:rPr>
                <w:rFonts w:ascii="Calibri" w:hAnsi="Calibri" w:cs="Calibri"/>
                <w:b/>
                <w:bCs/>
                <w:color w:val="215967"/>
                <w:sz w:val="18"/>
                <w:szCs w:val="18"/>
              </w:rPr>
              <w:t>$661</w:t>
            </w:r>
          </w:p>
        </w:tc>
        <w:tc>
          <w:tcPr>
            <w:tcW w:w="858" w:type="dxa"/>
            <w:tcBorders>
              <w:top w:val="nil"/>
              <w:left w:val="nil"/>
              <w:bottom w:val="nil"/>
              <w:right w:val="nil"/>
            </w:tcBorders>
            <w:noWrap/>
            <w:vAlign w:val="center"/>
            <w:hideMark/>
          </w:tcPr>
          <w:p w14:paraId="2450AE1D" w14:textId="68E47833" w:rsidR="00BB3C5A" w:rsidRPr="00412BCB" w:rsidRDefault="00BB3C5A" w:rsidP="00BB3C5A">
            <w:pPr>
              <w:spacing w:after="0" w:line="240" w:lineRule="auto"/>
              <w:jc w:val="center"/>
              <w:rPr>
                <w:rFonts w:ascii="Calibri" w:eastAsia="Times New Roman" w:hAnsi="Calibri" w:cs="Calibri"/>
                <w:b/>
                <w:bCs/>
                <w:color w:val="215967"/>
                <w:kern w:val="0"/>
                <w:sz w:val="15"/>
                <w:szCs w:val="15"/>
                <w:lang w:eastAsia="es-PE" w:bidi="hi-IN"/>
                <w14:ligatures w14:val="none"/>
              </w:rPr>
            </w:pPr>
            <w:r>
              <w:rPr>
                <w:rFonts w:ascii="Calibri" w:hAnsi="Calibri" w:cs="Calibri"/>
                <w:b/>
                <w:bCs/>
                <w:color w:val="215967"/>
                <w:sz w:val="15"/>
                <w:szCs w:val="15"/>
              </w:rPr>
              <w:t>S/.2,381</w:t>
            </w:r>
          </w:p>
        </w:tc>
        <w:tc>
          <w:tcPr>
            <w:tcW w:w="617" w:type="dxa"/>
            <w:tcBorders>
              <w:top w:val="nil"/>
              <w:left w:val="nil"/>
              <w:bottom w:val="nil"/>
              <w:right w:val="nil"/>
            </w:tcBorders>
            <w:noWrap/>
            <w:vAlign w:val="center"/>
            <w:hideMark/>
          </w:tcPr>
          <w:p w14:paraId="46345365" w14:textId="0F73E0B5" w:rsidR="00BB3C5A" w:rsidRPr="00412BCB" w:rsidRDefault="00BB3C5A" w:rsidP="00BB3C5A">
            <w:pPr>
              <w:spacing w:after="0" w:line="240" w:lineRule="auto"/>
              <w:jc w:val="center"/>
              <w:rPr>
                <w:rFonts w:ascii="Calibri" w:eastAsia="Times New Roman" w:hAnsi="Calibri" w:cs="Calibri"/>
                <w:b/>
                <w:bCs/>
                <w:color w:val="215967"/>
                <w:kern w:val="0"/>
                <w:sz w:val="18"/>
                <w:szCs w:val="18"/>
                <w:lang w:eastAsia="es-PE" w:bidi="hi-IN"/>
                <w14:ligatures w14:val="none"/>
              </w:rPr>
            </w:pPr>
            <w:r>
              <w:rPr>
                <w:rFonts w:ascii="Calibri" w:hAnsi="Calibri" w:cs="Calibri"/>
                <w:b/>
                <w:bCs/>
                <w:color w:val="215967"/>
                <w:sz w:val="18"/>
                <w:szCs w:val="18"/>
              </w:rPr>
              <w:t>$469</w:t>
            </w:r>
          </w:p>
        </w:tc>
        <w:tc>
          <w:tcPr>
            <w:tcW w:w="858" w:type="dxa"/>
            <w:tcBorders>
              <w:top w:val="nil"/>
              <w:left w:val="nil"/>
              <w:bottom w:val="nil"/>
              <w:right w:val="nil"/>
            </w:tcBorders>
            <w:noWrap/>
            <w:vAlign w:val="center"/>
            <w:hideMark/>
          </w:tcPr>
          <w:p w14:paraId="607020C2" w14:textId="312305A2" w:rsidR="00BB3C5A" w:rsidRPr="00412BCB" w:rsidRDefault="00BB3C5A" w:rsidP="00BB3C5A">
            <w:pPr>
              <w:spacing w:after="0" w:line="240" w:lineRule="auto"/>
              <w:jc w:val="center"/>
              <w:rPr>
                <w:rFonts w:ascii="Calibri" w:eastAsia="Times New Roman" w:hAnsi="Calibri" w:cs="Calibri"/>
                <w:b/>
                <w:bCs/>
                <w:color w:val="215967"/>
                <w:kern w:val="0"/>
                <w:sz w:val="15"/>
                <w:szCs w:val="15"/>
                <w:lang w:eastAsia="es-PE" w:bidi="hi-IN"/>
                <w14:ligatures w14:val="none"/>
              </w:rPr>
            </w:pPr>
            <w:r>
              <w:rPr>
                <w:rFonts w:ascii="Calibri" w:hAnsi="Calibri" w:cs="Calibri"/>
                <w:b/>
                <w:bCs/>
                <w:color w:val="215967"/>
                <w:sz w:val="15"/>
                <w:szCs w:val="15"/>
              </w:rPr>
              <w:t>S/.1,688</w:t>
            </w:r>
          </w:p>
        </w:tc>
        <w:tc>
          <w:tcPr>
            <w:tcW w:w="617" w:type="dxa"/>
            <w:tcBorders>
              <w:top w:val="nil"/>
              <w:left w:val="nil"/>
              <w:bottom w:val="nil"/>
              <w:right w:val="nil"/>
            </w:tcBorders>
            <w:noWrap/>
            <w:vAlign w:val="center"/>
            <w:hideMark/>
          </w:tcPr>
          <w:p w14:paraId="48A58EDD" w14:textId="207D940D" w:rsidR="00BB3C5A" w:rsidRPr="00412BCB" w:rsidRDefault="00BB3C5A" w:rsidP="00BB3C5A">
            <w:pPr>
              <w:spacing w:after="0" w:line="240" w:lineRule="auto"/>
              <w:jc w:val="center"/>
              <w:rPr>
                <w:rFonts w:ascii="Calibri" w:eastAsia="Times New Roman" w:hAnsi="Calibri" w:cs="Calibri"/>
                <w:b/>
                <w:bCs/>
                <w:color w:val="215967"/>
                <w:kern w:val="0"/>
                <w:sz w:val="18"/>
                <w:szCs w:val="18"/>
                <w:lang w:eastAsia="es-PE" w:bidi="hi-IN"/>
                <w14:ligatures w14:val="none"/>
              </w:rPr>
            </w:pPr>
            <w:r>
              <w:rPr>
                <w:rFonts w:ascii="Calibri" w:hAnsi="Calibri" w:cs="Calibri"/>
                <w:b/>
                <w:bCs/>
                <w:color w:val="215967"/>
                <w:sz w:val="18"/>
                <w:szCs w:val="18"/>
              </w:rPr>
              <w:t>$489</w:t>
            </w:r>
          </w:p>
        </w:tc>
        <w:tc>
          <w:tcPr>
            <w:tcW w:w="858" w:type="dxa"/>
            <w:tcBorders>
              <w:top w:val="nil"/>
              <w:left w:val="nil"/>
              <w:bottom w:val="nil"/>
              <w:right w:val="nil"/>
            </w:tcBorders>
            <w:noWrap/>
            <w:vAlign w:val="center"/>
            <w:hideMark/>
          </w:tcPr>
          <w:p w14:paraId="12668CB4" w14:textId="416C3240" w:rsidR="00BB3C5A" w:rsidRPr="00412BCB" w:rsidRDefault="00BB3C5A" w:rsidP="00BB3C5A">
            <w:pPr>
              <w:spacing w:after="0" w:line="240" w:lineRule="auto"/>
              <w:jc w:val="center"/>
              <w:rPr>
                <w:rFonts w:ascii="Calibri" w:eastAsia="Times New Roman" w:hAnsi="Calibri" w:cs="Calibri"/>
                <w:b/>
                <w:bCs/>
                <w:color w:val="215967"/>
                <w:kern w:val="0"/>
                <w:sz w:val="15"/>
                <w:szCs w:val="15"/>
                <w:lang w:eastAsia="es-PE" w:bidi="hi-IN"/>
                <w14:ligatures w14:val="none"/>
              </w:rPr>
            </w:pPr>
            <w:r>
              <w:rPr>
                <w:rFonts w:ascii="Calibri" w:hAnsi="Calibri" w:cs="Calibri"/>
                <w:b/>
                <w:bCs/>
                <w:color w:val="215967"/>
                <w:sz w:val="15"/>
                <w:szCs w:val="15"/>
              </w:rPr>
              <w:t>S/.1,760</w:t>
            </w:r>
          </w:p>
        </w:tc>
        <w:tc>
          <w:tcPr>
            <w:tcW w:w="617" w:type="dxa"/>
            <w:tcBorders>
              <w:top w:val="nil"/>
              <w:left w:val="nil"/>
              <w:bottom w:val="nil"/>
              <w:right w:val="nil"/>
            </w:tcBorders>
            <w:noWrap/>
            <w:vAlign w:val="center"/>
            <w:hideMark/>
          </w:tcPr>
          <w:p w14:paraId="033095C2" w14:textId="541F8FEC" w:rsidR="00BB3C5A" w:rsidRPr="00412BCB" w:rsidRDefault="00BB3C5A" w:rsidP="00BB3C5A">
            <w:pPr>
              <w:spacing w:after="0" w:line="240" w:lineRule="auto"/>
              <w:jc w:val="center"/>
              <w:rPr>
                <w:rFonts w:ascii="Calibri" w:eastAsia="Times New Roman" w:hAnsi="Calibri" w:cs="Calibri"/>
                <w:b/>
                <w:bCs/>
                <w:color w:val="215967"/>
                <w:kern w:val="0"/>
                <w:sz w:val="18"/>
                <w:szCs w:val="18"/>
                <w:lang w:eastAsia="es-PE" w:bidi="hi-IN"/>
                <w14:ligatures w14:val="none"/>
              </w:rPr>
            </w:pPr>
            <w:r>
              <w:rPr>
                <w:rFonts w:ascii="Calibri" w:hAnsi="Calibri" w:cs="Calibri"/>
                <w:b/>
                <w:bCs/>
                <w:color w:val="215967"/>
                <w:sz w:val="18"/>
                <w:szCs w:val="18"/>
              </w:rPr>
              <w:t>$274</w:t>
            </w:r>
          </w:p>
        </w:tc>
        <w:tc>
          <w:tcPr>
            <w:tcW w:w="678" w:type="dxa"/>
            <w:tcBorders>
              <w:top w:val="nil"/>
              <w:left w:val="nil"/>
              <w:bottom w:val="nil"/>
              <w:right w:val="nil"/>
            </w:tcBorders>
            <w:noWrap/>
            <w:vAlign w:val="center"/>
            <w:hideMark/>
          </w:tcPr>
          <w:p w14:paraId="79EDE813" w14:textId="308C7FA9" w:rsidR="00BB3C5A" w:rsidRPr="00412BCB" w:rsidRDefault="00BB3C5A" w:rsidP="00BB3C5A">
            <w:pPr>
              <w:spacing w:after="0" w:line="240" w:lineRule="auto"/>
              <w:jc w:val="center"/>
              <w:rPr>
                <w:rFonts w:ascii="Calibri" w:eastAsia="Times New Roman" w:hAnsi="Calibri" w:cs="Calibri"/>
                <w:b/>
                <w:bCs/>
                <w:color w:val="215967"/>
                <w:kern w:val="0"/>
                <w:sz w:val="15"/>
                <w:szCs w:val="15"/>
                <w:lang w:eastAsia="es-PE" w:bidi="hi-IN"/>
                <w14:ligatures w14:val="none"/>
              </w:rPr>
            </w:pPr>
            <w:r>
              <w:rPr>
                <w:rFonts w:ascii="Calibri" w:hAnsi="Calibri" w:cs="Calibri"/>
                <w:b/>
                <w:bCs/>
                <w:color w:val="215967"/>
                <w:sz w:val="15"/>
                <w:szCs w:val="15"/>
              </w:rPr>
              <w:t>S/.986</w:t>
            </w:r>
          </w:p>
        </w:tc>
      </w:tr>
      <w:tr w:rsidR="00412BCB" w:rsidRPr="00412BCB" w14:paraId="2E646ABC" w14:textId="77777777" w:rsidTr="00412BCB">
        <w:trPr>
          <w:trHeight w:val="300"/>
        </w:trPr>
        <w:tc>
          <w:tcPr>
            <w:tcW w:w="4120" w:type="dxa"/>
            <w:tcBorders>
              <w:top w:val="nil"/>
              <w:left w:val="nil"/>
              <w:bottom w:val="single" w:sz="4" w:space="0" w:color="C5E0B4"/>
              <w:right w:val="nil"/>
            </w:tcBorders>
            <w:noWrap/>
            <w:vAlign w:val="center"/>
            <w:hideMark/>
          </w:tcPr>
          <w:p w14:paraId="3F4D51D1" w14:textId="77777777" w:rsidR="00412BCB" w:rsidRPr="00412BCB" w:rsidRDefault="00412BCB" w:rsidP="00412BCB">
            <w:pPr>
              <w:spacing w:after="0" w:line="240" w:lineRule="auto"/>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Noche adicional</w:t>
            </w:r>
          </w:p>
        </w:tc>
        <w:tc>
          <w:tcPr>
            <w:tcW w:w="617" w:type="dxa"/>
            <w:tcBorders>
              <w:top w:val="nil"/>
              <w:left w:val="nil"/>
              <w:bottom w:val="single" w:sz="4" w:space="0" w:color="C5E0B4"/>
              <w:right w:val="nil"/>
            </w:tcBorders>
            <w:noWrap/>
            <w:vAlign w:val="center"/>
            <w:hideMark/>
          </w:tcPr>
          <w:p w14:paraId="144889B5"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$126</w:t>
            </w:r>
          </w:p>
        </w:tc>
        <w:tc>
          <w:tcPr>
            <w:tcW w:w="858" w:type="dxa"/>
            <w:tcBorders>
              <w:top w:val="nil"/>
              <w:left w:val="nil"/>
              <w:bottom w:val="single" w:sz="4" w:space="0" w:color="C5E0B4"/>
              <w:right w:val="nil"/>
            </w:tcBorders>
            <w:noWrap/>
            <w:vAlign w:val="center"/>
            <w:hideMark/>
          </w:tcPr>
          <w:p w14:paraId="3DD7A2DF"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S/.452</w:t>
            </w:r>
          </w:p>
        </w:tc>
        <w:tc>
          <w:tcPr>
            <w:tcW w:w="617" w:type="dxa"/>
            <w:tcBorders>
              <w:top w:val="nil"/>
              <w:left w:val="nil"/>
              <w:bottom w:val="single" w:sz="4" w:space="0" w:color="C5E0B4"/>
              <w:right w:val="nil"/>
            </w:tcBorders>
            <w:noWrap/>
            <w:vAlign w:val="center"/>
            <w:hideMark/>
          </w:tcPr>
          <w:p w14:paraId="14900EBE"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$63</w:t>
            </w:r>
          </w:p>
        </w:tc>
        <w:tc>
          <w:tcPr>
            <w:tcW w:w="858" w:type="dxa"/>
            <w:tcBorders>
              <w:top w:val="nil"/>
              <w:left w:val="nil"/>
              <w:bottom w:val="single" w:sz="4" w:space="0" w:color="C5E0B4"/>
              <w:right w:val="nil"/>
            </w:tcBorders>
            <w:noWrap/>
            <w:vAlign w:val="center"/>
            <w:hideMark/>
          </w:tcPr>
          <w:p w14:paraId="75925EAB"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S/.226</w:t>
            </w:r>
          </w:p>
        </w:tc>
        <w:tc>
          <w:tcPr>
            <w:tcW w:w="617" w:type="dxa"/>
            <w:tcBorders>
              <w:top w:val="nil"/>
              <w:left w:val="nil"/>
              <w:bottom w:val="single" w:sz="4" w:space="0" w:color="C5E0B4"/>
              <w:right w:val="nil"/>
            </w:tcBorders>
            <w:noWrap/>
            <w:vAlign w:val="center"/>
            <w:hideMark/>
          </w:tcPr>
          <w:p w14:paraId="0B46C98D"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$68</w:t>
            </w:r>
          </w:p>
        </w:tc>
        <w:tc>
          <w:tcPr>
            <w:tcW w:w="858" w:type="dxa"/>
            <w:tcBorders>
              <w:top w:val="nil"/>
              <w:left w:val="nil"/>
              <w:bottom w:val="single" w:sz="4" w:space="0" w:color="C5E0B4"/>
              <w:right w:val="nil"/>
            </w:tcBorders>
            <w:noWrap/>
            <w:vAlign w:val="center"/>
            <w:hideMark/>
          </w:tcPr>
          <w:p w14:paraId="35AECA6A"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S/.243</w:t>
            </w:r>
          </w:p>
        </w:tc>
        <w:tc>
          <w:tcPr>
            <w:tcW w:w="617" w:type="dxa"/>
            <w:tcBorders>
              <w:top w:val="nil"/>
              <w:left w:val="nil"/>
              <w:bottom w:val="single" w:sz="4" w:space="0" w:color="C5E0B4"/>
              <w:right w:val="nil"/>
            </w:tcBorders>
            <w:noWrap/>
            <w:vAlign w:val="center"/>
            <w:hideMark/>
          </w:tcPr>
          <w:p w14:paraId="0D981416"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$15</w:t>
            </w:r>
          </w:p>
        </w:tc>
        <w:tc>
          <w:tcPr>
            <w:tcW w:w="678" w:type="dxa"/>
            <w:tcBorders>
              <w:top w:val="nil"/>
              <w:left w:val="nil"/>
              <w:bottom w:val="single" w:sz="4" w:space="0" w:color="C5E0B4"/>
              <w:right w:val="nil"/>
            </w:tcBorders>
            <w:noWrap/>
            <w:vAlign w:val="center"/>
            <w:hideMark/>
          </w:tcPr>
          <w:p w14:paraId="1E473FB9"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S/.54</w:t>
            </w:r>
          </w:p>
        </w:tc>
      </w:tr>
    </w:tbl>
    <w:p w14:paraId="10E2837E" w14:textId="77777777" w:rsidR="00412BCB" w:rsidRDefault="00412BCB" w:rsidP="004C1E63">
      <w:pPr>
        <w:autoSpaceDE w:val="0"/>
        <w:autoSpaceDN w:val="0"/>
        <w:adjustRightInd w:val="0"/>
        <w:spacing w:line="240" w:lineRule="auto"/>
        <w:ind w:left="-142"/>
        <w:rPr>
          <w:rFonts w:ascii="Calibri" w:eastAsia="Times New Roman" w:hAnsi="Calibri" w:cs="Calibri"/>
          <w:b/>
          <w:color w:val="FF0000"/>
          <w:sz w:val="20"/>
          <w:szCs w:val="20"/>
          <w:lang w:eastAsia="es-PE"/>
        </w:rPr>
      </w:pPr>
    </w:p>
    <w:tbl>
      <w:tblPr>
        <w:tblW w:w="9840" w:type="dxa"/>
        <w:tblCellMar>
          <w:left w:w="70" w:type="dxa"/>
          <w:right w:w="70" w:type="dxa"/>
        </w:tblCellMar>
        <w:tblLook w:val="04A0" w:firstRow="1" w:lastRow="0" w:firstColumn="1" w:lastColumn="0" w:noHBand="0" w:noVBand="1"/>
      </w:tblPr>
      <w:tblGrid>
        <w:gridCol w:w="3960"/>
        <w:gridCol w:w="801"/>
        <w:gridCol w:w="825"/>
        <w:gridCol w:w="593"/>
        <w:gridCol w:w="825"/>
        <w:gridCol w:w="593"/>
        <w:gridCol w:w="825"/>
        <w:gridCol w:w="593"/>
        <w:gridCol w:w="825"/>
      </w:tblGrid>
      <w:tr w:rsidR="00412BCB" w:rsidRPr="00412BCB" w14:paraId="3B8638E2" w14:textId="77777777" w:rsidTr="00412BCB">
        <w:trPr>
          <w:trHeight w:val="300"/>
        </w:trPr>
        <w:tc>
          <w:tcPr>
            <w:tcW w:w="9840" w:type="dxa"/>
            <w:gridSpan w:val="9"/>
            <w:tcBorders>
              <w:top w:val="single" w:sz="4" w:space="0" w:color="385724"/>
              <w:left w:val="nil"/>
              <w:bottom w:val="nil"/>
              <w:right w:val="nil"/>
            </w:tcBorders>
            <w:shd w:val="clear" w:color="000000" w:fill="385724"/>
            <w:noWrap/>
            <w:vAlign w:val="center"/>
            <w:hideMark/>
          </w:tcPr>
          <w:p w14:paraId="36DC466B" w14:textId="77777777" w:rsidR="00412BCB" w:rsidRPr="00412BCB" w:rsidRDefault="00412BCB" w:rsidP="00412BCB">
            <w:pPr>
              <w:spacing w:after="0" w:line="240" w:lineRule="auto"/>
              <w:jc w:val="center"/>
              <w:rPr>
                <w:rFonts w:ascii="Calibri" w:eastAsia="Times New Roman" w:hAnsi="Calibri" w:cs="Calibri"/>
                <w:b/>
                <w:bCs/>
                <w:color w:val="FFFFFF"/>
                <w:kern w:val="0"/>
                <w:sz w:val="23"/>
                <w:szCs w:val="23"/>
                <w:lang w:eastAsia="es-PE" w:bidi="hi-IN"/>
                <w14:ligatures w14:val="none"/>
              </w:rPr>
            </w:pPr>
            <w:r w:rsidRPr="00412BCB">
              <w:rPr>
                <w:rFonts w:ascii="Calibri" w:eastAsia="Times New Roman" w:hAnsi="Calibri" w:cs="Calibri"/>
                <w:b/>
                <w:bCs/>
                <w:color w:val="FFFFFF"/>
                <w:kern w:val="0"/>
                <w:sz w:val="23"/>
                <w:szCs w:val="23"/>
                <w:lang w:eastAsia="es-PE" w:bidi="hi-IN"/>
                <w14:ligatures w14:val="none"/>
              </w:rPr>
              <w:t>ZUANA BEACH RESORT 4* CON ENCANTO</w:t>
            </w:r>
          </w:p>
        </w:tc>
      </w:tr>
      <w:tr w:rsidR="00412BCB" w:rsidRPr="00412BCB" w14:paraId="0632C08C" w14:textId="77777777" w:rsidTr="00412BCB">
        <w:trPr>
          <w:trHeight w:val="300"/>
        </w:trPr>
        <w:tc>
          <w:tcPr>
            <w:tcW w:w="9840" w:type="dxa"/>
            <w:gridSpan w:val="9"/>
            <w:tcBorders>
              <w:top w:val="nil"/>
              <w:left w:val="nil"/>
              <w:bottom w:val="single" w:sz="4" w:space="0" w:color="385724"/>
              <w:right w:val="nil"/>
            </w:tcBorders>
            <w:shd w:val="clear" w:color="000000" w:fill="385724"/>
            <w:noWrap/>
            <w:vAlign w:val="center"/>
            <w:hideMark/>
          </w:tcPr>
          <w:p w14:paraId="274110EB" w14:textId="77777777" w:rsidR="00412BCB" w:rsidRPr="00412BCB" w:rsidRDefault="00412BCB" w:rsidP="00412BCB">
            <w:pPr>
              <w:spacing w:after="0" w:line="240" w:lineRule="auto"/>
              <w:jc w:val="center"/>
              <w:rPr>
                <w:rFonts w:ascii="Calibri" w:eastAsia="Times New Roman" w:hAnsi="Calibri" w:cs="Calibri"/>
                <w:b/>
                <w:bCs/>
                <w:color w:val="FFFFFF"/>
                <w:kern w:val="0"/>
                <w:sz w:val="20"/>
                <w:szCs w:val="20"/>
                <w:lang w:eastAsia="es-PE" w:bidi="hi-IN"/>
                <w14:ligatures w14:val="none"/>
              </w:rPr>
            </w:pPr>
            <w:r w:rsidRPr="00412BCB">
              <w:rPr>
                <w:rFonts w:ascii="Calibri" w:eastAsia="Times New Roman" w:hAnsi="Calibri" w:cs="Calibri"/>
                <w:b/>
                <w:bCs/>
                <w:color w:val="FFFFFF"/>
                <w:kern w:val="0"/>
                <w:sz w:val="20"/>
                <w:szCs w:val="20"/>
                <w:lang w:eastAsia="es-PE" w:bidi="hi-IN"/>
                <w14:ligatures w14:val="none"/>
              </w:rPr>
              <w:t>Hab. Estándar (Doble o Twin)</w:t>
            </w:r>
          </w:p>
        </w:tc>
      </w:tr>
      <w:tr w:rsidR="00412BCB" w:rsidRPr="00412BCB" w14:paraId="077DA32E" w14:textId="77777777" w:rsidTr="00412BCB">
        <w:trPr>
          <w:trHeight w:val="255"/>
        </w:trPr>
        <w:tc>
          <w:tcPr>
            <w:tcW w:w="3960" w:type="dxa"/>
            <w:vMerge w:val="restart"/>
            <w:tcBorders>
              <w:top w:val="nil"/>
              <w:left w:val="nil"/>
              <w:bottom w:val="single" w:sz="4" w:space="0" w:color="C5E0B4"/>
              <w:right w:val="nil"/>
            </w:tcBorders>
            <w:shd w:val="clear" w:color="000000" w:fill="C5E0B4"/>
            <w:noWrap/>
            <w:vAlign w:val="center"/>
            <w:hideMark/>
          </w:tcPr>
          <w:p w14:paraId="64115EAC"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 </w:t>
            </w:r>
          </w:p>
        </w:tc>
        <w:tc>
          <w:tcPr>
            <w:tcW w:w="1626" w:type="dxa"/>
            <w:gridSpan w:val="2"/>
            <w:tcBorders>
              <w:top w:val="nil"/>
              <w:left w:val="nil"/>
              <w:bottom w:val="nil"/>
              <w:right w:val="nil"/>
            </w:tcBorders>
            <w:shd w:val="clear" w:color="000000" w:fill="C5E0B4"/>
            <w:noWrap/>
            <w:vAlign w:val="center"/>
            <w:hideMark/>
          </w:tcPr>
          <w:p w14:paraId="0969E5F2" w14:textId="77777777" w:rsidR="00412BCB" w:rsidRPr="00412BCB" w:rsidRDefault="00412BCB" w:rsidP="00412BCB">
            <w:pPr>
              <w:spacing w:after="0" w:line="240" w:lineRule="auto"/>
              <w:jc w:val="center"/>
              <w:rPr>
                <w:rFonts w:ascii="Calibri" w:eastAsia="Times New Roman" w:hAnsi="Calibri" w:cs="Calibri"/>
                <w:b/>
                <w:bCs/>
                <w:color w:val="215967"/>
                <w:kern w:val="0"/>
                <w:sz w:val="19"/>
                <w:szCs w:val="19"/>
                <w:lang w:eastAsia="es-PE" w:bidi="hi-IN"/>
                <w14:ligatures w14:val="none"/>
              </w:rPr>
            </w:pPr>
            <w:r w:rsidRPr="00412BCB">
              <w:rPr>
                <w:rFonts w:ascii="Calibri" w:eastAsia="Times New Roman" w:hAnsi="Calibri" w:cs="Calibri"/>
                <w:b/>
                <w:bCs/>
                <w:color w:val="215967"/>
                <w:kern w:val="0"/>
                <w:sz w:val="19"/>
                <w:szCs w:val="19"/>
                <w:lang w:eastAsia="es-PE" w:bidi="hi-IN"/>
                <w14:ligatures w14:val="none"/>
              </w:rPr>
              <w:t>SIMPLE</w:t>
            </w:r>
          </w:p>
        </w:tc>
        <w:tc>
          <w:tcPr>
            <w:tcW w:w="1418" w:type="dxa"/>
            <w:gridSpan w:val="2"/>
            <w:tcBorders>
              <w:top w:val="nil"/>
              <w:left w:val="nil"/>
              <w:bottom w:val="nil"/>
              <w:right w:val="nil"/>
            </w:tcBorders>
            <w:shd w:val="clear" w:color="000000" w:fill="C5E0B4"/>
            <w:noWrap/>
            <w:vAlign w:val="center"/>
            <w:hideMark/>
          </w:tcPr>
          <w:p w14:paraId="3EA73940" w14:textId="77777777" w:rsidR="00412BCB" w:rsidRPr="00412BCB" w:rsidRDefault="00412BCB" w:rsidP="00412BCB">
            <w:pPr>
              <w:spacing w:after="0" w:line="240" w:lineRule="auto"/>
              <w:jc w:val="center"/>
              <w:rPr>
                <w:rFonts w:ascii="Calibri" w:eastAsia="Times New Roman" w:hAnsi="Calibri" w:cs="Calibri"/>
                <w:b/>
                <w:bCs/>
                <w:color w:val="215967"/>
                <w:kern w:val="0"/>
                <w:sz w:val="19"/>
                <w:szCs w:val="19"/>
                <w:lang w:eastAsia="es-PE" w:bidi="hi-IN"/>
                <w14:ligatures w14:val="none"/>
              </w:rPr>
            </w:pPr>
            <w:r w:rsidRPr="00412BCB">
              <w:rPr>
                <w:rFonts w:ascii="Calibri" w:eastAsia="Times New Roman" w:hAnsi="Calibri" w:cs="Calibri"/>
                <w:b/>
                <w:bCs/>
                <w:color w:val="215967"/>
                <w:kern w:val="0"/>
                <w:sz w:val="19"/>
                <w:szCs w:val="19"/>
                <w:lang w:eastAsia="es-PE" w:bidi="hi-IN"/>
                <w14:ligatures w14:val="none"/>
              </w:rPr>
              <w:t>DOBLE</w:t>
            </w:r>
          </w:p>
        </w:tc>
        <w:tc>
          <w:tcPr>
            <w:tcW w:w="1418" w:type="dxa"/>
            <w:gridSpan w:val="2"/>
            <w:tcBorders>
              <w:top w:val="nil"/>
              <w:left w:val="nil"/>
              <w:bottom w:val="nil"/>
              <w:right w:val="nil"/>
            </w:tcBorders>
            <w:shd w:val="clear" w:color="000000" w:fill="C5E0B4"/>
            <w:noWrap/>
            <w:vAlign w:val="center"/>
            <w:hideMark/>
          </w:tcPr>
          <w:p w14:paraId="304C18E7" w14:textId="77777777" w:rsidR="00412BCB" w:rsidRPr="00412BCB" w:rsidRDefault="00412BCB" w:rsidP="00412BCB">
            <w:pPr>
              <w:spacing w:after="0" w:line="240" w:lineRule="auto"/>
              <w:jc w:val="center"/>
              <w:rPr>
                <w:rFonts w:ascii="Calibri" w:eastAsia="Times New Roman" w:hAnsi="Calibri" w:cs="Calibri"/>
                <w:b/>
                <w:bCs/>
                <w:color w:val="215967"/>
                <w:kern w:val="0"/>
                <w:sz w:val="19"/>
                <w:szCs w:val="19"/>
                <w:lang w:eastAsia="es-PE" w:bidi="hi-IN"/>
                <w14:ligatures w14:val="none"/>
              </w:rPr>
            </w:pPr>
            <w:r w:rsidRPr="00412BCB">
              <w:rPr>
                <w:rFonts w:ascii="Calibri" w:eastAsia="Times New Roman" w:hAnsi="Calibri" w:cs="Calibri"/>
                <w:b/>
                <w:bCs/>
                <w:color w:val="215967"/>
                <w:kern w:val="0"/>
                <w:sz w:val="19"/>
                <w:szCs w:val="19"/>
                <w:lang w:eastAsia="es-PE" w:bidi="hi-IN"/>
                <w14:ligatures w14:val="none"/>
              </w:rPr>
              <w:t>TRIPLE</w:t>
            </w:r>
          </w:p>
        </w:tc>
        <w:tc>
          <w:tcPr>
            <w:tcW w:w="1418" w:type="dxa"/>
            <w:gridSpan w:val="2"/>
            <w:tcBorders>
              <w:top w:val="single" w:sz="4" w:space="0" w:color="385724"/>
              <w:left w:val="nil"/>
              <w:bottom w:val="nil"/>
              <w:right w:val="nil"/>
            </w:tcBorders>
            <w:shd w:val="clear" w:color="000000" w:fill="C5E0B4"/>
            <w:vAlign w:val="center"/>
            <w:hideMark/>
          </w:tcPr>
          <w:p w14:paraId="726428C9"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CHILD 1</w:t>
            </w:r>
          </w:p>
        </w:tc>
      </w:tr>
      <w:tr w:rsidR="00412BCB" w:rsidRPr="00412BCB" w14:paraId="1CC7025D" w14:textId="77777777" w:rsidTr="00412BCB">
        <w:trPr>
          <w:trHeight w:val="255"/>
        </w:trPr>
        <w:tc>
          <w:tcPr>
            <w:tcW w:w="3960" w:type="dxa"/>
            <w:vMerge/>
            <w:tcBorders>
              <w:top w:val="nil"/>
              <w:left w:val="nil"/>
              <w:bottom w:val="single" w:sz="4" w:space="0" w:color="C5E0B4"/>
              <w:right w:val="nil"/>
            </w:tcBorders>
            <w:vAlign w:val="center"/>
            <w:hideMark/>
          </w:tcPr>
          <w:p w14:paraId="79E9CE6F" w14:textId="77777777" w:rsidR="00412BCB" w:rsidRPr="00412BCB" w:rsidRDefault="00412BCB" w:rsidP="00412BCB">
            <w:pPr>
              <w:spacing w:after="0" w:line="240" w:lineRule="auto"/>
              <w:rPr>
                <w:rFonts w:ascii="Calibri" w:eastAsia="Times New Roman" w:hAnsi="Calibri" w:cs="Calibri"/>
                <w:b/>
                <w:bCs/>
                <w:color w:val="215967"/>
                <w:kern w:val="0"/>
                <w:sz w:val="18"/>
                <w:szCs w:val="18"/>
                <w:lang w:eastAsia="es-PE" w:bidi="hi-IN"/>
                <w14:ligatures w14:val="none"/>
              </w:rPr>
            </w:pPr>
          </w:p>
        </w:tc>
        <w:tc>
          <w:tcPr>
            <w:tcW w:w="801" w:type="dxa"/>
            <w:tcBorders>
              <w:top w:val="nil"/>
              <w:left w:val="nil"/>
              <w:bottom w:val="single" w:sz="4" w:space="0" w:color="C5E0B4"/>
              <w:right w:val="nil"/>
            </w:tcBorders>
            <w:shd w:val="clear" w:color="000000" w:fill="C5E0B4"/>
            <w:noWrap/>
            <w:vAlign w:val="center"/>
            <w:hideMark/>
          </w:tcPr>
          <w:p w14:paraId="19A17768"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USD</w:t>
            </w:r>
          </w:p>
        </w:tc>
        <w:tc>
          <w:tcPr>
            <w:tcW w:w="825" w:type="dxa"/>
            <w:tcBorders>
              <w:top w:val="nil"/>
              <w:left w:val="nil"/>
              <w:bottom w:val="single" w:sz="4" w:space="0" w:color="C5E0B4"/>
              <w:right w:val="nil"/>
            </w:tcBorders>
            <w:shd w:val="clear" w:color="000000" w:fill="C5E0B4"/>
            <w:noWrap/>
            <w:vAlign w:val="center"/>
            <w:hideMark/>
          </w:tcPr>
          <w:p w14:paraId="626E86A7"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SOLES</w:t>
            </w:r>
          </w:p>
        </w:tc>
        <w:tc>
          <w:tcPr>
            <w:tcW w:w="593" w:type="dxa"/>
            <w:tcBorders>
              <w:top w:val="nil"/>
              <w:left w:val="nil"/>
              <w:bottom w:val="single" w:sz="4" w:space="0" w:color="C5E0B4"/>
              <w:right w:val="nil"/>
            </w:tcBorders>
            <w:shd w:val="clear" w:color="000000" w:fill="C5E0B4"/>
            <w:noWrap/>
            <w:vAlign w:val="center"/>
            <w:hideMark/>
          </w:tcPr>
          <w:p w14:paraId="4530A583"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USD</w:t>
            </w:r>
          </w:p>
        </w:tc>
        <w:tc>
          <w:tcPr>
            <w:tcW w:w="825" w:type="dxa"/>
            <w:tcBorders>
              <w:top w:val="nil"/>
              <w:left w:val="nil"/>
              <w:bottom w:val="single" w:sz="4" w:space="0" w:color="C5E0B4"/>
              <w:right w:val="nil"/>
            </w:tcBorders>
            <w:shd w:val="clear" w:color="000000" w:fill="C5E0B4"/>
            <w:noWrap/>
            <w:vAlign w:val="center"/>
            <w:hideMark/>
          </w:tcPr>
          <w:p w14:paraId="764A5B31"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SOLES</w:t>
            </w:r>
          </w:p>
        </w:tc>
        <w:tc>
          <w:tcPr>
            <w:tcW w:w="593" w:type="dxa"/>
            <w:tcBorders>
              <w:top w:val="nil"/>
              <w:left w:val="nil"/>
              <w:bottom w:val="single" w:sz="4" w:space="0" w:color="C5E0B4"/>
              <w:right w:val="nil"/>
            </w:tcBorders>
            <w:shd w:val="clear" w:color="000000" w:fill="C5E0B4"/>
            <w:noWrap/>
            <w:vAlign w:val="center"/>
            <w:hideMark/>
          </w:tcPr>
          <w:p w14:paraId="1D996761"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USD</w:t>
            </w:r>
          </w:p>
        </w:tc>
        <w:tc>
          <w:tcPr>
            <w:tcW w:w="825" w:type="dxa"/>
            <w:tcBorders>
              <w:top w:val="nil"/>
              <w:left w:val="nil"/>
              <w:bottom w:val="single" w:sz="4" w:space="0" w:color="C5E0B4"/>
              <w:right w:val="nil"/>
            </w:tcBorders>
            <w:shd w:val="clear" w:color="000000" w:fill="C5E0B4"/>
            <w:noWrap/>
            <w:vAlign w:val="center"/>
            <w:hideMark/>
          </w:tcPr>
          <w:p w14:paraId="211FC264"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SOLES</w:t>
            </w:r>
          </w:p>
        </w:tc>
        <w:tc>
          <w:tcPr>
            <w:tcW w:w="593" w:type="dxa"/>
            <w:tcBorders>
              <w:top w:val="nil"/>
              <w:left w:val="nil"/>
              <w:bottom w:val="single" w:sz="4" w:space="0" w:color="C5E0B4"/>
              <w:right w:val="nil"/>
            </w:tcBorders>
            <w:shd w:val="clear" w:color="000000" w:fill="C5E0B4"/>
            <w:noWrap/>
            <w:vAlign w:val="center"/>
            <w:hideMark/>
          </w:tcPr>
          <w:p w14:paraId="5A713B1C"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USD</w:t>
            </w:r>
          </w:p>
        </w:tc>
        <w:tc>
          <w:tcPr>
            <w:tcW w:w="825" w:type="dxa"/>
            <w:tcBorders>
              <w:top w:val="nil"/>
              <w:left w:val="nil"/>
              <w:bottom w:val="single" w:sz="4" w:space="0" w:color="C5E0B4"/>
              <w:right w:val="nil"/>
            </w:tcBorders>
            <w:shd w:val="clear" w:color="000000" w:fill="C5E0B4"/>
            <w:noWrap/>
            <w:vAlign w:val="center"/>
            <w:hideMark/>
          </w:tcPr>
          <w:p w14:paraId="44F597A2"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SOLES</w:t>
            </w:r>
          </w:p>
        </w:tc>
      </w:tr>
      <w:tr w:rsidR="00412BCB" w:rsidRPr="00412BCB" w14:paraId="241B7AFC" w14:textId="77777777" w:rsidTr="00412BCB">
        <w:trPr>
          <w:trHeight w:val="300"/>
        </w:trPr>
        <w:tc>
          <w:tcPr>
            <w:tcW w:w="3960" w:type="dxa"/>
            <w:tcBorders>
              <w:top w:val="nil"/>
              <w:left w:val="nil"/>
              <w:bottom w:val="nil"/>
              <w:right w:val="nil"/>
            </w:tcBorders>
            <w:noWrap/>
            <w:vAlign w:val="center"/>
            <w:hideMark/>
          </w:tcPr>
          <w:p w14:paraId="19B25B77" w14:textId="77777777" w:rsidR="00412BCB" w:rsidRPr="00412BCB" w:rsidRDefault="00412BCB" w:rsidP="00412BCB">
            <w:pPr>
              <w:spacing w:after="0" w:line="240" w:lineRule="auto"/>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Del 05 agosto al 15 diciembre 2026</w:t>
            </w:r>
          </w:p>
        </w:tc>
        <w:tc>
          <w:tcPr>
            <w:tcW w:w="801" w:type="dxa"/>
            <w:tcBorders>
              <w:top w:val="nil"/>
              <w:left w:val="nil"/>
              <w:bottom w:val="nil"/>
              <w:right w:val="nil"/>
            </w:tcBorders>
            <w:noWrap/>
            <w:vAlign w:val="center"/>
            <w:hideMark/>
          </w:tcPr>
          <w:p w14:paraId="6A6BA81D"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$1,265</w:t>
            </w:r>
          </w:p>
        </w:tc>
        <w:tc>
          <w:tcPr>
            <w:tcW w:w="825" w:type="dxa"/>
            <w:tcBorders>
              <w:top w:val="nil"/>
              <w:left w:val="nil"/>
              <w:bottom w:val="nil"/>
              <w:right w:val="nil"/>
            </w:tcBorders>
            <w:noWrap/>
            <w:vAlign w:val="center"/>
            <w:hideMark/>
          </w:tcPr>
          <w:p w14:paraId="3F1D501B"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S/.4,554</w:t>
            </w:r>
          </w:p>
        </w:tc>
        <w:tc>
          <w:tcPr>
            <w:tcW w:w="593" w:type="dxa"/>
            <w:tcBorders>
              <w:top w:val="nil"/>
              <w:left w:val="nil"/>
              <w:bottom w:val="nil"/>
              <w:right w:val="nil"/>
            </w:tcBorders>
            <w:noWrap/>
            <w:vAlign w:val="center"/>
            <w:hideMark/>
          </w:tcPr>
          <w:p w14:paraId="6296E10A"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$778</w:t>
            </w:r>
          </w:p>
        </w:tc>
        <w:tc>
          <w:tcPr>
            <w:tcW w:w="825" w:type="dxa"/>
            <w:tcBorders>
              <w:top w:val="nil"/>
              <w:left w:val="nil"/>
              <w:bottom w:val="nil"/>
              <w:right w:val="nil"/>
            </w:tcBorders>
            <w:noWrap/>
            <w:vAlign w:val="center"/>
            <w:hideMark/>
          </w:tcPr>
          <w:p w14:paraId="5144368A"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S/.2,799</w:t>
            </w:r>
          </w:p>
        </w:tc>
        <w:tc>
          <w:tcPr>
            <w:tcW w:w="593" w:type="dxa"/>
            <w:tcBorders>
              <w:top w:val="nil"/>
              <w:left w:val="nil"/>
              <w:bottom w:val="nil"/>
              <w:right w:val="nil"/>
            </w:tcBorders>
            <w:noWrap/>
            <w:vAlign w:val="center"/>
            <w:hideMark/>
          </w:tcPr>
          <w:p w14:paraId="40ED3A47"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$721</w:t>
            </w:r>
          </w:p>
        </w:tc>
        <w:tc>
          <w:tcPr>
            <w:tcW w:w="825" w:type="dxa"/>
            <w:tcBorders>
              <w:top w:val="nil"/>
              <w:left w:val="nil"/>
              <w:bottom w:val="nil"/>
              <w:right w:val="nil"/>
            </w:tcBorders>
            <w:noWrap/>
            <w:vAlign w:val="center"/>
            <w:hideMark/>
          </w:tcPr>
          <w:p w14:paraId="67E19014"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S/.2,597</w:t>
            </w:r>
          </w:p>
        </w:tc>
        <w:tc>
          <w:tcPr>
            <w:tcW w:w="593" w:type="dxa"/>
            <w:tcBorders>
              <w:top w:val="nil"/>
              <w:left w:val="nil"/>
              <w:bottom w:val="nil"/>
              <w:right w:val="nil"/>
            </w:tcBorders>
            <w:noWrap/>
            <w:vAlign w:val="center"/>
            <w:hideMark/>
          </w:tcPr>
          <w:p w14:paraId="53614ABF"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$555</w:t>
            </w:r>
          </w:p>
        </w:tc>
        <w:tc>
          <w:tcPr>
            <w:tcW w:w="825" w:type="dxa"/>
            <w:tcBorders>
              <w:top w:val="nil"/>
              <w:left w:val="nil"/>
              <w:bottom w:val="nil"/>
              <w:right w:val="nil"/>
            </w:tcBorders>
            <w:noWrap/>
            <w:vAlign w:val="center"/>
            <w:hideMark/>
          </w:tcPr>
          <w:p w14:paraId="567D6869"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S/.1,998</w:t>
            </w:r>
          </w:p>
        </w:tc>
      </w:tr>
      <w:tr w:rsidR="00412BCB" w:rsidRPr="00412BCB" w14:paraId="538EBF81" w14:textId="77777777" w:rsidTr="00412BCB">
        <w:trPr>
          <w:trHeight w:val="300"/>
        </w:trPr>
        <w:tc>
          <w:tcPr>
            <w:tcW w:w="3960" w:type="dxa"/>
            <w:tcBorders>
              <w:top w:val="nil"/>
              <w:left w:val="nil"/>
              <w:bottom w:val="single" w:sz="4" w:space="0" w:color="C5E0B4"/>
              <w:right w:val="nil"/>
            </w:tcBorders>
            <w:noWrap/>
            <w:vAlign w:val="center"/>
            <w:hideMark/>
          </w:tcPr>
          <w:p w14:paraId="4D49CC2B" w14:textId="77777777" w:rsidR="00412BCB" w:rsidRPr="00412BCB" w:rsidRDefault="00412BCB" w:rsidP="00412BCB">
            <w:pPr>
              <w:spacing w:after="0" w:line="240" w:lineRule="auto"/>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Noche adicional</w:t>
            </w:r>
          </w:p>
        </w:tc>
        <w:tc>
          <w:tcPr>
            <w:tcW w:w="801" w:type="dxa"/>
            <w:tcBorders>
              <w:top w:val="nil"/>
              <w:left w:val="nil"/>
              <w:bottom w:val="single" w:sz="4" w:space="0" w:color="C5E0B4"/>
              <w:right w:val="nil"/>
            </w:tcBorders>
            <w:noWrap/>
            <w:vAlign w:val="center"/>
            <w:hideMark/>
          </w:tcPr>
          <w:p w14:paraId="232A776C"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$326</w:t>
            </w:r>
          </w:p>
        </w:tc>
        <w:tc>
          <w:tcPr>
            <w:tcW w:w="825" w:type="dxa"/>
            <w:tcBorders>
              <w:top w:val="nil"/>
              <w:left w:val="nil"/>
              <w:bottom w:val="single" w:sz="4" w:space="0" w:color="C5E0B4"/>
              <w:right w:val="nil"/>
            </w:tcBorders>
            <w:noWrap/>
            <w:vAlign w:val="center"/>
            <w:hideMark/>
          </w:tcPr>
          <w:p w14:paraId="2F342FFE"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S/.1,175</w:t>
            </w:r>
          </w:p>
        </w:tc>
        <w:tc>
          <w:tcPr>
            <w:tcW w:w="593" w:type="dxa"/>
            <w:tcBorders>
              <w:top w:val="nil"/>
              <w:left w:val="nil"/>
              <w:bottom w:val="single" w:sz="4" w:space="0" w:color="C5E0B4"/>
              <w:right w:val="nil"/>
            </w:tcBorders>
            <w:noWrap/>
            <w:vAlign w:val="center"/>
            <w:hideMark/>
          </w:tcPr>
          <w:p w14:paraId="0022013D"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$164</w:t>
            </w:r>
          </w:p>
        </w:tc>
        <w:tc>
          <w:tcPr>
            <w:tcW w:w="825" w:type="dxa"/>
            <w:tcBorders>
              <w:top w:val="nil"/>
              <w:left w:val="nil"/>
              <w:bottom w:val="single" w:sz="4" w:space="0" w:color="C5E0B4"/>
              <w:right w:val="nil"/>
            </w:tcBorders>
            <w:noWrap/>
            <w:vAlign w:val="center"/>
            <w:hideMark/>
          </w:tcPr>
          <w:p w14:paraId="33962C18"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S/.591</w:t>
            </w:r>
          </w:p>
        </w:tc>
        <w:tc>
          <w:tcPr>
            <w:tcW w:w="593" w:type="dxa"/>
            <w:tcBorders>
              <w:top w:val="nil"/>
              <w:left w:val="nil"/>
              <w:bottom w:val="single" w:sz="4" w:space="0" w:color="C5E0B4"/>
              <w:right w:val="nil"/>
            </w:tcBorders>
            <w:noWrap/>
            <w:vAlign w:val="center"/>
            <w:hideMark/>
          </w:tcPr>
          <w:p w14:paraId="232671A2"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$145</w:t>
            </w:r>
          </w:p>
        </w:tc>
        <w:tc>
          <w:tcPr>
            <w:tcW w:w="825" w:type="dxa"/>
            <w:tcBorders>
              <w:top w:val="nil"/>
              <w:left w:val="nil"/>
              <w:bottom w:val="single" w:sz="4" w:space="0" w:color="C5E0B4"/>
              <w:right w:val="nil"/>
            </w:tcBorders>
            <w:noWrap/>
            <w:vAlign w:val="center"/>
            <w:hideMark/>
          </w:tcPr>
          <w:p w14:paraId="14E21EB5"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S/.523</w:t>
            </w:r>
          </w:p>
        </w:tc>
        <w:tc>
          <w:tcPr>
            <w:tcW w:w="593" w:type="dxa"/>
            <w:tcBorders>
              <w:top w:val="nil"/>
              <w:left w:val="nil"/>
              <w:bottom w:val="single" w:sz="4" w:space="0" w:color="C5E0B4"/>
              <w:right w:val="nil"/>
            </w:tcBorders>
            <w:noWrap/>
            <w:vAlign w:val="center"/>
            <w:hideMark/>
          </w:tcPr>
          <w:p w14:paraId="41C0CAD7"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$94</w:t>
            </w:r>
          </w:p>
        </w:tc>
        <w:tc>
          <w:tcPr>
            <w:tcW w:w="825" w:type="dxa"/>
            <w:tcBorders>
              <w:top w:val="nil"/>
              <w:left w:val="nil"/>
              <w:bottom w:val="single" w:sz="4" w:space="0" w:color="C5E0B4"/>
              <w:right w:val="nil"/>
            </w:tcBorders>
            <w:noWrap/>
            <w:vAlign w:val="center"/>
            <w:hideMark/>
          </w:tcPr>
          <w:p w14:paraId="1C325FB7"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S/.338</w:t>
            </w:r>
          </w:p>
        </w:tc>
      </w:tr>
    </w:tbl>
    <w:p w14:paraId="4FD9209E" w14:textId="77777777" w:rsidR="00412BCB" w:rsidRDefault="00412BCB" w:rsidP="004C1E63">
      <w:pPr>
        <w:autoSpaceDE w:val="0"/>
        <w:autoSpaceDN w:val="0"/>
        <w:adjustRightInd w:val="0"/>
        <w:spacing w:line="240" w:lineRule="auto"/>
        <w:ind w:left="-142"/>
        <w:rPr>
          <w:rFonts w:ascii="Calibri" w:eastAsia="Times New Roman" w:hAnsi="Calibri" w:cs="Calibri"/>
          <w:b/>
          <w:color w:val="FF0000"/>
          <w:sz w:val="20"/>
          <w:szCs w:val="20"/>
          <w:lang w:eastAsia="es-PE"/>
        </w:rPr>
      </w:pPr>
    </w:p>
    <w:tbl>
      <w:tblPr>
        <w:tblW w:w="9840" w:type="dxa"/>
        <w:tblCellMar>
          <w:left w:w="70" w:type="dxa"/>
          <w:right w:w="70" w:type="dxa"/>
        </w:tblCellMar>
        <w:tblLook w:val="04A0" w:firstRow="1" w:lastRow="0" w:firstColumn="1" w:lastColumn="0" w:noHBand="0" w:noVBand="1"/>
      </w:tblPr>
      <w:tblGrid>
        <w:gridCol w:w="4032"/>
        <w:gridCol w:w="815"/>
        <w:gridCol w:w="839"/>
        <w:gridCol w:w="604"/>
        <w:gridCol w:w="839"/>
        <w:gridCol w:w="604"/>
        <w:gridCol w:w="839"/>
        <w:gridCol w:w="604"/>
        <w:gridCol w:w="664"/>
      </w:tblGrid>
      <w:tr w:rsidR="00412BCB" w:rsidRPr="00412BCB" w14:paraId="74E63C21" w14:textId="77777777" w:rsidTr="00412BCB">
        <w:trPr>
          <w:trHeight w:val="300"/>
        </w:trPr>
        <w:tc>
          <w:tcPr>
            <w:tcW w:w="9840" w:type="dxa"/>
            <w:gridSpan w:val="9"/>
            <w:tcBorders>
              <w:top w:val="single" w:sz="4" w:space="0" w:color="385724"/>
              <w:left w:val="nil"/>
              <w:bottom w:val="nil"/>
              <w:right w:val="nil"/>
            </w:tcBorders>
            <w:shd w:val="clear" w:color="000000" w:fill="385724"/>
            <w:noWrap/>
            <w:vAlign w:val="center"/>
            <w:hideMark/>
          </w:tcPr>
          <w:p w14:paraId="7D59B0F2" w14:textId="77777777" w:rsidR="00412BCB" w:rsidRPr="00412BCB" w:rsidRDefault="00412BCB" w:rsidP="00412BCB">
            <w:pPr>
              <w:spacing w:after="0" w:line="240" w:lineRule="auto"/>
              <w:jc w:val="center"/>
              <w:rPr>
                <w:rFonts w:ascii="Calibri" w:eastAsia="Times New Roman" w:hAnsi="Calibri" w:cs="Calibri"/>
                <w:b/>
                <w:bCs/>
                <w:color w:val="FFFFFF"/>
                <w:kern w:val="0"/>
                <w:sz w:val="23"/>
                <w:szCs w:val="23"/>
                <w:lang w:eastAsia="es-PE" w:bidi="hi-IN"/>
                <w14:ligatures w14:val="none"/>
              </w:rPr>
            </w:pPr>
            <w:r w:rsidRPr="00412BCB">
              <w:rPr>
                <w:rFonts w:ascii="Calibri" w:eastAsia="Times New Roman" w:hAnsi="Calibri" w:cs="Calibri"/>
                <w:b/>
                <w:bCs/>
                <w:color w:val="FFFFFF"/>
                <w:kern w:val="0"/>
                <w:sz w:val="23"/>
                <w:szCs w:val="23"/>
                <w:lang w:eastAsia="es-PE" w:bidi="hi-IN"/>
                <w14:ligatures w14:val="none"/>
              </w:rPr>
              <w:t>IROTAMA RESORT 5*</w:t>
            </w:r>
          </w:p>
        </w:tc>
      </w:tr>
      <w:tr w:rsidR="00412BCB" w:rsidRPr="00412BCB" w14:paraId="22E3A08C" w14:textId="77777777" w:rsidTr="00412BCB">
        <w:trPr>
          <w:trHeight w:val="300"/>
        </w:trPr>
        <w:tc>
          <w:tcPr>
            <w:tcW w:w="9840" w:type="dxa"/>
            <w:gridSpan w:val="9"/>
            <w:tcBorders>
              <w:top w:val="nil"/>
              <w:left w:val="nil"/>
              <w:bottom w:val="single" w:sz="4" w:space="0" w:color="385724"/>
              <w:right w:val="nil"/>
            </w:tcBorders>
            <w:shd w:val="clear" w:color="000000" w:fill="385724"/>
            <w:noWrap/>
            <w:vAlign w:val="center"/>
            <w:hideMark/>
          </w:tcPr>
          <w:p w14:paraId="3F9DC6E2" w14:textId="77777777" w:rsidR="00412BCB" w:rsidRPr="00412BCB" w:rsidRDefault="00412BCB" w:rsidP="00412BCB">
            <w:pPr>
              <w:spacing w:after="0" w:line="240" w:lineRule="auto"/>
              <w:jc w:val="center"/>
              <w:rPr>
                <w:rFonts w:ascii="Calibri" w:eastAsia="Times New Roman" w:hAnsi="Calibri" w:cs="Calibri"/>
                <w:b/>
                <w:bCs/>
                <w:color w:val="FFFFFF"/>
                <w:kern w:val="0"/>
                <w:sz w:val="20"/>
                <w:szCs w:val="20"/>
                <w:lang w:eastAsia="es-PE" w:bidi="hi-IN"/>
                <w14:ligatures w14:val="none"/>
              </w:rPr>
            </w:pPr>
            <w:r w:rsidRPr="00412BCB">
              <w:rPr>
                <w:rFonts w:ascii="Calibri" w:eastAsia="Times New Roman" w:hAnsi="Calibri" w:cs="Calibri"/>
                <w:b/>
                <w:bCs/>
                <w:color w:val="FFFFFF"/>
                <w:kern w:val="0"/>
                <w:sz w:val="20"/>
                <w:szCs w:val="20"/>
                <w:lang w:eastAsia="es-PE" w:bidi="hi-IN"/>
                <w14:ligatures w14:val="none"/>
              </w:rPr>
              <w:t>Hab. Petit Bungalow o Superior Irotama del Lago (Doble)</w:t>
            </w:r>
          </w:p>
        </w:tc>
      </w:tr>
      <w:tr w:rsidR="00412BCB" w:rsidRPr="00412BCB" w14:paraId="2F4118AA" w14:textId="77777777" w:rsidTr="00412BCB">
        <w:trPr>
          <w:trHeight w:val="315"/>
        </w:trPr>
        <w:tc>
          <w:tcPr>
            <w:tcW w:w="4032" w:type="dxa"/>
            <w:vMerge w:val="restart"/>
            <w:tcBorders>
              <w:top w:val="nil"/>
              <w:left w:val="nil"/>
              <w:bottom w:val="single" w:sz="4" w:space="0" w:color="C5E0B4"/>
              <w:right w:val="nil"/>
            </w:tcBorders>
            <w:shd w:val="clear" w:color="000000" w:fill="C5E0B4"/>
            <w:noWrap/>
            <w:vAlign w:val="center"/>
            <w:hideMark/>
          </w:tcPr>
          <w:p w14:paraId="1192E98A"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 </w:t>
            </w:r>
          </w:p>
        </w:tc>
        <w:tc>
          <w:tcPr>
            <w:tcW w:w="1654" w:type="dxa"/>
            <w:gridSpan w:val="2"/>
            <w:tcBorders>
              <w:top w:val="nil"/>
              <w:left w:val="nil"/>
              <w:bottom w:val="nil"/>
              <w:right w:val="nil"/>
            </w:tcBorders>
            <w:shd w:val="clear" w:color="000000" w:fill="C5E0B4"/>
            <w:noWrap/>
            <w:vAlign w:val="center"/>
            <w:hideMark/>
          </w:tcPr>
          <w:p w14:paraId="4C15FBF8" w14:textId="77777777" w:rsidR="00412BCB" w:rsidRPr="00412BCB" w:rsidRDefault="00412BCB" w:rsidP="00412BCB">
            <w:pPr>
              <w:spacing w:after="0" w:line="240" w:lineRule="auto"/>
              <w:jc w:val="center"/>
              <w:rPr>
                <w:rFonts w:ascii="Calibri" w:eastAsia="Times New Roman" w:hAnsi="Calibri" w:cs="Calibri"/>
                <w:b/>
                <w:bCs/>
                <w:color w:val="215967"/>
                <w:kern w:val="0"/>
                <w:sz w:val="19"/>
                <w:szCs w:val="19"/>
                <w:lang w:eastAsia="es-PE" w:bidi="hi-IN"/>
                <w14:ligatures w14:val="none"/>
              </w:rPr>
            </w:pPr>
            <w:r w:rsidRPr="00412BCB">
              <w:rPr>
                <w:rFonts w:ascii="Calibri" w:eastAsia="Times New Roman" w:hAnsi="Calibri" w:cs="Calibri"/>
                <w:b/>
                <w:bCs/>
                <w:color w:val="215967"/>
                <w:kern w:val="0"/>
                <w:sz w:val="19"/>
                <w:szCs w:val="19"/>
                <w:lang w:eastAsia="es-PE" w:bidi="hi-IN"/>
                <w14:ligatures w14:val="none"/>
              </w:rPr>
              <w:t>SIMPLE</w:t>
            </w:r>
          </w:p>
        </w:tc>
        <w:tc>
          <w:tcPr>
            <w:tcW w:w="1443" w:type="dxa"/>
            <w:gridSpan w:val="2"/>
            <w:tcBorders>
              <w:top w:val="nil"/>
              <w:left w:val="nil"/>
              <w:bottom w:val="nil"/>
              <w:right w:val="nil"/>
            </w:tcBorders>
            <w:shd w:val="clear" w:color="000000" w:fill="C5E0B4"/>
            <w:noWrap/>
            <w:vAlign w:val="center"/>
            <w:hideMark/>
          </w:tcPr>
          <w:p w14:paraId="027032B6" w14:textId="77777777" w:rsidR="00412BCB" w:rsidRPr="00412BCB" w:rsidRDefault="00412BCB" w:rsidP="00412BCB">
            <w:pPr>
              <w:spacing w:after="0" w:line="240" w:lineRule="auto"/>
              <w:jc w:val="center"/>
              <w:rPr>
                <w:rFonts w:ascii="Calibri" w:eastAsia="Times New Roman" w:hAnsi="Calibri" w:cs="Calibri"/>
                <w:b/>
                <w:bCs/>
                <w:color w:val="215967"/>
                <w:kern w:val="0"/>
                <w:sz w:val="19"/>
                <w:szCs w:val="19"/>
                <w:lang w:eastAsia="es-PE" w:bidi="hi-IN"/>
                <w14:ligatures w14:val="none"/>
              </w:rPr>
            </w:pPr>
            <w:r w:rsidRPr="00412BCB">
              <w:rPr>
                <w:rFonts w:ascii="Calibri" w:eastAsia="Times New Roman" w:hAnsi="Calibri" w:cs="Calibri"/>
                <w:b/>
                <w:bCs/>
                <w:color w:val="215967"/>
                <w:kern w:val="0"/>
                <w:sz w:val="19"/>
                <w:szCs w:val="19"/>
                <w:lang w:eastAsia="es-PE" w:bidi="hi-IN"/>
                <w14:ligatures w14:val="none"/>
              </w:rPr>
              <w:t>DOBLE</w:t>
            </w:r>
          </w:p>
        </w:tc>
        <w:tc>
          <w:tcPr>
            <w:tcW w:w="1443" w:type="dxa"/>
            <w:gridSpan w:val="2"/>
            <w:tcBorders>
              <w:top w:val="nil"/>
              <w:left w:val="nil"/>
              <w:bottom w:val="nil"/>
              <w:right w:val="nil"/>
            </w:tcBorders>
            <w:shd w:val="clear" w:color="000000" w:fill="C5E0B4"/>
            <w:noWrap/>
            <w:vAlign w:val="center"/>
            <w:hideMark/>
          </w:tcPr>
          <w:p w14:paraId="25562CE3" w14:textId="77777777" w:rsidR="00412BCB" w:rsidRPr="00412BCB" w:rsidRDefault="00412BCB" w:rsidP="00412BCB">
            <w:pPr>
              <w:spacing w:after="0" w:line="240" w:lineRule="auto"/>
              <w:jc w:val="center"/>
              <w:rPr>
                <w:rFonts w:ascii="Calibri" w:eastAsia="Times New Roman" w:hAnsi="Calibri" w:cs="Calibri"/>
                <w:b/>
                <w:bCs/>
                <w:color w:val="215967"/>
                <w:kern w:val="0"/>
                <w:sz w:val="19"/>
                <w:szCs w:val="19"/>
                <w:lang w:eastAsia="es-PE" w:bidi="hi-IN"/>
                <w14:ligatures w14:val="none"/>
              </w:rPr>
            </w:pPr>
            <w:r w:rsidRPr="00412BCB">
              <w:rPr>
                <w:rFonts w:ascii="Calibri" w:eastAsia="Times New Roman" w:hAnsi="Calibri" w:cs="Calibri"/>
                <w:b/>
                <w:bCs/>
                <w:color w:val="215967"/>
                <w:kern w:val="0"/>
                <w:sz w:val="19"/>
                <w:szCs w:val="19"/>
                <w:lang w:eastAsia="es-PE" w:bidi="hi-IN"/>
                <w14:ligatures w14:val="none"/>
              </w:rPr>
              <w:t>TRIPLE</w:t>
            </w:r>
          </w:p>
        </w:tc>
        <w:tc>
          <w:tcPr>
            <w:tcW w:w="1268" w:type="dxa"/>
            <w:gridSpan w:val="2"/>
            <w:tcBorders>
              <w:top w:val="single" w:sz="4" w:space="0" w:color="385724"/>
              <w:left w:val="nil"/>
              <w:bottom w:val="nil"/>
              <w:right w:val="nil"/>
            </w:tcBorders>
            <w:shd w:val="clear" w:color="000000" w:fill="C5E0B4"/>
            <w:vAlign w:val="center"/>
            <w:hideMark/>
          </w:tcPr>
          <w:p w14:paraId="7604BFDB"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CHILD 1</w:t>
            </w:r>
          </w:p>
        </w:tc>
      </w:tr>
      <w:tr w:rsidR="00412BCB" w:rsidRPr="00412BCB" w14:paraId="1D973D7D" w14:textId="77777777" w:rsidTr="00412BCB">
        <w:trPr>
          <w:trHeight w:val="255"/>
        </w:trPr>
        <w:tc>
          <w:tcPr>
            <w:tcW w:w="4032" w:type="dxa"/>
            <w:vMerge/>
            <w:tcBorders>
              <w:top w:val="nil"/>
              <w:left w:val="nil"/>
              <w:bottom w:val="single" w:sz="4" w:space="0" w:color="C5E0B4"/>
              <w:right w:val="nil"/>
            </w:tcBorders>
            <w:vAlign w:val="center"/>
            <w:hideMark/>
          </w:tcPr>
          <w:p w14:paraId="6F5BFF02" w14:textId="77777777" w:rsidR="00412BCB" w:rsidRPr="00412BCB" w:rsidRDefault="00412BCB" w:rsidP="00412BCB">
            <w:pPr>
              <w:spacing w:after="0" w:line="240" w:lineRule="auto"/>
              <w:rPr>
                <w:rFonts w:ascii="Calibri" w:eastAsia="Times New Roman" w:hAnsi="Calibri" w:cs="Calibri"/>
                <w:b/>
                <w:bCs/>
                <w:color w:val="215967"/>
                <w:kern w:val="0"/>
                <w:sz w:val="18"/>
                <w:szCs w:val="18"/>
                <w:lang w:eastAsia="es-PE" w:bidi="hi-IN"/>
                <w14:ligatures w14:val="none"/>
              </w:rPr>
            </w:pPr>
          </w:p>
        </w:tc>
        <w:tc>
          <w:tcPr>
            <w:tcW w:w="815" w:type="dxa"/>
            <w:tcBorders>
              <w:top w:val="nil"/>
              <w:left w:val="nil"/>
              <w:bottom w:val="single" w:sz="4" w:space="0" w:color="C5E0B4"/>
              <w:right w:val="nil"/>
            </w:tcBorders>
            <w:shd w:val="clear" w:color="000000" w:fill="C5E0B4"/>
            <w:noWrap/>
            <w:vAlign w:val="center"/>
            <w:hideMark/>
          </w:tcPr>
          <w:p w14:paraId="3752D3FB"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USD</w:t>
            </w:r>
          </w:p>
        </w:tc>
        <w:tc>
          <w:tcPr>
            <w:tcW w:w="839" w:type="dxa"/>
            <w:tcBorders>
              <w:top w:val="nil"/>
              <w:left w:val="nil"/>
              <w:bottom w:val="single" w:sz="4" w:space="0" w:color="C5E0B4"/>
              <w:right w:val="nil"/>
            </w:tcBorders>
            <w:shd w:val="clear" w:color="000000" w:fill="C5E0B4"/>
            <w:noWrap/>
            <w:vAlign w:val="center"/>
            <w:hideMark/>
          </w:tcPr>
          <w:p w14:paraId="7F9B1F85"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SOLES</w:t>
            </w:r>
          </w:p>
        </w:tc>
        <w:tc>
          <w:tcPr>
            <w:tcW w:w="604" w:type="dxa"/>
            <w:tcBorders>
              <w:top w:val="nil"/>
              <w:left w:val="nil"/>
              <w:bottom w:val="single" w:sz="4" w:space="0" w:color="C5E0B4"/>
              <w:right w:val="nil"/>
            </w:tcBorders>
            <w:shd w:val="clear" w:color="000000" w:fill="C5E0B4"/>
            <w:noWrap/>
            <w:vAlign w:val="center"/>
            <w:hideMark/>
          </w:tcPr>
          <w:p w14:paraId="7D151B43"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USD</w:t>
            </w:r>
          </w:p>
        </w:tc>
        <w:tc>
          <w:tcPr>
            <w:tcW w:w="839" w:type="dxa"/>
            <w:tcBorders>
              <w:top w:val="nil"/>
              <w:left w:val="nil"/>
              <w:bottom w:val="single" w:sz="4" w:space="0" w:color="C5E0B4"/>
              <w:right w:val="nil"/>
            </w:tcBorders>
            <w:shd w:val="clear" w:color="000000" w:fill="C5E0B4"/>
            <w:noWrap/>
            <w:vAlign w:val="center"/>
            <w:hideMark/>
          </w:tcPr>
          <w:p w14:paraId="2DC3D38D"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SOLES</w:t>
            </w:r>
          </w:p>
        </w:tc>
        <w:tc>
          <w:tcPr>
            <w:tcW w:w="604" w:type="dxa"/>
            <w:tcBorders>
              <w:top w:val="nil"/>
              <w:left w:val="nil"/>
              <w:bottom w:val="single" w:sz="4" w:space="0" w:color="C5E0B4"/>
              <w:right w:val="nil"/>
            </w:tcBorders>
            <w:shd w:val="clear" w:color="000000" w:fill="C5E0B4"/>
            <w:noWrap/>
            <w:vAlign w:val="center"/>
            <w:hideMark/>
          </w:tcPr>
          <w:p w14:paraId="4C978597"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USD</w:t>
            </w:r>
          </w:p>
        </w:tc>
        <w:tc>
          <w:tcPr>
            <w:tcW w:w="839" w:type="dxa"/>
            <w:tcBorders>
              <w:top w:val="nil"/>
              <w:left w:val="nil"/>
              <w:bottom w:val="single" w:sz="4" w:space="0" w:color="C5E0B4"/>
              <w:right w:val="nil"/>
            </w:tcBorders>
            <w:shd w:val="clear" w:color="000000" w:fill="C5E0B4"/>
            <w:noWrap/>
            <w:vAlign w:val="center"/>
            <w:hideMark/>
          </w:tcPr>
          <w:p w14:paraId="6BECC2A0"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SOLES</w:t>
            </w:r>
          </w:p>
        </w:tc>
        <w:tc>
          <w:tcPr>
            <w:tcW w:w="604" w:type="dxa"/>
            <w:tcBorders>
              <w:top w:val="nil"/>
              <w:left w:val="nil"/>
              <w:bottom w:val="single" w:sz="4" w:space="0" w:color="C5E0B4"/>
              <w:right w:val="nil"/>
            </w:tcBorders>
            <w:shd w:val="clear" w:color="000000" w:fill="C5E0B4"/>
            <w:noWrap/>
            <w:vAlign w:val="center"/>
            <w:hideMark/>
          </w:tcPr>
          <w:p w14:paraId="74F36CFB"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USD</w:t>
            </w:r>
          </w:p>
        </w:tc>
        <w:tc>
          <w:tcPr>
            <w:tcW w:w="664" w:type="dxa"/>
            <w:tcBorders>
              <w:top w:val="nil"/>
              <w:left w:val="nil"/>
              <w:bottom w:val="single" w:sz="4" w:space="0" w:color="C5E0B4"/>
              <w:right w:val="nil"/>
            </w:tcBorders>
            <w:shd w:val="clear" w:color="000000" w:fill="C5E0B4"/>
            <w:noWrap/>
            <w:vAlign w:val="center"/>
            <w:hideMark/>
          </w:tcPr>
          <w:p w14:paraId="39A8D8F0"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SOLES</w:t>
            </w:r>
          </w:p>
        </w:tc>
      </w:tr>
      <w:tr w:rsidR="00412BCB" w:rsidRPr="00412BCB" w14:paraId="3ED60C6A" w14:textId="77777777" w:rsidTr="00412BCB">
        <w:trPr>
          <w:trHeight w:val="300"/>
        </w:trPr>
        <w:tc>
          <w:tcPr>
            <w:tcW w:w="4032" w:type="dxa"/>
            <w:tcBorders>
              <w:top w:val="nil"/>
              <w:left w:val="nil"/>
              <w:bottom w:val="nil"/>
              <w:right w:val="nil"/>
            </w:tcBorders>
            <w:noWrap/>
            <w:vAlign w:val="center"/>
            <w:hideMark/>
          </w:tcPr>
          <w:p w14:paraId="4E1EB721" w14:textId="77777777" w:rsidR="00412BCB" w:rsidRPr="00412BCB" w:rsidRDefault="00412BCB" w:rsidP="00412BCB">
            <w:pPr>
              <w:spacing w:after="0" w:line="240" w:lineRule="auto"/>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Del 05 agosto al 15 diciembre 2026</w:t>
            </w:r>
          </w:p>
        </w:tc>
        <w:tc>
          <w:tcPr>
            <w:tcW w:w="815" w:type="dxa"/>
            <w:tcBorders>
              <w:top w:val="nil"/>
              <w:left w:val="nil"/>
              <w:bottom w:val="nil"/>
              <w:right w:val="nil"/>
            </w:tcBorders>
            <w:noWrap/>
            <w:vAlign w:val="center"/>
            <w:hideMark/>
          </w:tcPr>
          <w:p w14:paraId="0B645B36"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$1,059</w:t>
            </w:r>
          </w:p>
        </w:tc>
        <w:tc>
          <w:tcPr>
            <w:tcW w:w="839" w:type="dxa"/>
            <w:tcBorders>
              <w:top w:val="nil"/>
              <w:left w:val="nil"/>
              <w:bottom w:val="nil"/>
              <w:right w:val="nil"/>
            </w:tcBorders>
            <w:noWrap/>
            <w:vAlign w:val="center"/>
            <w:hideMark/>
          </w:tcPr>
          <w:p w14:paraId="240BE183"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S/.3,812</w:t>
            </w:r>
          </w:p>
        </w:tc>
        <w:tc>
          <w:tcPr>
            <w:tcW w:w="604" w:type="dxa"/>
            <w:tcBorders>
              <w:top w:val="nil"/>
              <w:left w:val="nil"/>
              <w:bottom w:val="nil"/>
              <w:right w:val="nil"/>
            </w:tcBorders>
            <w:noWrap/>
            <w:vAlign w:val="center"/>
            <w:hideMark/>
          </w:tcPr>
          <w:p w14:paraId="76D72F96"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$719</w:t>
            </w:r>
          </w:p>
        </w:tc>
        <w:tc>
          <w:tcPr>
            <w:tcW w:w="839" w:type="dxa"/>
            <w:tcBorders>
              <w:top w:val="nil"/>
              <w:left w:val="nil"/>
              <w:bottom w:val="nil"/>
              <w:right w:val="nil"/>
            </w:tcBorders>
            <w:noWrap/>
            <w:vAlign w:val="center"/>
            <w:hideMark/>
          </w:tcPr>
          <w:p w14:paraId="384974E5"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S/.2,588</w:t>
            </w:r>
          </w:p>
        </w:tc>
        <w:tc>
          <w:tcPr>
            <w:tcW w:w="604" w:type="dxa"/>
            <w:tcBorders>
              <w:top w:val="nil"/>
              <w:left w:val="nil"/>
              <w:bottom w:val="nil"/>
              <w:right w:val="nil"/>
            </w:tcBorders>
            <w:noWrap/>
            <w:vAlign w:val="center"/>
            <w:hideMark/>
          </w:tcPr>
          <w:p w14:paraId="75164224"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$661</w:t>
            </w:r>
          </w:p>
        </w:tc>
        <w:tc>
          <w:tcPr>
            <w:tcW w:w="839" w:type="dxa"/>
            <w:tcBorders>
              <w:top w:val="nil"/>
              <w:left w:val="nil"/>
              <w:bottom w:val="nil"/>
              <w:right w:val="nil"/>
            </w:tcBorders>
            <w:noWrap/>
            <w:vAlign w:val="center"/>
            <w:hideMark/>
          </w:tcPr>
          <w:p w14:paraId="71F44DD2"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S/.2,381</w:t>
            </w:r>
          </w:p>
        </w:tc>
        <w:tc>
          <w:tcPr>
            <w:tcW w:w="604" w:type="dxa"/>
            <w:tcBorders>
              <w:top w:val="nil"/>
              <w:left w:val="nil"/>
              <w:bottom w:val="nil"/>
              <w:right w:val="nil"/>
            </w:tcBorders>
            <w:noWrap/>
            <w:vAlign w:val="center"/>
            <w:hideMark/>
          </w:tcPr>
          <w:p w14:paraId="445A5D1C"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$274</w:t>
            </w:r>
          </w:p>
        </w:tc>
        <w:tc>
          <w:tcPr>
            <w:tcW w:w="664" w:type="dxa"/>
            <w:tcBorders>
              <w:top w:val="nil"/>
              <w:left w:val="nil"/>
              <w:bottom w:val="nil"/>
              <w:right w:val="nil"/>
            </w:tcBorders>
            <w:noWrap/>
            <w:vAlign w:val="center"/>
            <w:hideMark/>
          </w:tcPr>
          <w:p w14:paraId="59B2E3B2"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S/.986</w:t>
            </w:r>
          </w:p>
        </w:tc>
      </w:tr>
      <w:tr w:rsidR="00412BCB" w:rsidRPr="00412BCB" w14:paraId="768BE7F7" w14:textId="77777777" w:rsidTr="00412BCB">
        <w:trPr>
          <w:trHeight w:val="300"/>
        </w:trPr>
        <w:tc>
          <w:tcPr>
            <w:tcW w:w="4032" w:type="dxa"/>
            <w:tcBorders>
              <w:top w:val="nil"/>
              <w:left w:val="nil"/>
              <w:bottom w:val="single" w:sz="4" w:space="0" w:color="C5E0B4"/>
              <w:right w:val="nil"/>
            </w:tcBorders>
            <w:noWrap/>
            <w:vAlign w:val="center"/>
            <w:hideMark/>
          </w:tcPr>
          <w:p w14:paraId="34A715CD" w14:textId="77777777" w:rsidR="00412BCB" w:rsidRPr="00412BCB" w:rsidRDefault="00412BCB" w:rsidP="00412BCB">
            <w:pPr>
              <w:spacing w:after="0" w:line="240" w:lineRule="auto"/>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Noche adicional</w:t>
            </w:r>
          </w:p>
        </w:tc>
        <w:tc>
          <w:tcPr>
            <w:tcW w:w="815" w:type="dxa"/>
            <w:tcBorders>
              <w:top w:val="nil"/>
              <w:left w:val="nil"/>
              <w:bottom w:val="single" w:sz="4" w:space="0" w:color="C5E0B4"/>
              <w:right w:val="nil"/>
            </w:tcBorders>
            <w:noWrap/>
            <w:vAlign w:val="center"/>
            <w:hideMark/>
          </w:tcPr>
          <w:p w14:paraId="08FC2468"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$258</w:t>
            </w:r>
          </w:p>
        </w:tc>
        <w:tc>
          <w:tcPr>
            <w:tcW w:w="839" w:type="dxa"/>
            <w:tcBorders>
              <w:top w:val="nil"/>
              <w:left w:val="nil"/>
              <w:bottom w:val="single" w:sz="4" w:space="0" w:color="C5E0B4"/>
              <w:right w:val="nil"/>
            </w:tcBorders>
            <w:noWrap/>
            <w:vAlign w:val="center"/>
            <w:hideMark/>
          </w:tcPr>
          <w:p w14:paraId="4C0D4F78"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S/.928</w:t>
            </w:r>
          </w:p>
        </w:tc>
        <w:tc>
          <w:tcPr>
            <w:tcW w:w="604" w:type="dxa"/>
            <w:tcBorders>
              <w:top w:val="nil"/>
              <w:left w:val="nil"/>
              <w:bottom w:val="single" w:sz="4" w:space="0" w:color="C5E0B4"/>
              <w:right w:val="nil"/>
            </w:tcBorders>
            <w:noWrap/>
            <w:vAlign w:val="center"/>
            <w:hideMark/>
          </w:tcPr>
          <w:p w14:paraId="35AE9672"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$145</w:t>
            </w:r>
          </w:p>
        </w:tc>
        <w:tc>
          <w:tcPr>
            <w:tcW w:w="839" w:type="dxa"/>
            <w:tcBorders>
              <w:top w:val="nil"/>
              <w:left w:val="nil"/>
              <w:bottom w:val="single" w:sz="4" w:space="0" w:color="C5E0B4"/>
              <w:right w:val="nil"/>
            </w:tcBorders>
            <w:noWrap/>
            <w:vAlign w:val="center"/>
            <w:hideMark/>
          </w:tcPr>
          <w:p w14:paraId="05CE63D1"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S/.523</w:t>
            </w:r>
          </w:p>
        </w:tc>
        <w:tc>
          <w:tcPr>
            <w:tcW w:w="604" w:type="dxa"/>
            <w:tcBorders>
              <w:top w:val="nil"/>
              <w:left w:val="nil"/>
              <w:bottom w:val="single" w:sz="4" w:space="0" w:color="C5E0B4"/>
              <w:right w:val="nil"/>
            </w:tcBorders>
            <w:noWrap/>
            <w:vAlign w:val="center"/>
            <w:hideMark/>
          </w:tcPr>
          <w:p w14:paraId="59D7F894"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$126</w:t>
            </w:r>
          </w:p>
        </w:tc>
        <w:tc>
          <w:tcPr>
            <w:tcW w:w="839" w:type="dxa"/>
            <w:tcBorders>
              <w:top w:val="nil"/>
              <w:left w:val="nil"/>
              <w:bottom w:val="single" w:sz="4" w:space="0" w:color="C5E0B4"/>
              <w:right w:val="nil"/>
            </w:tcBorders>
            <w:noWrap/>
            <w:vAlign w:val="center"/>
            <w:hideMark/>
          </w:tcPr>
          <w:p w14:paraId="4D6833AF"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S/.452</w:t>
            </w:r>
          </w:p>
        </w:tc>
        <w:tc>
          <w:tcPr>
            <w:tcW w:w="604" w:type="dxa"/>
            <w:tcBorders>
              <w:top w:val="nil"/>
              <w:left w:val="nil"/>
              <w:bottom w:val="single" w:sz="4" w:space="0" w:color="C5E0B4"/>
              <w:right w:val="nil"/>
            </w:tcBorders>
            <w:noWrap/>
            <w:vAlign w:val="center"/>
            <w:hideMark/>
          </w:tcPr>
          <w:p w14:paraId="3193AC53"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$25</w:t>
            </w:r>
          </w:p>
        </w:tc>
        <w:tc>
          <w:tcPr>
            <w:tcW w:w="664" w:type="dxa"/>
            <w:tcBorders>
              <w:top w:val="nil"/>
              <w:left w:val="nil"/>
              <w:bottom w:val="single" w:sz="4" w:space="0" w:color="C5E0B4"/>
              <w:right w:val="nil"/>
            </w:tcBorders>
            <w:noWrap/>
            <w:vAlign w:val="center"/>
            <w:hideMark/>
          </w:tcPr>
          <w:p w14:paraId="0946A746"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S/.91</w:t>
            </w:r>
          </w:p>
        </w:tc>
      </w:tr>
    </w:tbl>
    <w:p w14:paraId="355DFEAC" w14:textId="77777777" w:rsidR="00412BCB" w:rsidRDefault="00412BCB" w:rsidP="004C1E63">
      <w:pPr>
        <w:autoSpaceDE w:val="0"/>
        <w:autoSpaceDN w:val="0"/>
        <w:adjustRightInd w:val="0"/>
        <w:spacing w:line="240" w:lineRule="auto"/>
        <w:ind w:left="-142"/>
        <w:rPr>
          <w:rFonts w:ascii="Calibri" w:eastAsia="Times New Roman" w:hAnsi="Calibri" w:cs="Calibri"/>
          <w:b/>
          <w:color w:val="FF0000"/>
          <w:sz w:val="20"/>
          <w:szCs w:val="20"/>
          <w:lang w:eastAsia="es-PE"/>
        </w:rPr>
      </w:pPr>
    </w:p>
    <w:tbl>
      <w:tblPr>
        <w:tblW w:w="9840" w:type="dxa"/>
        <w:tblCellMar>
          <w:left w:w="70" w:type="dxa"/>
          <w:right w:w="70" w:type="dxa"/>
        </w:tblCellMar>
        <w:tblLook w:val="04A0" w:firstRow="1" w:lastRow="0" w:firstColumn="1" w:lastColumn="0" w:noHBand="0" w:noVBand="1"/>
      </w:tblPr>
      <w:tblGrid>
        <w:gridCol w:w="4032"/>
        <w:gridCol w:w="815"/>
        <w:gridCol w:w="839"/>
        <w:gridCol w:w="604"/>
        <w:gridCol w:w="839"/>
        <w:gridCol w:w="604"/>
        <w:gridCol w:w="839"/>
        <w:gridCol w:w="604"/>
        <w:gridCol w:w="664"/>
      </w:tblGrid>
      <w:tr w:rsidR="00412BCB" w:rsidRPr="00412BCB" w14:paraId="66E33C42" w14:textId="77777777" w:rsidTr="00412BCB">
        <w:trPr>
          <w:trHeight w:val="300"/>
        </w:trPr>
        <w:tc>
          <w:tcPr>
            <w:tcW w:w="9840" w:type="dxa"/>
            <w:gridSpan w:val="9"/>
            <w:tcBorders>
              <w:top w:val="single" w:sz="4" w:space="0" w:color="385724"/>
              <w:left w:val="nil"/>
              <w:bottom w:val="nil"/>
              <w:right w:val="nil"/>
            </w:tcBorders>
            <w:shd w:val="clear" w:color="000000" w:fill="385724"/>
            <w:noWrap/>
            <w:vAlign w:val="center"/>
            <w:hideMark/>
          </w:tcPr>
          <w:p w14:paraId="3A6F9CE8" w14:textId="77777777" w:rsidR="00412BCB" w:rsidRPr="00412BCB" w:rsidRDefault="00412BCB" w:rsidP="00412BCB">
            <w:pPr>
              <w:spacing w:after="0" w:line="240" w:lineRule="auto"/>
              <w:jc w:val="center"/>
              <w:rPr>
                <w:rFonts w:ascii="Calibri" w:eastAsia="Times New Roman" w:hAnsi="Calibri" w:cs="Calibri"/>
                <w:b/>
                <w:bCs/>
                <w:color w:val="FFFFFF"/>
                <w:kern w:val="0"/>
                <w:sz w:val="23"/>
                <w:szCs w:val="23"/>
                <w:lang w:eastAsia="es-PE" w:bidi="hi-IN"/>
                <w14:ligatures w14:val="none"/>
              </w:rPr>
            </w:pPr>
            <w:r w:rsidRPr="00412BCB">
              <w:rPr>
                <w:rFonts w:ascii="Calibri" w:eastAsia="Times New Roman" w:hAnsi="Calibri" w:cs="Calibri"/>
                <w:b/>
                <w:bCs/>
                <w:color w:val="FFFFFF"/>
                <w:kern w:val="0"/>
                <w:sz w:val="23"/>
                <w:szCs w:val="23"/>
                <w:lang w:eastAsia="es-PE" w:bidi="hi-IN"/>
                <w14:ligatures w14:val="none"/>
              </w:rPr>
              <w:t>MARRIOTT SANTA MARTA PLAYA DORMIDA 5*</w:t>
            </w:r>
          </w:p>
        </w:tc>
      </w:tr>
      <w:tr w:rsidR="00412BCB" w:rsidRPr="00412BCB" w14:paraId="23411C71" w14:textId="77777777" w:rsidTr="00412BCB">
        <w:trPr>
          <w:trHeight w:val="300"/>
        </w:trPr>
        <w:tc>
          <w:tcPr>
            <w:tcW w:w="9840" w:type="dxa"/>
            <w:gridSpan w:val="9"/>
            <w:tcBorders>
              <w:top w:val="nil"/>
              <w:left w:val="nil"/>
              <w:bottom w:val="single" w:sz="4" w:space="0" w:color="385724"/>
              <w:right w:val="nil"/>
            </w:tcBorders>
            <w:shd w:val="clear" w:color="000000" w:fill="385724"/>
            <w:noWrap/>
            <w:vAlign w:val="center"/>
            <w:hideMark/>
          </w:tcPr>
          <w:p w14:paraId="368B90DC" w14:textId="77777777" w:rsidR="00412BCB" w:rsidRPr="00412BCB" w:rsidRDefault="00412BCB" w:rsidP="00412BCB">
            <w:pPr>
              <w:spacing w:after="0" w:line="240" w:lineRule="auto"/>
              <w:jc w:val="center"/>
              <w:rPr>
                <w:rFonts w:ascii="Calibri" w:eastAsia="Times New Roman" w:hAnsi="Calibri" w:cs="Calibri"/>
                <w:b/>
                <w:bCs/>
                <w:color w:val="FFFFFF"/>
                <w:kern w:val="0"/>
                <w:sz w:val="20"/>
                <w:szCs w:val="20"/>
                <w:lang w:eastAsia="es-PE" w:bidi="hi-IN"/>
                <w14:ligatures w14:val="none"/>
              </w:rPr>
            </w:pPr>
            <w:r w:rsidRPr="00412BCB">
              <w:rPr>
                <w:rFonts w:ascii="Calibri" w:eastAsia="Times New Roman" w:hAnsi="Calibri" w:cs="Calibri"/>
                <w:b/>
                <w:bCs/>
                <w:color w:val="FFFFFF"/>
                <w:kern w:val="0"/>
                <w:sz w:val="20"/>
                <w:szCs w:val="20"/>
                <w:lang w:eastAsia="es-PE" w:bidi="hi-IN"/>
                <w14:ligatures w14:val="none"/>
              </w:rPr>
              <w:t>Hab. Classic (Doble o Twin)</w:t>
            </w:r>
          </w:p>
        </w:tc>
      </w:tr>
      <w:tr w:rsidR="00412BCB" w:rsidRPr="00412BCB" w14:paraId="542B7952" w14:textId="77777777" w:rsidTr="00412BCB">
        <w:trPr>
          <w:trHeight w:val="252"/>
        </w:trPr>
        <w:tc>
          <w:tcPr>
            <w:tcW w:w="4032" w:type="dxa"/>
            <w:vMerge w:val="restart"/>
            <w:tcBorders>
              <w:top w:val="nil"/>
              <w:left w:val="nil"/>
              <w:bottom w:val="single" w:sz="4" w:space="0" w:color="C5E0B4"/>
              <w:right w:val="nil"/>
            </w:tcBorders>
            <w:shd w:val="clear" w:color="000000" w:fill="C5E0B4"/>
            <w:noWrap/>
            <w:vAlign w:val="center"/>
            <w:hideMark/>
          </w:tcPr>
          <w:p w14:paraId="13ECF0B2"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 </w:t>
            </w:r>
          </w:p>
        </w:tc>
        <w:tc>
          <w:tcPr>
            <w:tcW w:w="1654" w:type="dxa"/>
            <w:gridSpan w:val="2"/>
            <w:tcBorders>
              <w:top w:val="nil"/>
              <w:left w:val="nil"/>
              <w:bottom w:val="nil"/>
              <w:right w:val="nil"/>
            </w:tcBorders>
            <w:shd w:val="clear" w:color="000000" w:fill="C5E0B4"/>
            <w:noWrap/>
            <w:vAlign w:val="center"/>
            <w:hideMark/>
          </w:tcPr>
          <w:p w14:paraId="03DAA7BF" w14:textId="77777777" w:rsidR="00412BCB" w:rsidRPr="00412BCB" w:rsidRDefault="00412BCB" w:rsidP="00412BCB">
            <w:pPr>
              <w:spacing w:after="0" w:line="240" w:lineRule="auto"/>
              <w:jc w:val="center"/>
              <w:rPr>
                <w:rFonts w:ascii="Calibri" w:eastAsia="Times New Roman" w:hAnsi="Calibri" w:cs="Calibri"/>
                <w:b/>
                <w:bCs/>
                <w:color w:val="215967"/>
                <w:kern w:val="0"/>
                <w:sz w:val="19"/>
                <w:szCs w:val="19"/>
                <w:lang w:eastAsia="es-PE" w:bidi="hi-IN"/>
                <w14:ligatures w14:val="none"/>
              </w:rPr>
            </w:pPr>
            <w:r w:rsidRPr="00412BCB">
              <w:rPr>
                <w:rFonts w:ascii="Calibri" w:eastAsia="Times New Roman" w:hAnsi="Calibri" w:cs="Calibri"/>
                <w:b/>
                <w:bCs/>
                <w:color w:val="215967"/>
                <w:kern w:val="0"/>
                <w:sz w:val="19"/>
                <w:szCs w:val="19"/>
                <w:lang w:eastAsia="es-PE" w:bidi="hi-IN"/>
                <w14:ligatures w14:val="none"/>
              </w:rPr>
              <w:t>SIMPLE</w:t>
            </w:r>
          </w:p>
        </w:tc>
        <w:tc>
          <w:tcPr>
            <w:tcW w:w="1443" w:type="dxa"/>
            <w:gridSpan w:val="2"/>
            <w:tcBorders>
              <w:top w:val="nil"/>
              <w:left w:val="nil"/>
              <w:bottom w:val="nil"/>
              <w:right w:val="nil"/>
            </w:tcBorders>
            <w:shd w:val="clear" w:color="000000" w:fill="C5E0B4"/>
            <w:noWrap/>
            <w:vAlign w:val="center"/>
            <w:hideMark/>
          </w:tcPr>
          <w:p w14:paraId="7661FE02" w14:textId="77777777" w:rsidR="00412BCB" w:rsidRPr="00412BCB" w:rsidRDefault="00412BCB" w:rsidP="00412BCB">
            <w:pPr>
              <w:spacing w:after="0" w:line="240" w:lineRule="auto"/>
              <w:jc w:val="center"/>
              <w:rPr>
                <w:rFonts w:ascii="Calibri" w:eastAsia="Times New Roman" w:hAnsi="Calibri" w:cs="Calibri"/>
                <w:b/>
                <w:bCs/>
                <w:color w:val="215967"/>
                <w:kern w:val="0"/>
                <w:sz w:val="19"/>
                <w:szCs w:val="19"/>
                <w:lang w:eastAsia="es-PE" w:bidi="hi-IN"/>
                <w14:ligatures w14:val="none"/>
              </w:rPr>
            </w:pPr>
            <w:r w:rsidRPr="00412BCB">
              <w:rPr>
                <w:rFonts w:ascii="Calibri" w:eastAsia="Times New Roman" w:hAnsi="Calibri" w:cs="Calibri"/>
                <w:b/>
                <w:bCs/>
                <w:color w:val="215967"/>
                <w:kern w:val="0"/>
                <w:sz w:val="19"/>
                <w:szCs w:val="19"/>
                <w:lang w:eastAsia="es-PE" w:bidi="hi-IN"/>
                <w14:ligatures w14:val="none"/>
              </w:rPr>
              <w:t>DOBLE</w:t>
            </w:r>
          </w:p>
        </w:tc>
        <w:tc>
          <w:tcPr>
            <w:tcW w:w="1443" w:type="dxa"/>
            <w:gridSpan w:val="2"/>
            <w:tcBorders>
              <w:top w:val="nil"/>
              <w:left w:val="nil"/>
              <w:bottom w:val="nil"/>
              <w:right w:val="nil"/>
            </w:tcBorders>
            <w:shd w:val="clear" w:color="000000" w:fill="C5E0B4"/>
            <w:noWrap/>
            <w:vAlign w:val="center"/>
            <w:hideMark/>
          </w:tcPr>
          <w:p w14:paraId="285A98B3" w14:textId="77777777" w:rsidR="00412BCB" w:rsidRPr="00412BCB" w:rsidRDefault="00412BCB" w:rsidP="00412BCB">
            <w:pPr>
              <w:spacing w:after="0" w:line="240" w:lineRule="auto"/>
              <w:jc w:val="center"/>
              <w:rPr>
                <w:rFonts w:ascii="Calibri" w:eastAsia="Times New Roman" w:hAnsi="Calibri" w:cs="Calibri"/>
                <w:b/>
                <w:bCs/>
                <w:color w:val="215967"/>
                <w:kern w:val="0"/>
                <w:sz w:val="19"/>
                <w:szCs w:val="19"/>
                <w:lang w:eastAsia="es-PE" w:bidi="hi-IN"/>
                <w14:ligatures w14:val="none"/>
              </w:rPr>
            </w:pPr>
            <w:r w:rsidRPr="00412BCB">
              <w:rPr>
                <w:rFonts w:ascii="Calibri" w:eastAsia="Times New Roman" w:hAnsi="Calibri" w:cs="Calibri"/>
                <w:b/>
                <w:bCs/>
                <w:color w:val="215967"/>
                <w:kern w:val="0"/>
                <w:sz w:val="19"/>
                <w:szCs w:val="19"/>
                <w:lang w:eastAsia="es-PE" w:bidi="hi-IN"/>
                <w14:ligatures w14:val="none"/>
              </w:rPr>
              <w:t>TRIPLE</w:t>
            </w:r>
          </w:p>
        </w:tc>
        <w:tc>
          <w:tcPr>
            <w:tcW w:w="1268" w:type="dxa"/>
            <w:gridSpan w:val="2"/>
            <w:tcBorders>
              <w:top w:val="single" w:sz="4" w:space="0" w:color="385724"/>
              <w:left w:val="nil"/>
              <w:bottom w:val="nil"/>
              <w:right w:val="nil"/>
            </w:tcBorders>
            <w:shd w:val="clear" w:color="000000" w:fill="C5E0B4"/>
            <w:vAlign w:val="center"/>
            <w:hideMark/>
          </w:tcPr>
          <w:p w14:paraId="36A0DC2D"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CHILD 1</w:t>
            </w:r>
          </w:p>
        </w:tc>
      </w:tr>
      <w:tr w:rsidR="00412BCB" w:rsidRPr="00412BCB" w14:paraId="37A9F265" w14:textId="77777777" w:rsidTr="00412BCB">
        <w:trPr>
          <w:trHeight w:val="255"/>
        </w:trPr>
        <w:tc>
          <w:tcPr>
            <w:tcW w:w="4032" w:type="dxa"/>
            <w:vMerge/>
            <w:tcBorders>
              <w:top w:val="nil"/>
              <w:left w:val="nil"/>
              <w:bottom w:val="single" w:sz="4" w:space="0" w:color="C5E0B4"/>
              <w:right w:val="nil"/>
            </w:tcBorders>
            <w:vAlign w:val="center"/>
            <w:hideMark/>
          </w:tcPr>
          <w:p w14:paraId="22DA29DD" w14:textId="77777777" w:rsidR="00412BCB" w:rsidRPr="00412BCB" w:rsidRDefault="00412BCB" w:rsidP="00412BCB">
            <w:pPr>
              <w:spacing w:after="0" w:line="240" w:lineRule="auto"/>
              <w:rPr>
                <w:rFonts w:ascii="Calibri" w:eastAsia="Times New Roman" w:hAnsi="Calibri" w:cs="Calibri"/>
                <w:b/>
                <w:bCs/>
                <w:color w:val="215967"/>
                <w:kern w:val="0"/>
                <w:sz w:val="18"/>
                <w:szCs w:val="18"/>
                <w:lang w:eastAsia="es-PE" w:bidi="hi-IN"/>
                <w14:ligatures w14:val="none"/>
              </w:rPr>
            </w:pPr>
          </w:p>
        </w:tc>
        <w:tc>
          <w:tcPr>
            <w:tcW w:w="815" w:type="dxa"/>
            <w:tcBorders>
              <w:top w:val="nil"/>
              <w:left w:val="nil"/>
              <w:bottom w:val="single" w:sz="4" w:space="0" w:color="C5E0B4"/>
              <w:right w:val="nil"/>
            </w:tcBorders>
            <w:shd w:val="clear" w:color="000000" w:fill="C5E0B4"/>
            <w:noWrap/>
            <w:vAlign w:val="center"/>
            <w:hideMark/>
          </w:tcPr>
          <w:p w14:paraId="2684CC6B"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USD</w:t>
            </w:r>
          </w:p>
        </w:tc>
        <w:tc>
          <w:tcPr>
            <w:tcW w:w="839" w:type="dxa"/>
            <w:tcBorders>
              <w:top w:val="nil"/>
              <w:left w:val="nil"/>
              <w:bottom w:val="single" w:sz="4" w:space="0" w:color="C5E0B4"/>
              <w:right w:val="nil"/>
            </w:tcBorders>
            <w:shd w:val="clear" w:color="000000" w:fill="C5E0B4"/>
            <w:noWrap/>
            <w:vAlign w:val="center"/>
            <w:hideMark/>
          </w:tcPr>
          <w:p w14:paraId="4FA2E323"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SOLES</w:t>
            </w:r>
          </w:p>
        </w:tc>
        <w:tc>
          <w:tcPr>
            <w:tcW w:w="604" w:type="dxa"/>
            <w:tcBorders>
              <w:top w:val="nil"/>
              <w:left w:val="nil"/>
              <w:bottom w:val="single" w:sz="4" w:space="0" w:color="C5E0B4"/>
              <w:right w:val="nil"/>
            </w:tcBorders>
            <w:shd w:val="clear" w:color="000000" w:fill="C5E0B4"/>
            <w:noWrap/>
            <w:vAlign w:val="center"/>
            <w:hideMark/>
          </w:tcPr>
          <w:p w14:paraId="36F08D62"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USD</w:t>
            </w:r>
          </w:p>
        </w:tc>
        <w:tc>
          <w:tcPr>
            <w:tcW w:w="839" w:type="dxa"/>
            <w:tcBorders>
              <w:top w:val="nil"/>
              <w:left w:val="nil"/>
              <w:bottom w:val="single" w:sz="4" w:space="0" w:color="C5E0B4"/>
              <w:right w:val="nil"/>
            </w:tcBorders>
            <w:shd w:val="clear" w:color="000000" w:fill="C5E0B4"/>
            <w:noWrap/>
            <w:vAlign w:val="center"/>
            <w:hideMark/>
          </w:tcPr>
          <w:p w14:paraId="456CB002"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SOLES</w:t>
            </w:r>
          </w:p>
        </w:tc>
        <w:tc>
          <w:tcPr>
            <w:tcW w:w="604" w:type="dxa"/>
            <w:tcBorders>
              <w:top w:val="nil"/>
              <w:left w:val="nil"/>
              <w:bottom w:val="single" w:sz="4" w:space="0" w:color="C5E0B4"/>
              <w:right w:val="nil"/>
            </w:tcBorders>
            <w:shd w:val="clear" w:color="000000" w:fill="C5E0B4"/>
            <w:noWrap/>
            <w:vAlign w:val="center"/>
            <w:hideMark/>
          </w:tcPr>
          <w:p w14:paraId="75A91A89"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USD</w:t>
            </w:r>
          </w:p>
        </w:tc>
        <w:tc>
          <w:tcPr>
            <w:tcW w:w="839" w:type="dxa"/>
            <w:tcBorders>
              <w:top w:val="nil"/>
              <w:left w:val="nil"/>
              <w:bottom w:val="single" w:sz="4" w:space="0" w:color="C5E0B4"/>
              <w:right w:val="nil"/>
            </w:tcBorders>
            <w:shd w:val="clear" w:color="000000" w:fill="C5E0B4"/>
            <w:noWrap/>
            <w:vAlign w:val="center"/>
            <w:hideMark/>
          </w:tcPr>
          <w:p w14:paraId="736BE37E"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SOLES</w:t>
            </w:r>
          </w:p>
        </w:tc>
        <w:tc>
          <w:tcPr>
            <w:tcW w:w="604" w:type="dxa"/>
            <w:tcBorders>
              <w:top w:val="nil"/>
              <w:left w:val="nil"/>
              <w:bottom w:val="single" w:sz="4" w:space="0" w:color="C5E0B4"/>
              <w:right w:val="nil"/>
            </w:tcBorders>
            <w:shd w:val="clear" w:color="000000" w:fill="C5E0B4"/>
            <w:noWrap/>
            <w:vAlign w:val="center"/>
            <w:hideMark/>
          </w:tcPr>
          <w:p w14:paraId="0D033E01"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USD</w:t>
            </w:r>
          </w:p>
        </w:tc>
        <w:tc>
          <w:tcPr>
            <w:tcW w:w="664" w:type="dxa"/>
            <w:tcBorders>
              <w:top w:val="nil"/>
              <w:left w:val="nil"/>
              <w:bottom w:val="single" w:sz="4" w:space="0" w:color="C5E0B4"/>
              <w:right w:val="nil"/>
            </w:tcBorders>
            <w:shd w:val="clear" w:color="000000" w:fill="C5E0B4"/>
            <w:noWrap/>
            <w:vAlign w:val="center"/>
            <w:hideMark/>
          </w:tcPr>
          <w:p w14:paraId="506E6F20"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SOLES</w:t>
            </w:r>
          </w:p>
        </w:tc>
      </w:tr>
      <w:tr w:rsidR="00412BCB" w:rsidRPr="00412BCB" w14:paraId="389BFF39" w14:textId="77777777" w:rsidTr="00412BCB">
        <w:trPr>
          <w:trHeight w:val="300"/>
        </w:trPr>
        <w:tc>
          <w:tcPr>
            <w:tcW w:w="4032" w:type="dxa"/>
            <w:tcBorders>
              <w:top w:val="nil"/>
              <w:left w:val="nil"/>
              <w:bottom w:val="nil"/>
              <w:right w:val="nil"/>
            </w:tcBorders>
            <w:noWrap/>
            <w:vAlign w:val="center"/>
            <w:hideMark/>
          </w:tcPr>
          <w:p w14:paraId="0DC4E962" w14:textId="77777777" w:rsidR="00412BCB" w:rsidRPr="00412BCB" w:rsidRDefault="00412BCB" w:rsidP="00412BCB">
            <w:pPr>
              <w:spacing w:after="0" w:line="240" w:lineRule="auto"/>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Del 05 agosto al 15 diciembre 2026</w:t>
            </w:r>
          </w:p>
        </w:tc>
        <w:tc>
          <w:tcPr>
            <w:tcW w:w="815" w:type="dxa"/>
            <w:tcBorders>
              <w:top w:val="nil"/>
              <w:left w:val="nil"/>
              <w:bottom w:val="nil"/>
              <w:right w:val="nil"/>
            </w:tcBorders>
            <w:noWrap/>
            <w:vAlign w:val="center"/>
            <w:hideMark/>
          </w:tcPr>
          <w:p w14:paraId="5639FC2A"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$1,243</w:t>
            </w:r>
          </w:p>
        </w:tc>
        <w:tc>
          <w:tcPr>
            <w:tcW w:w="839" w:type="dxa"/>
            <w:tcBorders>
              <w:top w:val="nil"/>
              <w:left w:val="nil"/>
              <w:bottom w:val="nil"/>
              <w:right w:val="nil"/>
            </w:tcBorders>
            <w:noWrap/>
            <w:vAlign w:val="center"/>
            <w:hideMark/>
          </w:tcPr>
          <w:p w14:paraId="098BAD81"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S/.4,473</w:t>
            </w:r>
          </w:p>
        </w:tc>
        <w:tc>
          <w:tcPr>
            <w:tcW w:w="604" w:type="dxa"/>
            <w:tcBorders>
              <w:top w:val="nil"/>
              <w:left w:val="nil"/>
              <w:bottom w:val="nil"/>
              <w:right w:val="nil"/>
            </w:tcBorders>
            <w:noWrap/>
            <w:vAlign w:val="center"/>
            <w:hideMark/>
          </w:tcPr>
          <w:p w14:paraId="4E8BE3F6"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$769</w:t>
            </w:r>
          </w:p>
        </w:tc>
        <w:tc>
          <w:tcPr>
            <w:tcW w:w="839" w:type="dxa"/>
            <w:tcBorders>
              <w:top w:val="nil"/>
              <w:left w:val="nil"/>
              <w:bottom w:val="nil"/>
              <w:right w:val="nil"/>
            </w:tcBorders>
            <w:noWrap/>
            <w:vAlign w:val="center"/>
            <w:hideMark/>
          </w:tcPr>
          <w:p w14:paraId="67B533C0"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S/.2,768</w:t>
            </w:r>
          </w:p>
        </w:tc>
        <w:tc>
          <w:tcPr>
            <w:tcW w:w="604" w:type="dxa"/>
            <w:tcBorders>
              <w:top w:val="nil"/>
              <w:left w:val="nil"/>
              <w:bottom w:val="nil"/>
              <w:right w:val="nil"/>
            </w:tcBorders>
            <w:noWrap/>
            <w:vAlign w:val="center"/>
            <w:hideMark/>
          </w:tcPr>
          <w:p w14:paraId="2D8F2F5B"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$699</w:t>
            </w:r>
          </w:p>
        </w:tc>
        <w:tc>
          <w:tcPr>
            <w:tcW w:w="839" w:type="dxa"/>
            <w:tcBorders>
              <w:top w:val="nil"/>
              <w:left w:val="nil"/>
              <w:bottom w:val="nil"/>
              <w:right w:val="nil"/>
            </w:tcBorders>
            <w:noWrap/>
            <w:vAlign w:val="center"/>
            <w:hideMark/>
          </w:tcPr>
          <w:p w14:paraId="69189165"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S/.2,516</w:t>
            </w:r>
          </w:p>
        </w:tc>
        <w:tc>
          <w:tcPr>
            <w:tcW w:w="604" w:type="dxa"/>
            <w:tcBorders>
              <w:top w:val="nil"/>
              <w:left w:val="nil"/>
              <w:bottom w:val="nil"/>
              <w:right w:val="nil"/>
            </w:tcBorders>
            <w:noWrap/>
            <w:vAlign w:val="center"/>
            <w:hideMark/>
          </w:tcPr>
          <w:p w14:paraId="6E8EB9A3"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$274</w:t>
            </w:r>
          </w:p>
        </w:tc>
        <w:tc>
          <w:tcPr>
            <w:tcW w:w="664" w:type="dxa"/>
            <w:tcBorders>
              <w:top w:val="nil"/>
              <w:left w:val="nil"/>
              <w:bottom w:val="nil"/>
              <w:right w:val="nil"/>
            </w:tcBorders>
            <w:noWrap/>
            <w:vAlign w:val="center"/>
            <w:hideMark/>
          </w:tcPr>
          <w:p w14:paraId="74749C45"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S/.986</w:t>
            </w:r>
          </w:p>
        </w:tc>
      </w:tr>
      <w:tr w:rsidR="00412BCB" w:rsidRPr="00412BCB" w14:paraId="12352A58" w14:textId="77777777" w:rsidTr="00412BCB">
        <w:trPr>
          <w:trHeight w:val="300"/>
        </w:trPr>
        <w:tc>
          <w:tcPr>
            <w:tcW w:w="4032" w:type="dxa"/>
            <w:tcBorders>
              <w:top w:val="nil"/>
              <w:left w:val="nil"/>
              <w:bottom w:val="single" w:sz="4" w:space="0" w:color="C5E0B4"/>
              <w:right w:val="nil"/>
            </w:tcBorders>
            <w:noWrap/>
            <w:vAlign w:val="center"/>
            <w:hideMark/>
          </w:tcPr>
          <w:p w14:paraId="539B06CC" w14:textId="77777777" w:rsidR="00412BCB" w:rsidRPr="00412BCB" w:rsidRDefault="00412BCB" w:rsidP="00412BCB">
            <w:pPr>
              <w:spacing w:after="0" w:line="240" w:lineRule="auto"/>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Noche adicional</w:t>
            </w:r>
          </w:p>
        </w:tc>
        <w:tc>
          <w:tcPr>
            <w:tcW w:w="815" w:type="dxa"/>
            <w:tcBorders>
              <w:top w:val="nil"/>
              <w:left w:val="nil"/>
              <w:bottom w:val="single" w:sz="4" w:space="0" w:color="C5E0B4"/>
              <w:right w:val="nil"/>
            </w:tcBorders>
            <w:noWrap/>
            <w:vAlign w:val="center"/>
            <w:hideMark/>
          </w:tcPr>
          <w:p w14:paraId="7D6098D2"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$319</w:t>
            </w:r>
          </w:p>
        </w:tc>
        <w:tc>
          <w:tcPr>
            <w:tcW w:w="839" w:type="dxa"/>
            <w:tcBorders>
              <w:top w:val="nil"/>
              <w:left w:val="nil"/>
              <w:bottom w:val="single" w:sz="4" w:space="0" w:color="C5E0B4"/>
              <w:right w:val="nil"/>
            </w:tcBorders>
            <w:noWrap/>
            <w:vAlign w:val="center"/>
            <w:hideMark/>
          </w:tcPr>
          <w:p w14:paraId="7DD3B2E3"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S/.1,148</w:t>
            </w:r>
          </w:p>
        </w:tc>
        <w:tc>
          <w:tcPr>
            <w:tcW w:w="604" w:type="dxa"/>
            <w:tcBorders>
              <w:top w:val="nil"/>
              <w:left w:val="nil"/>
              <w:bottom w:val="single" w:sz="4" w:space="0" w:color="C5E0B4"/>
              <w:right w:val="nil"/>
            </w:tcBorders>
            <w:noWrap/>
            <w:vAlign w:val="center"/>
            <w:hideMark/>
          </w:tcPr>
          <w:p w14:paraId="3D829F62"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$160</w:t>
            </w:r>
          </w:p>
        </w:tc>
        <w:tc>
          <w:tcPr>
            <w:tcW w:w="839" w:type="dxa"/>
            <w:tcBorders>
              <w:top w:val="nil"/>
              <w:left w:val="nil"/>
              <w:bottom w:val="single" w:sz="4" w:space="0" w:color="C5E0B4"/>
              <w:right w:val="nil"/>
            </w:tcBorders>
            <w:noWrap/>
            <w:vAlign w:val="center"/>
            <w:hideMark/>
          </w:tcPr>
          <w:p w14:paraId="57294240"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S/.577</w:t>
            </w:r>
          </w:p>
        </w:tc>
        <w:tc>
          <w:tcPr>
            <w:tcW w:w="604" w:type="dxa"/>
            <w:tcBorders>
              <w:top w:val="nil"/>
              <w:left w:val="nil"/>
              <w:bottom w:val="single" w:sz="4" w:space="0" w:color="C5E0B4"/>
              <w:right w:val="nil"/>
            </w:tcBorders>
            <w:noWrap/>
            <w:vAlign w:val="center"/>
            <w:hideMark/>
          </w:tcPr>
          <w:p w14:paraId="64DF6E4F"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$138</w:t>
            </w:r>
          </w:p>
        </w:tc>
        <w:tc>
          <w:tcPr>
            <w:tcW w:w="839" w:type="dxa"/>
            <w:tcBorders>
              <w:top w:val="nil"/>
              <w:left w:val="nil"/>
              <w:bottom w:val="single" w:sz="4" w:space="0" w:color="C5E0B4"/>
              <w:right w:val="nil"/>
            </w:tcBorders>
            <w:noWrap/>
            <w:vAlign w:val="center"/>
            <w:hideMark/>
          </w:tcPr>
          <w:p w14:paraId="6A97BD77"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S/.496</w:t>
            </w:r>
          </w:p>
        </w:tc>
        <w:tc>
          <w:tcPr>
            <w:tcW w:w="604" w:type="dxa"/>
            <w:tcBorders>
              <w:top w:val="nil"/>
              <w:left w:val="nil"/>
              <w:bottom w:val="single" w:sz="4" w:space="0" w:color="C5E0B4"/>
              <w:right w:val="nil"/>
            </w:tcBorders>
            <w:noWrap/>
            <w:vAlign w:val="center"/>
            <w:hideMark/>
          </w:tcPr>
          <w:p w14:paraId="5A4C663B"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$50</w:t>
            </w:r>
          </w:p>
        </w:tc>
        <w:tc>
          <w:tcPr>
            <w:tcW w:w="664" w:type="dxa"/>
            <w:tcBorders>
              <w:top w:val="nil"/>
              <w:left w:val="nil"/>
              <w:bottom w:val="single" w:sz="4" w:space="0" w:color="C5E0B4"/>
              <w:right w:val="nil"/>
            </w:tcBorders>
            <w:noWrap/>
            <w:vAlign w:val="center"/>
            <w:hideMark/>
          </w:tcPr>
          <w:p w14:paraId="3FFAC3C5"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S/.179</w:t>
            </w:r>
          </w:p>
        </w:tc>
      </w:tr>
    </w:tbl>
    <w:p w14:paraId="57366F49" w14:textId="77777777" w:rsidR="00412BCB" w:rsidRDefault="00412BCB" w:rsidP="004C1E63">
      <w:pPr>
        <w:autoSpaceDE w:val="0"/>
        <w:autoSpaceDN w:val="0"/>
        <w:adjustRightInd w:val="0"/>
        <w:spacing w:line="240" w:lineRule="auto"/>
        <w:ind w:left="-142"/>
        <w:rPr>
          <w:rFonts w:ascii="Calibri" w:eastAsia="Times New Roman" w:hAnsi="Calibri" w:cs="Calibri"/>
          <w:b/>
          <w:color w:val="FF0000"/>
          <w:sz w:val="20"/>
          <w:szCs w:val="20"/>
          <w:lang w:eastAsia="es-PE"/>
        </w:rPr>
      </w:pPr>
    </w:p>
    <w:p w14:paraId="0EE8162D" w14:textId="77777777" w:rsidR="003628BD" w:rsidRDefault="003628BD" w:rsidP="004C1E63">
      <w:pPr>
        <w:autoSpaceDE w:val="0"/>
        <w:autoSpaceDN w:val="0"/>
        <w:adjustRightInd w:val="0"/>
        <w:spacing w:line="240" w:lineRule="auto"/>
        <w:ind w:left="-142"/>
        <w:rPr>
          <w:rFonts w:ascii="Calibri" w:eastAsia="Times New Roman" w:hAnsi="Calibri" w:cs="Calibri"/>
          <w:b/>
          <w:color w:val="FF0000"/>
          <w:sz w:val="20"/>
          <w:szCs w:val="20"/>
          <w:lang w:eastAsia="es-PE"/>
        </w:rPr>
      </w:pPr>
    </w:p>
    <w:p w14:paraId="41B9DE90" w14:textId="46C7336B" w:rsidR="003628BD" w:rsidRDefault="003628BD" w:rsidP="004C1E63">
      <w:pPr>
        <w:autoSpaceDE w:val="0"/>
        <w:autoSpaceDN w:val="0"/>
        <w:adjustRightInd w:val="0"/>
        <w:spacing w:line="240" w:lineRule="auto"/>
        <w:ind w:left="-142"/>
        <w:rPr>
          <w:rFonts w:ascii="Calibri" w:eastAsia="Times New Roman" w:hAnsi="Calibri" w:cs="Calibri"/>
          <w:b/>
          <w:color w:val="002060"/>
          <w:u w:val="single"/>
          <w:lang w:eastAsia="es-PE"/>
        </w:rPr>
      </w:pPr>
      <w:r w:rsidRPr="003628BD">
        <w:rPr>
          <w:rFonts w:ascii="Calibri" w:eastAsia="Times New Roman" w:hAnsi="Calibri" w:cs="Calibri"/>
          <w:b/>
          <w:color w:val="002060"/>
          <w:u w:val="single"/>
          <w:lang w:eastAsia="es-PE"/>
        </w:rPr>
        <w:t>PLAN TODO INCLUIDO</w:t>
      </w:r>
    </w:p>
    <w:tbl>
      <w:tblPr>
        <w:tblW w:w="9841" w:type="dxa"/>
        <w:tblCellMar>
          <w:left w:w="70" w:type="dxa"/>
          <w:right w:w="70" w:type="dxa"/>
        </w:tblCellMar>
        <w:tblLook w:val="04A0" w:firstRow="1" w:lastRow="0" w:firstColumn="1" w:lastColumn="0" w:noHBand="0" w:noVBand="1"/>
      </w:tblPr>
      <w:tblGrid>
        <w:gridCol w:w="4045"/>
        <w:gridCol w:w="606"/>
        <w:gridCol w:w="843"/>
        <w:gridCol w:w="606"/>
        <w:gridCol w:w="843"/>
        <w:gridCol w:w="606"/>
        <w:gridCol w:w="843"/>
        <w:gridCol w:w="606"/>
        <w:gridCol w:w="843"/>
      </w:tblGrid>
      <w:tr w:rsidR="00412BCB" w:rsidRPr="00412BCB" w14:paraId="5DCFDE82" w14:textId="77777777" w:rsidTr="00412BCB">
        <w:trPr>
          <w:trHeight w:val="300"/>
        </w:trPr>
        <w:tc>
          <w:tcPr>
            <w:tcW w:w="9841" w:type="dxa"/>
            <w:gridSpan w:val="9"/>
            <w:tcBorders>
              <w:top w:val="single" w:sz="4" w:space="0" w:color="385724"/>
              <w:left w:val="nil"/>
              <w:bottom w:val="nil"/>
              <w:right w:val="nil"/>
            </w:tcBorders>
            <w:shd w:val="clear" w:color="000000" w:fill="385724"/>
            <w:noWrap/>
            <w:vAlign w:val="center"/>
            <w:hideMark/>
          </w:tcPr>
          <w:p w14:paraId="123030E1" w14:textId="77777777" w:rsidR="00412BCB" w:rsidRPr="00412BCB" w:rsidRDefault="00412BCB" w:rsidP="00412BCB">
            <w:pPr>
              <w:spacing w:after="0" w:line="240" w:lineRule="auto"/>
              <w:jc w:val="center"/>
              <w:rPr>
                <w:rFonts w:ascii="Calibri" w:eastAsia="Times New Roman" w:hAnsi="Calibri" w:cs="Calibri"/>
                <w:b/>
                <w:bCs/>
                <w:color w:val="FFFFFF"/>
                <w:kern w:val="0"/>
                <w:sz w:val="23"/>
                <w:szCs w:val="23"/>
                <w:lang w:eastAsia="es-PE" w:bidi="hi-IN"/>
                <w14:ligatures w14:val="none"/>
              </w:rPr>
            </w:pPr>
            <w:r w:rsidRPr="00412BCB">
              <w:rPr>
                <w:rFonts w:ascii="Calibri" w:eastAsia="Times New Roman" w:hAnsi="Calibri" w:cs="Calibri"/>
                <w:b/>
                <w:bCs/>
                <w:color w:val="FFFFFF"/>
                <w:kern w:val="0"/>
                <w:sz w:val="23"/>
                <w:szCs w:val="23"/>
                <w:lang w:eastAsia="es-PE" w:bidi="hi-IN"/>
                <w14:ligatures w14:val="none"/>
              </w:rPr>
              <w:t>PORTO HORIZONTE 4* CON ENCANTO</w:t>
            </w:r>
          </w:p>
        </w:tc>
      </w:tr>
      <w:tr w:rsidR="00412BCB" w:rsidRPr="00412BCB" w14:paraId="08027940" w14:textId="77777777" w:rsidTr="00412BCB">
        <w:trPr>
          <w:trHeight w:val="300"/>
        </w:trPr>
        <w:tc>
          <w:tcPr>
            <w:tcW w:w="9841" w:type="dxa"/>
            <w:gridSpan w:val="9"/>
            <w:tcBorders>
              <w:top w:val="nil"/>
              <w:left w:val="nil"/>
              <w:bottom w:val="single" w:sz="4" w:space="0" w:color="385724"/>
              <w:right w:val="nil"/>
            </w:tcBorders>
            <w:shd w:val="clear" w:color="000000" w:fill="385724"/>
            <w:noWrap/>
            <w:vAlign w:val="center"/>
            <w:hideMark/>
          </w:tcPr>
          <w:p w14:paraId="0A9818F7" w14:textId="77777777" w:rsidR="00412BCB" w:rsidRPr="00412BCB" w:rsidRDefault="00412BCB" w:rsidP="00412BCB">
            <w:pPr>
              <w:spacing w:after="0" w:line="240" w:lineRule="auto"/>
              <w:jc w:val="center"/>
              <w:rPr>
                <w:rFonts w:ascii="Calibri" w:eastAsia="Times New Roman" w:hAnsi="Calibri" w:cs="Calibri"/>
                <w:b/>
                <w:bCs/>
                <w:color w:val="FFFFFF"/>
                <w:kern w:val="0"/>
                <w:sz w:val="20"/>
                <w:szCs w:val="20"/>
                <w:lang w:eastAsia="es-PE" w:bidi="hi-IN"/>
                <w14:ligatures w14:val="none"/>
              </w:rPr>
            </w:pPr>
            <w:r w:rsidRPr="00412BCB">
              <w:rPr>
                <w:rFonts w:ascii="Calibri" w:eastAsia="Times New Roman" w:hAnsi="Calibri" w:cs="Calibri"/>
                <w:b/>
                <w:bCs/>
                <w:color w:val="FFFFFF"/>
                <w:kern w:val="0"/>
                <w:sz w:val="20"/>
                <w:szCs w:val="20"/>
                <w:lang w:eastAsia="es-PE" w:bidi="hi-IN"/>
                <w14:ligatures w14:val="none"/>
              </w:rPr>
              <w:t>Hab. Suite Deluxe (Doble o Twin)</w:t>
            </w:r>
          </w:p>
        </w:tc>
      </w:tr>
      <w:tr w:rsidR="00412BCB" w:rsidRPr="00412BCB" w14:paraId="5DD0891E" w14:textId="77777777" w:rsidTr="00412BCB">
        <w:trPr>
          <w:trHeight w:val="252"/>
        </w:trPr>
        <w:tc>
          <w:tcPr>
            <w:tcW w:w="4045" w:type="dxa"/>
            <w:vMerge w:val="restart"/>
            <w:tcBorders>
              <w:top w:val="nil"/>
              <w:left w:val="nil"/>
              <w:bottom w:val="single" w:sz="4" w:space="0" w:color="C5E0B4"/>
              <w:right w:val="nil"/>
            </w:tcBorders>
            <w:shd w:val="clear" w:color="000000" w:fill="C5E0B4"/>
            <w:noWrap/>
            <w:vAlign w:val="center"/>
            <w:hideMark/>
          </w:tcPr>
          <w:p w14:paraId="61F24498"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 </w:t>
            </w:r>
          </w:p>
        </w:tc>
        <w:tc>
          <w:tcPr>
            <w:tcW w:w="1449" w:type="dxa"/>
            <w:gridSpan w:val="2"/>
            <w:tcBorders>
              <w:top w:val="nil"/>
              <w:left w:val="nil"/>
              <w:bottom w:val="nil"/>
              <w:right w:val="nil"/>
            </w:tcBorders>
            <w:shd w:val="clear" w:color="000000" w:fill="C5E0B4"/>
            <w:noWrap/>
            <w:vAlign w:val="center"/>
            <w:hideMark/>
          </w:tcPr>
          <w:p w14:paraId="263E6BD6" w14:textId="77777777" w:rsidR="00412BCB" w:rsidRPr="00412BCB" w:rsidRDefault="00412BCB" w:rsidP="00412BCB">
            <w:pPr>
              <w:spacing w:after="0" w:line="240" w:lineRule="auto"/>
              <w:jc w:val="center"/>
              <w:rPr>
                <w:rFonts w:ascii="Calibri" w:eastAsia="Times New Roman" w:hAnsi="Calibri" w:cs="Calibri"/>
                <w:b/>
                <w:bCs/>
                <w:color w:val="215967"/>
                <w:kern w:val="0"/>
                <w:sz w:val="19"/>
                <w:szCs w:val="19"/>
                <w:lang w:eastAsia="es-PE" w:bidi="hi-IN"/>
                <w14:ligatures w14:val="none"/>
              </w:rPr>
            </w:pPr>
            <w:r w:rsidRPr="00412BCB">
              <w:rPr>
                <w:rFonts w:ascii="Calibri" w:eastAsia="Times New Roman" w:hAnsi="Calibri" w:cs="Calibri"/>
                <w:b/>
                <w:bCs/>
                <w:color w:val="215967"/>
                <w:kern w:val="0"/>
                <w:sz w:val="19"/>
                <w:szCs w:val="19"/>
                <w:lang w:eastAsia="es-PE" w:bidi="hi-IN"/>
                <w14:ligatures w14:val="none"/>
              </w:rPr>
              <w:t>SIMPLE</w:t>
            </w:r>
          </w:p>
        </w:tc>
        <w:tc>
          <w:tcPr>
            <w:tcW w:w="1449" w:type="dxa"/>
            <w:gridSpan w:val="2"/>
            <w:tcBorders>
              <w:top w:val="nil"/>
              <w:left w:val="nil"/>
              <w:bottom w:val="nil"/>
              <w:right w:val="nil"/>
            </w:tcBorders>
            <w:shd w:val="clear" w:color="000000" w:fill="C5E0B4"/>
            <w:noWrap/>
            <w:vAlign w:val="center"/>
            <w:hideMark/>
          </w:tcPr>
          <w:p w14:paraId="43BBCACE" w14:textId="77777777" w:rsidR="00412BCB" w:rsidRPr="00412BCB" w:rsidRDefault="00412BCB" w:rsidP="00412BCB">
            <w:pPr>
              <w:spacing w:after="0" w:line="240" w:lineRule="auto"/>
              <w:jc w:val="center"/>
              <w:rPr>
                <w:rFonts w:ascii="Calibri" w:eastAsia="Times New Roman" w:hAnsi="Calibri" w:cs="Calibri"/>
                <w:b/>
                <w:bCs/>
                <w:color w:val="215967"/>
                <w:kern w:val="0"/>
                <w:sz w:val="19"/>
                <w:szCs w:val="19"/>
                <w:lang w:eastAsia="es-PE" w:bidi="hi-IN"/>
                <w14:ligatures w14:val="none"/>
              </w:rPr>
            </w:pPr>
            <w:r w:rsidRPr="00412BCB">
              <w:rPr>
                <w:rFonts w:ascii="Calibri" w:eastAsia="Times New Roman" w:hAnsi="Calibri" w:cs="Calibri"/>
                <w:b/>
                <w:bCs/>
                <w:color w:val="215967"/>
                <w:kern w:val="0"/>
                <w:sz w:val="19"/>
                <w:szCs w:val="19"/>
                <w:lang w:eastAsia="es-PE" w:bidi="hi-IN"/>
                <w14:ligatures w14:val="none"/>
              </w:rPr>
              <w:t>DOBLE</w:t>
            </w:r>
          </w:p>
        </w:tc>
        <w:tc>
          <w:tcPr>
            <w:tcW w:w="1449" w:type="dxa"/>
            <w:gridSpan w:val="2"/>
            <w:tcBorders>
              <w:top w:val="nil"/>
              <w:left w:val="nil"/>
              <w:bottom w:val="nil"/>
              <w:right w:val="nil"/>
            </w:tcBorders>
            <w:shd w:val="clear" w:color="000000" w:fill="C5E0B4"/>
            <w:noWrap/>
            <w:vAlign w:val="center"/>
            <w:hideMark/>
          </w:tcPr>
          <w:p w14:paraId="1660276A" w14:textId="77777777" w:rsidR="00412BCB" w:rsidRPr="00412BCB" w:rsidRDefault="00412BCB" w:rsidP="00412BCB">
            <w:pPr>
              <w:spacing w:after="0" w:line="240" w:lineRule="auto"/>
              <w:jc w:val="center"/>
              <w:rPr>
                <w:rFonts w:ascii="Calibri" w:eastAsia="Times New Roman" w:hAnsi="Calibri" w:cs="Calibri"/>
                <w:b/>
                <w:bCs/>
                <w:color w:val="215967"/>
                <w:kern w:val="0"/>
                <w:sz w:val="19"/>
                <w:szCs w:val="19"/>
                <w:lang w:eastAsia="es-PE" w:bidi="hi-IN"/>
                <w14:ligatures w14:val="none"/>
              </w:rPr>
            </w:pPr>
            <w:r w:rsidRPr="00412BCB">
              <w:rPr>
                <w:rFonts w:ascii="Calibri" w:eastAsia="Times New Roman" w:hAnsi="Calibri" w:cs="Calibri"/>
                <w:b/>
                <w:bCs/>
                <w:color w:val="215967"/>
                <w:kern w:val="0"/>
                <w:sz w:val="19"/>
                <w:szCs w:val="19"/>
                <w:lang w:eastAsia="es-PE" w:bidi="hi-IN"/>
                <w14:ligatures w14:val="none"/>
              </w:rPr>
              <w:t>TRIPLE</w:t>
            </w:r>
          </w:p>
        </w:tc>
        <w:tc>
          <w:tcPr>
            <w:tcW w:w="1449" w:type="dxa"/>
            <w:gridSpan w:val="2"/>
            <w:tcBorders>
              <w:top w:val="single" w:sz="4" w:space="0" w:color="385724"/>
              <w:left w:val="nil"/>
              <w:bottom w:val="nil"/>
              <w:right w:val="nil"/>
            </w:tcBorders>
            <w:shd w:val="clear" w:color="000000" w:fill="C5E0B4"/>
            <w:vAlign w:val="center"/>
            <w:hideMark/>
          </w:tcPr>
          <w:p w14:paraId="01D4DA8A"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CHILD 1</w:t>
            </w:r>
          </w:p>
        </w:tc>
      </w:tr>
      <w:tr w:rsidR="00412BCB" w:rsidRPr="00412BCB" w14:paraId="31891AA8" w14:textId="77777777" w:rsidTr="00412BCB">
        <w:trPr>
          <w:trHeight w:val="255"/>
        </w:trPr>
        <w:tc>
          <w:tcPr>
            <w:tcW w:w="4045" w:type="dxa"/>
            <w:vMerge/>
            <w:tcBorders>
              <w:top w:val="nil"/>
              <w:left w:val="nil"/>
              <w:bottom w:val="single" w:sz="4" w:space="0" w:color="C5E0B4"/>
              <w:right w:val="nil"/>
            </w:tcBorders>
            <w:vAlign w:val="center"/>
            <w:hideMark/>
          </w:tcPr>
          <w:p w14:paraId="24292B74" w14:textId="77777777" w:rsidR="00412BCB" w:rsidRPr="00412BCB" w:rsidRDefault="00412BCB" w:rsidP="00412BCB">
            <w:pPr>
              <w:spacing w:after="0" w:line="240" w:lineRule="auto"/>
              <w:rPr>
                <w:rFonts w:ascii="Calibri" w:eastAsia="Times New Roman" w:hAnsi="Calibri" w:cs="Calibri"/>
                <w:b/>
                <w:bCs/>
                <w:color w:val="215967"/>
                <w:kern w:val="0"/>
                <w:sz w:val="18"/>
                <w:szCs w:val="18"/>
                <w:lang w:eastAsia="es-PE" w:bidi="hi-IN"/>
                <w14:ligatures w14:val="none"/>
              </w:rPr>
            </w:pPr>
          </w:p>
        </w:tc>
        <w:tc>
          <w:tcPr>
            <w:tcW w:w="606" w:type="dxa"/>
            <w:tcBorders>
              <w:top w:val="nil"/>
              <w:left w:val="nil"/>
              <w:bottom w:val="single" w:sz="4" w:space="0" w:color="C5E0B4"/>
              <w:right w:val="nil"/>
            </w:tcBorders>
            <w:shd w:val="clear" w:color="000000" w:fill="C5E0B4"/>
            <w:noWrap/>
            <w:vAlign w:val="center"/>
            <w:hideMark/>
          </w:tcPr>
          <w:p w14:paraId="5A74CCAB"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USD</w:t>
            </w:r>
          </w:p>
        </w:tc>
        <w:tc>
          <w:tcPr>
            <w:tcW w:w="843" w:type="dxa"/>
            <w:tcBorders>
              <w:top w:val="nil"/>
              <w:left w:val="nil"/>
              <w:bottom w:val="single" w:sz="4" w:space="0" w:color="C5E0B4"/>
              <w:right w:val="nil"/>
            </w:tcBorders>
            <w:shd w:val="clear" w:color="000000" w:fill="C5E0B4"/>
            <w:noWrap/>
            <w:vAlign w:val="center"/>
            <w:hideMark/>
          </w:tcPr>
          <w:p w14:paraId="4DDC998E"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SOLES</w:t>
            </w:r>
          </w:p>
        </w:tc>
        <w:tc>
          <w:tcPr>
            <w:tcW w:w="606" w:type="dxa"/>
            <w:tcBorders>
              <w:top w:val="nil"/>
              <w:left w:val="nil"/>
              <w:bottom w:val="single" w:sz="4" w:space="0" w:color="C5E0B4"/>
              <w:right w:val="nil"/>
            </w:tcBorders>
            <w:shd w:val="clear" w:color="000000" w:fill="C5E0B4"/>
            <w:noWrap/>
            <w:vAlign w:val="center"/>
            <w:hideMark/>
          </w:tcPr>
          <w:p w14:paraId="22FBC9D5"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USD</w:t>
            </w:r>
          </w:p>
        </w:tc>
        <w:tc>
          <w:tcPr>
            <w:tcW w:w="843" w:type="dxa"/>
            <w:tcBorders>
              <w:top w:val="nil"/>
              <w:left w:val="nil"/>
              <w:bottom w:val="single" w:sz="4" w:space="0" w:color="C5E0B4"/>
              <w:right w:val="nil"/>
            </w:tcBorders>
            <w:shd w:val="clear" w:color="000000" w:fill="C5E0B4"/>
            <w:noWrap/>
            <w:vAlign w:val="center"/>
            <w:hideMark/>
          </w:tcPr>
          <w:p w14:paraId="307AC3C6"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SOLES</w:t>
            </w:r>
          </w:p>
        </w:tc>
        <w:tc>
          <w:tcPr>
            <w:tcW w:w="606" w:type="dxa"/>
            <w:tcBorders>
              <w:top w:val="nil"/>
              <w:left w:val="nil"/>
              <w:bottom w:val="single" w:sz="4" w:space="0" w:color="C5E0B4"/>
              <w:right w:val="nil"/>
            </w:tcBorders>
            <w:shd w:val="clear" w:color="000000" w:fill="C5E0B4"/>
            <w:noWrap/>
            <w:vAlign w:val="center"/>
            <w:hideMark/>
          </w:tcPr>
          <w:p w14:paraId="70B56323"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USD</w:t>
            </w:r>
          </w:p>
        </w:tc>
        <w:tc>
          <w:tcPr>
            <w:tcW w:w="843" w:type="dxa"/>
            <w:tcBorders>
              <w:top w:val="nil"/>
              <w:left w:val="nil"/>
              <w:bottom w:val="single" w:sz="4" w:space="0" w:color="C5E0B4"/>
              <w:right w:val="nil"/>
            </w:tcBorders>
            <w:shd w:val="clear" w:color="000000" w:fill="C5E0B4"/>
            <w:noWrap/>
            <w:vAlign w:val="center"/>
            <w:hideMark/>
          </w:tcPr>
          <w:p w14:paraId="79A9183E"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SOLES</w:t>
            </w:r>
          </w:p>
        </w:tc>
        <w:tc>
          <w:tcPr>
            <w:tcW w:w="606" w:type="dxa"/>
            <w:tcBorders>
              <w:top w:val="nil"/>
              <w:left w:val="nil"/>
              <w:bottom w:val="single" w:sz="4" w:space="0" w:color="C5E0B4"/>
              <w:right w:val="nil"/>
            </w:tcBorders>
            <w:shd w:val="clear" w:color="000000" w:fill="C5E0B4"/>
            <w:noWrap/>
            <w:vAlign w:val="center"/>
            <w:hideMark/>
          </w:tcPr>
          <w:p w14:paraId="6713FD54"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USD</w:t>
            </w:r>
          </w:p>
        </w:tc>
        <w:tc>
          <w:tcPr>
            <w:tcW w:w="843" w:type="dxa"/>
            <w:tcBorders>
              <w:top w:val="nil"/>
              <w:left w:val="nil"/>
              <w:bottom w:val="single" w:sz="4" w:space="0" w:color="C5E0B4"/>
              <w:right w:val="nil"/>
            </w:tcBorders>
            <w:shd w:val="clear" w:color="000000" w:fill="C5E0B4"/>
            <w:noWrap/>
            <w:vAlign w:val="center"/>
            <w:hideMark/>
          </w:tcPr>
          <w:p w14:paraId="04EA74A2"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SOLES</w:t>
            </w:r>
          </w:p>
        </w:tc>
      </w:tr>
      <w:tr w:rsidR="00412BCB" w:rsidRPr="00412BCB" w14:paraId="01F05C25" w14:textId="77777777" w:rsidTr="00412BCB">
        <w:trPr>
          <w:trHeight w:val="300"/>
        </w:trPr>
        <w:tc>
          <w:tcPr>
            <w:tcW w:w="4045" w:type="dxa"/>
            <w:tcBorders>
              <w:top w:val="nil"/>
              <w:left w:val="nil"/>
              <w:bottom w:val="nil"/>
              <w:right w:val="nil"/>
            </w:tcBorders>
            <w:noWrap/>
            <w:vAlign w:val="center"/>
            <w:hideMark/>
          </w:tcPr>
          <w:p w14:paraId="73D07486" w14:textId="77777777" w:rsidR="00412BCB" w:rsidRPr="00412BCB" w:rsidRDefault="00412BCB" w:rsidP="00412BCB">
            <w:pPr>
              <w:spacing w:after="0" w:line="240" w:lineRule="auto"/>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Del 05 agosto al 15 diciembre 2026</w:t>
            </w:r>
          </w:p>
        </w:tc>
        <w:tc>
          <w:tcPr>
            <w:tcW w:w="606" w:type="dxa"/>
            <w:tcBorders>
              <w:top w:val="nil"/>
              <w:left w:val="nil"/>
              <w:bottom w:val="nil"/>
              <w:right w:val="nil"/>
            </w:tcBorders>
            <w:noWrap/>
            <w:vAlign w:val="center"/>
            <w:hideMark/>
          </w:tcPr>
          <w:p w14:paraId="1F131C30"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$909</w:t>
            </w:r>
          </w:p>
        </w:tc>
        <w:tc>
          <w:tcPr>
            <w:tcW w:w="843" w:type="dxa"/>
            <w:tcBorders>
              <w:top w:val="nil"/>
              <w:left w:val="nil"/>
              <w:bottom w:val="nil"/>
              <w:right w:val="nil"/>
            </w:tcBorders>
            <w:noWrap/>
            <w:vAlign w:val="center"/>
            <w:hideMark/>
          </w:tcPr>
          <w:p w14:paraId="3B2D194E"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S/.3,272</w:t>
            </w:r>
          </w:p>
        </w:tc>
        <w:tc>
          <w:tcPr>
            <w:tcW w:w="606" w:type="dxa"/>
            <w:tcBorders>
              <w:top w:val="nil"/>
              <w:left w:val="nil"/>
              <w:bottom w:val="nil"/>
              <w:right w:val="nil"/>
            </w:tcBorders>
            <w:noWrap/>
            <w:vAlign w:val="center"/>
            <w:hideMark/>
          </w:tcPr>
          <w:p w14:paraId="4C30A432"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$799</w:t>
            </w:r>
          </w:p>
        </w:tc>
        <w:tc>
          <w:tcPr>
            <w:tcW w:w="843" w:type="dxa"/>
            <w:tcBorders>
              <w:top w:val="nil"/>
              <w:left w:val="nil"/>
              <w:bottom w:val="nil"/>
              <w:right w:val="nil"/>
            </w:tcBorders>
            <w:noWrap/>
            <w:vAlign w:val="center"/>
            <w:hideMark/>
          </w:tcPr>
          <w:p w14:paraId="0117EA5C"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S/.2,876</w:t>
            </w:r>
          </w:p>
        </w:tc>
        <w:tc>
          <w:tcPr>
            <w:tcW w:w="606" w:type="dxa"/>
            <w:tcBorders>
              <w:top w:val="nil"/>
              <w:left w:val="nil"/>
              <w:bottom w:val="nil"/>
              <w:right w:val="nil"/>
            </w:tcBorders>
            <w:noWrap/>
            <w:vAlign w:val="center"/>
            <w:hideMark/>
          </w:tcPr>
          <w:p w14:paraId="0D8676E2"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$796</w:t>
            </w:r>
          </w:p>
        </w:tc>
        <w:tc>
          <w:tcPr>
            <w:tcW w:w="843" w:type="dxa"/>
            <w:tcBorders>
              <w:top w:val="nil"/>
              <w:left w:val="nil"/>
              <w:bottom w:val="nil"/>
              <w:right w:val="nil"/>
            </w:tcBorders>
            <w:noWrap/>
            <w:vAlign w:val="center"/>
            <w:hideMark/>
          </w:tcPr>
          <w:p w14:paraId="7A8B7D10"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S/.2,867</w:t>
            </w:r>
          </w:p>
        </w:tc>
        <w:tc>
          <w:tcPr>
            <w:tcW w:w="606" w:type="dxa"/>
            <w:tcBorders>
              <w:top w:val="nil"/>
              <w:left w:val="nil"/>
              <w:bottom w:val="nil"/>
              <w:right w:val="nil"/>
            </w:tcBorders>
            <w:noWrap/>
            <w:vAlign w:val="center"/>
            <w:hideMark/>
          </w:tcPr>
          <w:p w14:paraId="5449C6A9"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$686</w:t>
            </w:r>
          </w:p>
        </w:tc>
        <w:tc>
          <w:tcPr>
            <w:tcW w:w="843" w:type="dxa"/>
            <w:tcBorders>
              <w:top w:val="nil"/>
              <w:left w:val="nil"/>
              <w:bottom w:val="nil"/>
              <w:right w:val="nil"/>
            </w:tcBorders>
            <w:noWrap/>
            <w:vAlign w:val="center"/>
            <w:hideMark/>
          </w:tcPr>
          <w:p w14:paraId="2D571C95"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S/.2,471</w:t>
            </w:r>
          </w:p>
        </w:tc>
      </w:tr>
      <w:tr w:rsidR="00412BCB" w:rsidRPr="00412BCB" w14:paraId="2ED224F1" w14:textId="77777777" w:rsidTr="00412BCB">
        <w:trPr>
          <w:trHeight w:val="300"/>
        </w:trPr>
        <w:tc>
          <w:tcPr>
            <w:tcW w:w="4045" w:type="dxa"/>
            <w:tcBorders>
              <w:top w:val="nil"/>
              <w:left w:val="nil"/>
              <w:bottom w:val="single" w:sz="4" w:space="0" w:color="C5E0B4"/>
              <w:right w:val="nil"/>
            </w:tcBorders>
            <w:noWrap/>
            <w:vAlign w:val="center"/>
            <w:hideMark/>
          </w:tcPr>
          <w:p w14:paraId="7D0BAD03" w14:textId="77777777" w:rsidR="00412BCB" w:rsidRPr="00412BCB" w:rsidRDefault="00412BCB" w:rsidP="00412BCB">
            <w:pPr>
              <w:spacing w:after="0" w:line="240" w:lineRule="auto"/>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Noche adicional</w:t>
            </w:r>
          </w:p>
        </w:tc>
        <w:tc>
          <w:tcPr>
            <w:tcW w:w="606" w:type="dxa"/>
            <w:tcBorders>
              <w:top w:val="nil"/>
              <w:left w:val="nil"/>
              <w:bottom w:val="single" w:sz="4" w:space="0" w:color="C5E0B4"/>
              <w:right w:val="nil"/>
            </w:tcBorders>
            <w:noWrap/>
            <w:vAlign w:val="center"/>
            <w:hideMark/>
          </w:tcPr>
          <w:p w14:paraId="43F9476D"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$208</w:t>
            </w:r>
          </w:p>
        </w:tc>
        <w:tc>
          <w:tcPr>
            <w:tcW w:w="843" w:type="dxa"/>
            <w:tcBorders>
              <w:top w:val="nil"/>
              <w:left w:val="nil"/>
              <w:bottom w:val="single" w:sz="4" w:space="0" w:color="C5E0B4"/>
              <w:right w:val="nil"/>
            </w:tcBorders>
            <w:noWrap/>
            <w:vAlign w:val="center"/>
            <w:hideMark/>
          </w:tcPr>
          <w:p w14:paraId="4D35EA67"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S/.749</w:t>
            </w:r>
          </w:p>
        </w:tc>
        <w:tc>
          <w:tcPr>
            <w:tcW w:w="606" w:type="dxa"/>
            <w:tcBorders>
              <w:top w:val="nil"/>
              <w:left w:val="nil"/>
              <w:bottom w:val="single" w:sz="4" w:space="0" w:color="C5E0B4"/>
              <w:right w:val="nil"/>
            </w:tcBorders>
            <w:noWrap/>
            <w:vAlign w:val="center"/>
            <w:hideMark/>
          </w:tcPr>
          <w:p w14:paraId="286E4809"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$171</w:t>
            </w:r>
          </w:p>
        </w:tc>
        <w:tc>
          <w:tcPr>
            <w:tcW w:w="843" w:type="dxa"/>
            <w:tcBorders>
              <w:top w:val="nil"/>
              <w:left w:val="nil"/>
              <w:bottom w:val="single" w:sz="4" w:space="0" w:color="C5E0B4"/>
              <w:right w:val="nil"/>
            </w:tcBorders>
            <w:noWrap/>
            <w:vAlign w:val="center"/>
            <w:hideMark/>
          </w:tcPr>
          <w:p w14:paraId="29CE5A36"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S/.614</w:t>
            </w:r>
          </w:p>
        </w:tc>
        <w:tc>
          <w:tcPr>
            <w:tcW w:w="606" w:type="dxa"/>
            <w:tcBorders>
              <w:top w:val="nil"/>
              <w:left w:val="nil"/>
              <w:bottom w:val="single" w:sz="4" w:space="0" w:color="C5E0B4"/>
              <w:right w:val="nil"/>
            </w:tcBorders>
            <w:noWrap/>
            <w:vAlign w:val="center"/>
            <w:hideMark/>
          </w:tcPr>
          <w:p w14:paraId="6C679465"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$171</w:t>
            </w:r>
          </w:p>
        </w:tc>
        <w:tc>
          <w:tcPr>
            <w:tcW w:w="843" w:type="dxa"/>
            <w:tcBorders>
              <w:top w:val="nil"/>
              <w:left w:val="nil"/>
              <w:bottom w:val="single" w:sz="4" w:space="0" w:color="C5E0B4"/>
              <w:right w:val="nil"/>
            </w:tcBorders>
            <w:noWrap/>
            <w:vAlign w:val="center"/>
            <w:hideMark/>
          </w:tcPr>
          <w:p w14:paraId="5CB4CB2B"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S/.614</w:t>
            </w:r>
          </w:p>
        </w:tc>
        <w:tc>
          <w:tcPr>
            <w:tcW w:w="606" w:type="dxa"/>
            <w:tcBorders>
              <w:top w:val="nil"/>
              <w:left w:val="nil"/>
              <w:bottom w:val="single" w:sz="4" w:space="0" w:color="C5E0B4"/>
              <w:right w:val="nil"/>
            </w:tcBorders>
            <w:noWrap/>
            <w:vAlign w:val="center"/>
            <w:hideMark/>
          </w:tcPr>
          <w:p w14:paraId="1EE320CB" w14:textId="77777777" w:rsidR="00412BCB" w:rsidRPr="00412BCB" w:rsidRDefault="00412BCB" w:rsidP="00412BCB">
            <w:pPr>
              <w:spacing w:after="0" w:line="240" w:lineRule="auto"/>
              <w:jc w:val="center"/>
              <w:rPr>
                <w:rFonts w:ascii="Calibri" w:eastAsia="Times New Roman" w:hAnsi="Calibri" w:cs="Calibri"/>
                <w:b/>
                <w:bCs/>
                <w:color w:val="215967"/>
                <w:kern w:val="0"/>
                <w:sz w:val="18"/>
                <w:szCs w:val="18"/>
                <w:lang w:eastAsia="es-PE" w:bidi="hi-IN"/>
                <w14:ligatures w14:val="none"/>
              </w:rPr>
            </w:pPr>
            <w:r w:rsidRPr="00412BCB">
              <w:rPr>
                <w:rFonts w:ascii="Calibri" w:eastAsia="Times New Roman" w:hAnsi="Calibri" w:cs="Calibri"/>
                <w:b/>
                <w:bCs/>
                <w:color w:val="215967"/>
                <w:kern w:val="0"/>
                <w:sz w:val="18"/>
                <w:szCs w:val="18"/>
                <w:lang w:eastAsia="es-PE" w:bidi="hi-IN"/>
                <w14:ligatures w14:val="none"/>
              </w:rPr>
              <w:t>$138</w:t>
            </w:r>
          </w:p>
        </w:tc>
        <w:tc>
          <w:tcPr>
            <w:tcW w:w="843" w:type="dxa"/>
            <w:tcBorders>
              <w:top w:val="nil"/>
              <w:left w:val="nil"/>
              <w:bottom w:val="single" w:sz="4" w:space="0" w:color="C5E0B4"/>
              <w:right w:val="nil"/>
            </w:tcBorders>
            <w:noWrap/>
            <w:vAlign w:val="center"/>
            <w:hideMark/>
          </w:tcPr>
          <w:p w14:paraId="0A6DBC01" w14:textId="77777777" w:rsidR="00412BCB" w:rsidRPr="00412BCB" w:rsidRDefault="00412BCB" w:rsidP="00412BCB">
            <w:pPr>
              <w:spacing w:after="0" w:line="240" w:lineRule="auto"/>
              <w:jc w:val="center"/>
              <w:rPr>
                <w:rFonts w:ascii="Calibri" w:eastAsia="Times New Roman" w:hAnsi="Calibri" w:cs="Calibri"/>
                <w:b/>
                <w:bCs/>
                <w:color w:val="215967"/>
                <w:kern w:val="0"/>
                <w:sz w:val="15"/>
                <w:szCs w:val="15"/>
                <w:lang w:eastAsia="es-PE" w:bidi="hi-IN"/>
                <w14:ligatures w14:val="none"/>
              </w:rPr>
            </w:pPr>
            <w:r w:rsidRPr="00412BCB">
              <w:rPr>
                <w:rFonts w:ascii="Calibri" w:eastAsia="Times New Roman" w:hAnsi="Calibri" w:cs="Calibri"/>
                <w:b/>
                <w:bCs/>
                <w:color w:val="215967"/>
                <w:kern w:val="0"/>
                <w:sz w:val="15"/>
                <w:szCs w:val="15"/>
                <w:lang w:eastAsia="es-PE" w:bidi="hi-IN"/>
                <w14:ligatures w14:val="none"/>
              </w:rPr>
              <w:t>S/.496</w:t>
            </w:r>
          </w:p>
        </w:tc>
      </w:tr>
    </w:tbl>
    <w:p w14:paraId="6E2D31A3" w14:textId="77777777" w:rsidR="00412BCB" w:rsidRDefault="00412BCB" w:rsidP="004C1E63">
      <w:pPr>
        <w:autoSpaceDE w:val="0"/>
        <w:autoSpaceDN w:val="0"/>
        <w:adjustRightInd w:val="0"/>
        <w:spacing w:line="240" w:lineRule="auto"/>
        <w:ind w:left="-142"/>
        <w:rPr>
          <w:rFonts w:ascii="Calibri" w:eastAsia="Times New Roman" w:hAnsi="Calibri" w:cs="Calibri"/>
          <w:b/>
          <w:color w:val="002060"/>
          <w:u w:val="single"/>
          <w:lang w:eastAsia="es-PE"/>
        </w:rPr>
      </w:pPr>
    </w:p>
    <w:p w14:paraId="16698FAE" w14:textId="7EFA59DB" w:rsidR="004C1E63" w:rsidRDefault="004C1E63" w:rsidP="004C1E63">
      <w:pPr>
        <w:pStyle w:val="Sinespaciado"/>
      </w:pPr>
    </w:p>
    <w:p w14:paraId="6AB9B723" w14:textId="77777777" w:rsidR="004C1E63" w:rsidRPr="00CB35C6" w:rsidRDefault="004C1E63" w:rsidP="004C1E63">
      <w:pPr>
        <w:pStyle w:val="Sinespaciado"/>
        <w:ind w:left="-284" w:right="-166"/>
        <w:jc w:val="both"/>
        <w:rPr>
          <w:rFonts w:cs="Calibri"/>
          <w:b/>
          <w:color w:val="002060"/>
          <w:sz w:val="22"/>
          <w:szCs w:val="22"/>
          <w:u w:val="single"/>
        </w:rPr>
      </w:pPr>
      <w:r w:rsidRPr="00CB35C6">
        <w:rPr>
          <w:rFonts w:cs="Calibri"/>
          <w:b/>
          <w:color w:val="002060"/>
          <w:sz w:val="22"/>
          <w:szCs w:val="22"/>
          <w:u w:val="single"/>
        </w:rPr>
        <w:t>ITINERARIO</w:t>
      </w:r>
    </w:p>
    <w:p w14:paraId="71B3AB01" w14:textId="77777777" w:rsidR="004C1E63" w:rsidRPr="002C65AC" w:rsidRDefault="004C1E63" w:rsidP="004C1E63">
      <w:pPr>
        <w:pStyle w:val="Sinespaciado"/>
        <w:ind w:left="-284" w:right="-166"/>
        <w:jc w:val="both"/>
        <w:rPr>
          <w:rFonts w:cs="Calibri"/>
          <w:b/>
          <w:color w:val="002060"/>
          <w:sz w:val="12"/>
          <w:szCs w:val="12"/>
          <w:u w:val="single"/>
        </w:rPr>
      </w:pPr>
    </w:p>
    <w:p w14:paraId="14B437C8" w14:textId="77777777" w:rsidR="004C1E63" w:rsidRDefault="004C1E63" w:rsidP="004C1E63">
      <w:pPr>
        <w:pStyle w:val="Sinespaciado"/>
        <w:ind w:left="-284" w:right="-166"/>
        <w:jc w:val="both"/>
        <w:rPr>
          <w:rFonts w:eastAsia="Arimo" w:cs="Calibri"/>
          <w:bCs/>
          <w:color w:val="002060"/>
          <w:kern w:val="2"/>
          <w:sz w:val="20"/>
          <w:szCs w:val="20"/>
          <w:lang w:eastAsia="en-US"/>
        </w:rPr>
      </w:pPr>
      <w:r w:rsidRPr="00CB35C6">
        <w:rPr>
          <w:rFonts w:eastAsia="Arimo" w:cs="Calibri"/>
          <w:b/>
          <w:color w:val="002060"/>
          <w:kern w:val="2"/>
          <w:sz w:val="20"/>
          <w:szCs w:val="20"/>
          <w:lang w:eastAsia="en-US" w:bidi="ar-SA"/>
        </w:rPr>
        <w:t xml:space="preserve">DÍA 1 - ORIGEN / SANTA MARTA: </w:t>
      </w:r>
      <w:r w:rsidRPr="000F016C">
        <w:rPr>
          <w:rFonts w:eastAsia="Arimo" w:cs="Calibri"/>
          <w:bCs/>
          <w:color w:val="002060"/>
          <w:kern w:val="2"/>
          <w:sz w:val="20"/>
          <w:szCs w:val="20"/>
          <w:lang w:eastAsia="en-US"/>
        </w:rPr>
        <w:t>Llegada a Santa Marta, la primera ciudad de Colombia, recepción y traslado desde el Aeropuerto Simón Bolívar al hotel elegido. Check-in y alojamiento.</w:t>
      </w:r>
    </w:p>
    <w:p w14:paraId="60CCB538" w14:textId="77777777" w:rsidR="004C1E63" w:rsidRPr="000F016C" w:rsidRDefault="004C1E63" w:rsidP="004C1E63">
      <w:pPr>
        <w:pStyle w:val="Sinespaciado"/>
        <w:ind w:left="-284" w:right="-166"/>
        <w:jc w:val="both"/>
        <w:rPr>
          <w:rFonts w:eastAsia="Arimo" w:cs="Calibri"/>
          <w:bCs/>
          <w:color w:val="002060"/>
          <w:sz w:val="20"/>
          <w:szCs w:val="20"/>
        </w:rPr>
      </w:pPr>
      <w:r w:rsidRPr="002C65AC">
        <w:rPr>
          <w:rFonts w:eastAsia="Arimo" w:cs="Calibri"/>
          <w:b/>
          <w:bCs/>
          <w:color w:val="EE0000"/>
          <w:sz w:val="20"/>
          <w:szCs w:val="20"/>
        </w:rPr>
        <w:t>Notas:</w:t>
      </w:r>
      <w:r w:rsidRPr="002C65AC">
        <w:rPr>
          <w:rFonts w:eastAsia="Arimo" w:cs="Calibri"/>
          <w:bCs/>
          <w:color w:val="002060"/>
          <w:sz w:val="20"/>
          <w:szCs w:val="20"/>
        </w:rPr>
        <w:t xml:space="preserve"> </w:t>
      </w:r>
      <w:r w:rsidRPr="000F016C">
        <w:rPr>
          <w:rFonts w:eastAsia="Arimo" w:cs="Calibri"/>
          <w:bCs/>
          <w:color w:val="002060"/>
          <w:sz w:val="20"/>
          <w:szCs w:val="20"/>
        </w:rPr>
        <w:t>Para los traslados de llegada aplica para vuelos entre las 19:00 y 06:00 horas. Las tarifas están contempladas para traslados diurnos, de ser nocturnos se aplica un suplemento.</w:t>
      </w:r>
    </w:p>
    <w:p w14:paraId="2850FCB6" w14:textId="77777777" w:rsidR="004C1E63" w:rsidRDefault="004C1E63" w:rsidP="004C1E63">
      <w:pPr>
        <w:pStyle w:val="Sinespaciado"/>
        <w:ind w:left="-284" w:right="-166"/>
        <w:jc w:val="both"/>
        <w:rPr>
          <w:rFonts w:eastAsia="Arimo" w:cs="Calibri"/>
          <w:bCs/>
          <w:color w:val="002060"/>
          <w:sz w:val="20"/>
          <w:szCs w:val="20"/>
        </w:rPr>
      </w:pPr>
      <w:r w:rsidRPr="000F016C">
        <w:rPr>
          <w:rFonts w:eastAsia="Arimo" w:cs="Calibri"/>
          <w:bCs/>
          <w:color w:val="002060"/>
          <w:sz w:val="20"/>
          <w:szCs w:val="20"/>
        </w:rPr>
        <w:t>El traslado en servicio regular es sin guía</w:t>
      </w:r>
    </w:p>
    <w:p w14:paraId="77F96C19" w14:textId="77777777" w:rsidR="00412BCB" w:rsidRDefault="00412BCB" w:rsidP="004C1E63">
      <w:pPr>
        <w:pStyle w:val="Sinespaciado"/>
        <w:ind w:left="-284" w:right="-166"/>
        <w:jc w:val="both"/>
        <w:rPr>
          <w:rFonts w:eastAsia="Arimo" w:cs="Calibri"/>
          <w:bCs/>
          <w:color w:val="002060"/>
          <w:sz w:val="20"/>
          <w:szCs w:val="20"/>
        </w:rPr>
      </w:pPr>
    </w:p>
    <w:p w14:paraId="58EDA7B2" w14:textId="77777777" w:rsidR="00412BCB" w:rsidRDefault="00412BCB" w:rsidP="004C1E63">
      <w:pPr>
        <w:pStyle w:val="Sinespaciado"/>
        <w:ind w:left="-284" w:right="-166"/>
        <w:jc w:val="both"/>
        <w:rPr>
          <w:rFonts w:eastAsia="Arimo" w:cs="Calibri"/>
          <w:b/>
          <w:color w:val="002060"/>
          <w:kern w:val="2"/>
          <w:sz w:val="20"/>
          <w:szCs w:val="20"/>
          <w:lang w:eastAsia="en-US" w:bidi="ar-SA"/>
        </w:rPr>
      </w:pPr>
    </w:p>
    <w:p w14:paraId="45FBA404" w14:textId="77777777" w:rsidR="004C1E63" w:rsidRPr="00CB35C6" w:rsidRDefault="004C1E63" w:rsidP="004C1E63">
      <w:pPr>
        <w:pStyle w:val="Sinespaciado"/>
        <w:ind w:right="-166"/>
        <w:jc w:val="both"/>
        <w:rPr>
          <w:rFonts w:eastAsia="Arimo" w:cs="Calibri"/>
          <w:b/>
          <w:color w:val="002060"/>
          <w:kern w:val="2"/>
          <w:sz w:val="20"/>
          <w:szCs w:val="20"/>
          <w:lang w:eastAsia="en-US" w:bidi="ar-SA"/>
        </w:rPr>
      </w:pPr>
    </w:p>
    <w:p w14:paraId="1BA2A930" w14:textId="0173E931" w:rsidR="004C1E63" w:rsidRPr="000F016C" w:rsidRDefault="004C1E63" w:rsidP="00412BCB">
      <w:pPr>
        <w:pStyle w:val="Sinespaciado"/>
        <w:ind w:left="-284" w:right="-166"/>
        <w:jc w:val="both"/>
        <w:rPr>
          <w:rFonts w:eastAsia="Arimo" w:cs="Calibri"/>
          <w:bCs/>
          <w:color w:val="002060"/>
          <w:kern w:val="2"/>
          <w:sz w:val="20"/>
          <w:szCs w:val="20"/>
          <w:lang w:eastAsia="en-US"/>
        </w:rPr>
      </w:pPr>
      <w:r w:rsidRPr="00CB35C6">
        <w:rPr>
          <w:rFonts w:eastAsia="Arimo" w:cs="Calibri"/>
          <w:b/>
          <w:color w:val="002060"/>
          <w:kern w:val="2"/>
          <w:sz w:val="20"/>
          <w:szCs w:val="20"/>
          <w:lang w:eastAsia="en-US" w:bidi="ar-SA"/>
        </w:rPr>
        <w:t xml:space="preserve">DÍA 2 - SANTA MARTA (Visita a la Ciudad): </w:t>
      </w:r>
      <w:r w:rsidRPr="000F016C">
        <w:rPr>
          <w:rFonts w:eastAsia="Arimo" w:cs="Calibri"/>
          <w:bCs/>
          <w:color w:val="002060"/>
          <w:kern w:val="2"/>
          <w:sz w:val="20"/>
          <w:szCs w:val="20"/>
          <w:lang w:eastAsia="en-US"/>
        </w:rPr>
        <w:t xml:space="preserve">Desayuno. A la hora acordada, recorrido turístico de una de las ciudades más antiguas de América del Sur que ofrece al visitante un legado histórico y cultural con tesoros coloniales. Su ubicación geográfica cercana a la Sierra Nevada de Santa Marta hace que los alrededores de esta ciudad ofrezcan maravillosas ensenadas de arena blanca y aguas cristalinas del mar caribe. Durante el recorrido se visitará la Quinta de San Pedro Alejandrino, Catedral Basílica Menor, Museo de oro o Casa de la Aduana, además dentro del recorrido se hará una parada en el monumento al “Pibe Valderrama” donde tendrán tiempo libre para tomar fotos, antes de terminar el tour se hará una visita panorámica de Taganga. </w:t>
      </w:r>
    </w:p>
    <w:p w14:paraId="4A415F31" w14:textId="77777777" w:rsidR="004C1E63" w:rsidRPr="000F016C" w:rsidRDefault="004C1E63" w:rsidP="004C1E63">
      <w:pPr>
        <w:pStyle w:val="Sinespaciado"/>
        <w:ind w:left="-284" w:right="-166"/>
        <w:jc w:val="both"/>
        <w:rPr>
          <w:rFonts w:eastAsia="Arimo" w:cs="Calibri"/>
          <w:bCs/>
          <w:color w:val="002060"/>
          <w:kern w:val="2"/>
          <w:sz w:val="20"/>
          <w:szCs w:val="20"/>
          <w:lang w:eastAsia="en-US"/>
        </w:rPr>
      </w:pPr>
      <w:r w:rsidRPr="000F016C">
        <w:rPr>
          <w:rFonts w:eastAsia="Arimo" w:cs="Calibri"/>
          <w:b/>
          <w:color w:val="002060"/>
          <w:kern w:val="2"/>
          <w:sz w:val="20"/>
          <w:szCs w:val="20"/>
          <w:lang w:eastAsia="en-US"/>
        </w:rPr>
        <w:t>Duración:</w:t>
      </w:r>
      <w:r w:rsidRPr="000F016C">
        <w:rPr>
          <w:rFonts w:eastAsia="Arimo" w:cs="Calibri"/>
          <w:bCs/>
          <w:color w:val="002060"/>
          <w:kern w:val="2"/>
          <w:sz w:val="20"/>
          <w:szCs w:val="20"/>
          <w:lang w:eastAsia="en-US"/>
        </w:rPr>
        <w:t xml:space="preserve"> 3.5 horas aproximadas.</w:t>
      </w:r>
    </w:p>
    <w:p w14:paraId="48EDC2F3" w14:textId="77777777" w:rsidR="004C1E63" w:rsidRDefault="004C1E63" w:rsidP="004C1E63">
      <w:pPr>
        <w:pStyle w:val="Sinespaciado"/>
        <w:ind w:left="-284" w:right="-166"/>
        <w:jc w:val="both"/>
        <w:rPr>
          <w:rFonts w:eastAsia="Arimo" w:cs="Calibri"/>
          <w:bCs/>
          <w:color w:val="002060"/>
          <w:kern w:val="2"/>
          <w:sz w:val="20"/>
          <w:szCs w:val="20"/>
          <w:lang w:eastAsia="en-US"/>
        </w:rPr>
      </w:pPr>
      <w:r w:rsidRPr="000F016C">
        <w:rPr>
          <w:rFonts w:eastAsia="Arimo" w:cs="Calibri"/>
          <w:b/>
          <w:color w:val="002060"/>
          <w:kern w:val="2"/>
          <w:sz w:val="20"/>
          <w:szCs w:val="20"/>
          <w:lang w:eastAsia="en-US"/>
        </w:rPr>
        <w:t>Incluye:</w:t>
      </w:r>
      <w:r w:rsidRPr="000F016C">
        <w:rPr>
          <w:rFonts w:eastAsia="Arimo" w:cs="Calibri"/>
          <w:bCs/>
          <w:color w:val="002060"/>
          <w:kern w:val="2"/>
          <w:sz w:val="20"/>
          <w:szCs w:val="20"/>
          <w:lang w:eastAsia="en-US"/>
        </w:rPr>
        <w:t xml:space="preserve"> Transporte desde y hasta el hotel (zona Centro histórico, rodadero, pozos colorados y Bello horizonte) guianza e ingreso a la Quinta de San Pedro Alejandrino.</w:t>
      </w:r>
    </w:p>
    <w:p w14:paraId="645CD08C" w14:textId="77777777" w:rsidR="004C1E63" w:rsidRPr="00CB35C6" w:rsidRDefault="004C1E63" w:rsidP="004C1E63">
      <w:pPr>
        <w:pStyle w:val="Sinespaciado"/>
        <w:ind w:left="-284" w:right="-166"/>
        <w:jc w:val="both"/>
        <w:rPr>
          <w:rFonts w:eastAsia="Arimo" w:cs="Calibri"/>
          <w:b/>
          <w:color w:val="002060"/>
          <w:kern w:val="2"/>
          <w:sz w:val="20"/>
          <w:szCs w:val="20"/>
          <w:lang w:eastAsia="en-US" w:bidi="ar-SA"/>
        </w:rPr>
      </w:pPr>
    </w:p>
    <w:p w14:paraId="57B976C1" w14:textId="7B190AE0" w:rsidR="004C1E63" w:rsidRPr="000F016C" w:rsidRDefault="004C1E63" w:rsidP="003628BD">
      <w:pPr>
        <w:pStyle w:val="Sinespaciado"/>
        <w:ind w:left="-284" w:right="-166"/>
        <w:jc w:val="both"/>
        <w:rPr>
          <w:rFonts w:eastAsia="Arimo" w:cs="Calibri"/>
          <w:bCs/>
          <w:color w:val="002060"/>
          <w:sz w:val="20"/>
          <w:szCs w:val="20"/>
          <w:lang w:val="es-CO"/>
        </w:rPr>
      </w:pPr>
      <w:r w:rsidRPr="00CB35C6">
        <w:rPr>
          <w:rFonts w:eastAsia="Arimo" w:cs="Calibri"/>
          <w:b/>
          <w:color w:val="002060"/>
          <w:kern w:val="2"/>
          <w:sz w:val="20"/>
          <w:szCs w:val="20"/>
          <w:lang w:eastAsia="en-US" w:bidi="ar-SA"/>
        </w:rPr>
        <w:t xml:space="preserve">DÍA 3 - SANTA MARTA (Parque Tayrona- Playa Cristal): </w:t>
      </w:r>
      <w:r w:rsidRPr="000F016C">
        <w:rPr>
          <w:rFonts w:eastAsia="Arimo" w:cs="Calibri"/>
          <w:bCs/>
          <w:color w:val="002060"/>
          <w:sz w:val="20"/>
          <w:szCs w:val="20"/>
          <w:lang w:val="es-CO"/>
        </w:rPr>
        <w:t xml:space="preserve">Desayuno, en la mañana a la hora acordada, visita a uno de los principales atractivos cercanos a Santa Marta: el Parque Nacional Natural Tayrona, en el sector de Playa Cristal ofrece a sus visitantes una ensenada  de  arena  blanca  y  aguas  cristalinas,  ideal  para  quienes buscan la contemplación y el descanso, no es necesario caminar para disfrutar de este maravilloso lugar que cuenta con características únicas  convirtiéndolo en un sitio  mágico  donde  se  pueden  apreciar  hermosos  fondos  coralinos ideales para la práctica de careteo y buceo autónomo. </w:t>
      </w:r>
    </w:p>
    <w:p w14:paraId="010DB989" w14:textId="77777777" w:rsidR="004C1E63" w:rsidRPr="000F016C" w:rsidRDefault="004C1E63" w:rsidP="004C1E63">
      <w:pPr>
        <w:pStyle w:val="Sinespaciado"/>
        <w:ind w:left="-284" w:right="-166"/>
        <w:jc w:val="both"/>
        <w:rPr>
          <w:rFonts w:eastAsia="Arimo" w:cs="Calibri"/>
          <w:bCs/>
          <w:color w:val="002060"/>
          <w:sz w:val="20"/>
          <w:szCs w:val="20"/>
          <w:lang w:val="es-CO"/>
        </w:rPr>
      </w:pPr>
      <w:r w:rsidRPr="000F016C">
        <w:rPr>
          <w:rFonts w:eastAsia="Arimo" w:cs="Calibri"/>
          <w:b/>
          <w:color w:val="002060"/>
          <w:sz w:val="20"/>
          <w:szCs w:val="20"/>
          <w:lang w:val="es-CO"/>
        </w:rPr>
        <w:t>Incluye:</w:t>
      </w:r>
      <w:r w:rsidRPr="000F016C">
        <w:rPr>
          <w:rFonts w:eastAsia="Arimo" w:cs="Calibri"/>
          <w:bCs/>
          <w:color w:val="002060"/>
          <w:sz w:val="20"/>
          <w:szCs w:val="20"/>
          <w:lang w:val="es-CO"/>
        </w:rPr>
        <w:t xml:space="preserve"> transporte terrestre, entrada al parque, parada en el mirador de las 7 olas, transporte en lancha tipo bongo y guianza.</w:t>
      </w:r>
    </w:p>
    <w:p w14:paraId="06937412" w14:textId="77777777" w:rsidR="004C1E63" w:rsidRPr="000F016C" w:rsidRDefault="004C1E63" w:rsidP="004C1E63">
      <w:pPr>
        <w:pStyle w:val="Sinespaciado"/>
        <w:ind w:left="-284" w:right="-166"/>
        <w:jc w:val="both"/>
        <w:rPr>
          <w:rFonts w:eastAsia="Arimo" w:cs="Calibri"/>
          <w:bCs/>
          <w:color w:val="002060"/>
          <w:sz w:val="20"/>
          <w:szCs w:val="20"/>
          <w:lang w:val="es-CO"/>
        </w:rPr>
      </w:pPr>
      <w:r w:rsidRPr="000F016C">
        <w:rPr>
          <w:rFonts w:eastAsia="Arimo" w:cs="Calibri"/>
          <w:b/>
          <w:color w:val="002060"/>
          <w:sz w:val="20"/>
          <w:szCs w:val="20"/>
          <w:lang w:val="es-CO"/>
        </w:rPr>
        <w:t>No Incluye:</w:t>
      </w:r>
      <w:r w:rsidRPr="000F016C">
        <w:rPr>
          <w:rFonts w:eastAsia="Arimo" w:cs="Calibri"/>
          <w:bCs/>
          <w:color w:val="002060"/>
          <w:sz w:val="20"/>
          <w:szCs w:val="20"/>
          <w:lang w:val="es-CO"/>
        </w:rPr>
        <w:t xml:space="preserve"> Almuerzo.</w:t>
      </w:r>
    </w:p>
    <w:p w14:paraId="61D88BF6" w14:textId="77777777" w:rsidR="004C1E63" w:rsidRDefault="004C1E63" w:rsidP="004C1E63">
      <w:pPr>
        <w:pStyle w:val="Sinespaciado"/>
        <w:ind w:left="-284" w:right="-166"/>
        <w:jc w:val="both"/>
        <w:rPr>
          <w:rFonts w:eastAsia="Arimo" w:cs="Calibri"/>
          <w:bCs/>
          <w:color w:val="002060"/>
          <w:sz w:val="20"/>
          <w:szCs w:val="20"/>
          <w:lang w:val="es-CO"/>
        </w:rPr>
      </w:pPr>
      <w:r w:rsidRPr="000F016C">
        <w:rPr>
          <w:rFonts w:eastAsia="Arimo" w:cs="Calibri"/>
          <w:b/>
          <w:color w:val="EE0000"/>
          <w:sz w:val="20"/>
          <w:szCs w:val="20"/>
          <w:lang w:val="es-CO"/>
        </w:rPr>
        <w:t>Notas:</w:t>
      </w:r>
      <w:r w:rsidRPr="000F016C">
        <w:rPr>
          <w:rFonts w:eastAsia="Arimo" w:cs="Calibri"/>
          <w:bCs/>
          <w:color w:val="EE0000"/>
          <w:sz w:val="20"/>
          <w:szCs w:val="20"/>
          <w:lang w:val="es-CO"/>
        </w:rPr>
        <w:t xml:space="preserve"> </w:t>
      </w:r>
      <w:r w:rsidRPr="000F016C">
        <w:rPr>
          <w:rFonts w:eastAsia="Arimo" w:cs="Calibri"/>
          <w:bCs/>
          <w:color w:val="002060"/>
          <w:sz w:val="20"/>
          <w:szCs w:val="20"/>
          <w:lang w:val="es-CO"/>
        </w:rPr>
        <w:t>El parque Tayrona tendrá programados los cierres en las siguientes fechas: 01 al 15 de febrero, 01 al 15 de junio y 19 de octubre hasta el 02 de noviembre.</w:t>
      </w:r>
    </w:p>
    <w:p w14:paraId="4B7E5542" w14:textId="77777777" w:rsidR="004C1E63" w:rsidRPr="00CB35C6" w:rsidRDefault="004C1E63" w:rsidP="004C1E63">
      <w:pPr>
        <w:pStyle w:val="Sinespaciado"/>
        <w:ind w:left="-284" w:right="-166"/>
        <w:jc w:val="both"/>
        <w:rPr>
          <w:rFonts w:eastAsia="Arimo" w:cs="Calibri"/>
          <w:b/>
          <w:color w:val="002060"/>
          <w:kern w:val="2"/>
          <w:sz w:val="20"/>
          <w:szCs w:val="20"/>
          <w:lang w:eastAsia="en-US" w:bidi="ar-SA"/>
        </w:rPr>
      </w:pPr>
    </w:p>
    <w:p w14:paraId="4899AD5A" w14:textId="77777777" w:rsidR="004C1E63" w:rsidRPr="002C65AC" w:rsidRDefault="004C1E63" w:rsidP="004C1E63">
      <w:pPr>
        <w:pStyle w:val="Sinespaciado"/>
        <w:ind w:left="-284" w:right="-166"/>
        <w:jc w:val="both"/>
        <w:rPr>
          <w:rFonts w:eastAsia="Arimo" w:cs="Calibri"/>
          <w:bCs/>
          <w:color w:val="002060"/>
          <w:kern w:val="2"/>
          <w:sz w:val="20"/>
          <w:szCs w:val="20"/>
          <w:lang w:eastAsia="en-US"/>
        </w:rPr>
      </w:pPr>
      <w:r w:rsidRPr="00CB35C6">
        <w:rPr>
          <w:rFonts w:eastAsia="Arimo" w:cs="Calibri"/>
          <w:b/>
          <w:color w:val="002060"/>
          <w:kern w:val="2"/>
          <w:sz w:val="20"/>
          <w:szCs w:val="20"/>
          <w:lang w:eastAsia="en-US" w:bidi="ar-SA"/>
        </w:rPr>
        <w:t xml:space="preserve">DÍA 4 - SANTA MARTA / DESTINO: </w:t>
      </w:r>
      <w:r w:rsidRPr="000F016C">
        <w:rPr>
          <w:rFonts w:eastAsia="Arimo" w:cs="Calibri"/>
          <w:bCs/>
          <w:color w:val="002060"/>
          <w:kern w:val="2"/>
          <w:sz w:val="20"/>
          <w:szCs w:val="20"/>
          <w:lang w:eastAsia="en-US"/>
        </w:rPr>
        <w:t>Desayuno, último día de viaje antes de regresar a casa asegúrate de llevar los mejores recuerdos.  A la hora indicada traslado desde el hotel al aeropuerto de Santa Marta para tomar vuelo a su ciudad de origen.</w:t>
      </w:r>
    </w:p>
    <w:p w14:paraId="4A9C3082" w14:textId="77777777" w:rsidR="004C1E63" w:rsidRDefault="004C1E63" w:rsidP="004C1E63">
      <w:pPr>
        <w:pStyle w:val="Sinespaciado"/>
        <w:ind w:left="-284" w:right="-166"/>
        <w:jc w:val="both"/>
        <w:rPr>
          <w:rFonts w:eastAsia="Arimo" w:cs="Calibri"/>
          <w:bCs/>
          <w:color w:val="002060"/>
          <w:sz w:val="20"/>
          <w:szCs w:val="20"/>
        </w:rPr>
      </w:pPr>
      <w:r w:rsidRPr="002C65AC">
        <w:rPr>
          <w:rFonts w:eastAsia="Arimo" w:cs="Calibri"/>
          <w:b/>
          <w:bCs/>
          <w:color w:val="EE0000"/>
          <w:sz w:val="20"/>
          <w:szCs w:val="20"/>
        </w:rPr>
        <w:t>Notas:</w:t>
      </w:r>
      <w:r w:rsidRPr="002C65AC">
        <w:rPr>
          <w:rFonts w:eastAsia="Arimo" w:cs="Calibri"/>
          <w:bCs/>
          <w:color w:val="EE0000"/>
          <w:sz w:val="20"/>
          <w:szCs w:val="20"/>
        </w:rPr>
        <w:t xml:space="preserve"> </w:t>
      </w:r>
      <w:r w:rsidRPr="000F016C">
        <w:rPr>
          <w:rFonts w:eastAsia="Arimo" w:cs="Calibri"/>
          <w:bCs/>
          <w:color w:val="002060"/>
          <w:sz w:val="20"/>
          <w:szCs w:val="20"/>
        </w:rPr>
        <w:t>Para los traslados de salida el horario nocturno aplica para los vuelos entre las 21:00 y las 09:00 horas. El traslado en servicio regular es sin guía.</w:t>
      </w:r>
    </w:p>
    <w:p w14:paraId="64FDCAC2" w14:textId="77777777" w:rsidR="004C1E63" w:rsidRPr="002C65AC" w:rsidRDefault="004C1E63" w:rsidP="004C1E63">
      <w:pPr>
        <w:pStyle w:val="Sinespaciado"/>
        <w:ind w:left="-284" w:right="-166"/>
        <w:jc w:val="both"/>
        <w:rPr>
          <w:rFonts w:eastAsia="Arimo" w:cs="Calibri"/>
          <w:bCs/>
          <w:color w:val="002060"/>
          <w:sz w:val="20"/>
          <w:szCs w:val="20"/>
        </w:rPr>
      </w:pPr>
    </w:p>
    <w:p w14:paraId="77586504" w14:textId="77777777" w:rsidR="004C1E63" w:rsidRDefault="004C1E63" w:rsidP="004C1E63">
      <w:pPr>
        <w:pStyle w:val="Sinespaciado"/>
      </w:pPr>
    </w:p>
    <w:p w14:paraId="446B3874" w14:textId="77777777" w:rsidR="003628BD" w:rsidRDefault="003628BD" w:rsidP="006B5C77">
      <w:pPr>
        <w:pStyle w:val="Sinespaciado"/>
        <w:ind w:right="-1135"/>
        <w:jc w:val="both"/>
        <w:rPr>
          <w:rFonts w:cs="Calibri"/>
          <w:b/>
          <w:color w:val="002060"/>
          <w:sz w:val="22"/>
          <w:szCs w:val="21"/>
          <w:u w:val="single"/>
        </w:rPr>
      </w:pPr>
    </w:p>
    <w:p w14:paraId="579EE046" w14:textId="77777777" w:rsidR="003628BD" w:rsidRDefault="003628BD" w:rsidP="003628B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Pr>
          <w:rFonts w:ascii="Calibri" w:eastAsia="Calibri" w:hAnsi="Calibri" w:cs="Calibri"/>
          <w:b/>
          <w:bCs/>
          <w:color w:val="002060"/>
          <w:kern w:val="0"/>
          <w:u w:val="single"/>
          <w:lang w:val="es" w:eastAsia="es-PE"/>
          <w14:ligatures w14:val="none"/>
        </w:rPr>
        <w:t>NOTAS DEL PROGRAMA</w:t>
      </w:r>
    </w:p>
    <w:p w14:paraId="71314881" w14:textId="77777777" w:rsidR="003628BD" w:rsidRPr="003628BD" w:rsidRDefault="003628BD" w:rsidP="003628BD">
      <w:pPr>
        <w:pBdr>
          <w:top w:val="nil"/>
          <w:left w:val="nil"/>
          <w:bottom w:val="nil"/>
          <w:right w:val="nil"/>
          <w:between w:val="nil"/>
        </w:pBdr>
        <w:spacing w:after="0"/>
        <w:ind w:left="-284"/>
        <w:jc w:val="both"/>
        <w:rPr>
          <w:rFonts w:ascii="Calibri" w:eastAsia="Calibri" w:hAnsi="Calibri" w:cs="Calibri"/>
          <w:b/>
          <w:bCs/>
          <w:color w:val="002060"/>
          <w:kern w:val="0"/>
          <w:sz w:val="8"/>
          <w:szCs w:val="8"/>
          <w:u w:val="single"/>
          <w:lang w:val="es" w:eastAsia="es-PE"/>
          <w14:ligatures w14:val="none"/>
        </w:rPr>
      </w:pPr>
    </w:p>
    <w:p w14:paraId="0EA00D31" w14:textId="77777777" w:rsidR="006B5C77" w:rsidRDefault="003628BD" w:rsidP="006B5C77">
      <w:pPr>
        <w:pStyle w:val="Prrafodelista"/>
        <w:numPr>
          <w:ilvl w:val="0"/>
          <w:numId w:val="9"/>
        </w:numPr>
        <w:pBdr>
          <w:top w:val="nil"/>
          <w:left w:val="nil"/>
          <w:bottom w:val="nil"/>
          <w:right w:val="nil"/>
          <w:between w:val="nil"/>
        </w:pBdr>
        <w:spacing w:after="0"/>
        <w:ind w:left="142" w:hanging="284"/>
        <w:jc w:val="both"/>
        <w:rPr>
          <w:rFonts w:ascii="Calibri" w:eastAsia="Calibri" w:hAnsi="Calibri" w:cs="Calibri"/>
          <w:color w:val="002060"/>
          <w:kern w:val="0"/>
          <w:lang w:val="es" w:eastAsia="es-PE"/>
          <w14:ligatures w14:val="none"/>
        </w:rPr>
      </w:pPr>
      <w:r w:rsidRPr="003628BD">
        <w:rPr>
          <w:rFonts w:ascii="Calibri" w:eastAsia="Calibri" w:hAnsi="Calibri" w:cs="Calibri"/>
          <w:color w:val="002060"/>
          <w:kern w:val="0"/>
          <w:lang w:val="es" w:eastAsia="es-PE"/>
          <w14:ligatures w14:val="none"/>
        </w:rPr>
        <w:t>Para las temporadas altas: la mayoría de los hoteles requiere mínimo 4 noches para temporada de fin de año y semana santa, consultar al momento de reservar.</w:t>
      </w:r>
    </w:p>
    <w:p w14:paraId="169BF4EC" w14:textId="77777777" w:rsidR="006B5C77" w:rsidRDefault="003628BD" w:rsidP="006B5C77">
      <w:pPr>
        <w:pStyle w:val="Prrafodelista"/>
        <w:numPr>
          <w:ilvl w:val="0"/>
          <w:numId w:val="9"/>
        </w:numPr>
        <w:pBdr>
          <w:top w:val="nil"/>
          <w:left w:val="nil"/>
          <w:bottom w:val="nil"/>
          <w:right w:val="nil"/>
          <w:between w:val="nil"/>
        </w:pBdr>
        <w:spacing w:after="0"/>
        <w:ind w:left="142" w:hanging="284"/>
        <w:jc w:val="both"/>
        <w:rPr>
          <w:rFonts w:ascii="Calibri" w:eastAsia="Calibri" w:hAnsi="Calibri" w:cs="Calibri"/>
          <w:color w:val="002060"/>
          <w:kern w:val="0"/>
          <w:lang w:val="es" w:eastAsia="es-PE"/>
          <w14:ligatures w14:val="none"/>
        </w:rPr>
      </w:pPr>
      <w:r w:rsidRPr="006B5C77">
        <w:rPr>
          <w:rFonts w:ascii="Calibri" w:eastAsia="Calibri" w:hAnsi="Calibri" w:cs="Calibri"/>
          <w:color w:val="002060"/>
          <w:kern w:val="0"/>
          <w:lang w:val="es" w:eastAsia="es-PE"/>
          <w14:ligatures w14:val="none"/>
        </w:rPr>
        <w:t>Descriptivo del Plan todo incluido:</w:t>
      </w:r>
    </w:p>
    <w:p w14:paraId="70075D27" w14:textId="77777777" w:rsidR="006B5C77" w:rsidRDefault="003628BD" w:rsidP="006B5C77">
      <w:pPr>
        <w:pStyle w:val="Prrafodelista"/>
        <w:numPr>
          <w:ilvl w:val="1"/>
          <w:numId w:val="9"/>
        </w:numPr>
        <w:pBdr>
          <w:top w:val="nil"/>
          <w:left w:val="nil"/>
          <w:bottom w:val="nil"/>
          <w:right w:val="nil"/>
          <w:between w:val="nil"/>
        </w:pBdr>
        <w:spacing w:after="0"/>
        <w:ind w:left="567" w:hanging="305"/>
        <w:jc w:val="both"/>
        <w:rPr>
          <w:rFonts w:ascii="Calibri" w:eastAsia="Calibri" w:hAnsi="Calibri" w:cs="Calibri"/>
          <w:color w:val="002060"/>
          <w:kern w:val="0"/>
          <w:lang w:val="es" w:eastAsia="es-PE"/>
          <w14:ligatures w14:val="none"/>
        </w:rPr>
      </w:pPr>
      <w:r w:rsidRPr="006B5C77">
        <w:rPr>
          <w:rFonts w:ascii="Calibri" w:eastAsia="Calibri" w:hAnsi="Calibri" w:cs="Calibri"/>
          <w:color w:val="002060"/>
          <w:kern w:val="0"/>
          <w:lang w:val="es" w:eastAsia="es-PE"/>
          <w14:ligatures w14:val="none"/>
        </w:rPr>
        <w:t>Porto Horizonte: Incluye café de la mañana, desayuno, almuerzo y cena tipo buffet, bebidas y licores nacionales e importados en horarios específicos, open bar y snacks en horarios específicos.</w:t>
      </w:r>
    </w:p>
    <w:p w14:paraId="666DBF58" w14:textId="77777777" w:rsidR="006B5C77" w:rsidRDefault="003628BD" w:rsidP="006B5C77">
      <w:pPr>
        <w:pStyle w:val="Prrafodelista"/>
        <w:numPr>
          <w:ilvl w:val="0"/>
          <w:numId w:val="9"/>
        </w:numPr>
        <w:pBdr>
          <w:top w:val="nil"/>
          <w:left w:val="nil"/>
          <w:bottom w:val="nil"/>
          <w:right w:val="nil"/>
          <w:between w:val="nil"/>
        </w:pBdr>
        <w:spacing w:after="0"/>
        <w:ind w:left="142" w:hanging="284"/>
        <w:jc w:val="both"/>
        <w:rPr>
          <w:rFonts w:ascii="Calibri" w:eastAsia="Calibri" w:hAnsi="Calibri" w:cs="Calibri"/>
          <w:color w:val="002060"/>
          <w:kern w:val="0"/>
          <w:lang w:val="es" w:eastAsia="es-PE"/>
          <w14:ligatures w14:val="none"/>
        </w:rPr>
      </w:pPr>
      <w:r w:rsidRPr="006B5C77">
        <w:rPr>
          <w:rFonts w:ascii="Calibri" w:eastAsia="Calibri" w:hAnsi="Calibri" w:cs="Calibri"/>
          <w:color w:val="002060"/>
          <w:kern w:val="0"/>
          <w:lang w:val="es" w:eastAsia="es-PE"/>
          <w14:ligatures w14:val="none"/>
        </w:rPr>
        <w:t>Las habitaciones dobles (DBL) con 2 camas twin podrán tener suplemento de tarifa de acuerdo con la configuración y disponibilidad de cada hotel.</w:t>
      </w:r>
    </w:p>
    <w:p w14:paraId="64B14165" w14:textId="77777777" w:rsidR="006B5C77" w:rsidRDefault="003628BD" w:rsidP="006B5C77">
      <w:pPr>
        <w:pStyle w:val="Prrafodelista"/>
        <w:numPr>
          <w:ilvl w:val="0"/>
          <w:numId w:val="9"/>
        </w:numPr>
        <w:pBdr>
          <w:top w:val="nil"/>
          <w:left w:val="nil"/>
          <w:bottom w:val="nil"/>
          <w:right w:val="nil"/>
          <w:between w:val="nil"/>
        </w:pBdr>
        <w:spacing w:after="0"/>
        <w:ind w:left="142" w:hanging="284"/>
        <w:jc w:val="both"/>
        <w:rPr>
          <w:rFonts w:ascii="Calibri" w:eastAsia="Calibri" w:hAnsi="Calibri" w:cs="Calibri"/>
          <w:color w:val="002060"/>
          <w:kern w:val="0"/>
          <w:lang w:val="es" w:eastAsia="es-PE"/>
          <w14:ligatures w14:val="none"/>
        </w:rPr>
      </w:pPr>
      <w:r w:rsidRPr="006B5C77">
        <w:rPr>
          <w:rFonts w:ascii="Calibri" w:eastAsia="Calibri" w:hAnsi="Calibri" w:cs="Calibri"/>
          <w:color w:val="002060"/>
          <w:kern w:val="0"/>
          <w:lang w:val="es" w:eastAsia="es-PE"/>
          <w14:ligatures w14:val="none"/>
        </w:rPr>
        <w:t>Los programas están cotizados en servicios Regulares, se recomienda adicionar el suplemento de servicios privados para hacer más tranquilo y cómodo el viaje de los pasajeros.</w:t>
      </w:r>
    </w:p>
    <w:p w14:paraId="0B4BC2A8" w14:textId="77777777" w:rsidR="006B5C77" w:rsidRDefault="003628BD" w:rsidP="006B5C77">
      <w:pPr>
        <w:pStyle w:val="Prrafodelista"/>
        <w:numPr>
          <w:ilvl w:val="0"/>
          <w:numId w:val="9"/>
        </w:numPr>
        <w:pBdr>
          <w:top w:val="nil"/>
          <w:left w:val="nil"/>
          <w:bottom w:val="nil"/>
          <w:right w:val="nil"/>
          <w:between w:val="nil"/>
        </w:pBdr>
        <w:spacing w:after="0"/>
        <w:ind w:left="142" w:hanging="284"/>
        <w:jc w:val="both"/>
        <w:rPr>
          <w:rFonts w:ascii="Calibri" w:eastAsia="Calibri" w:hAnsi="Calibri" w:cs="Calibri"/>
          <w:color w:val="002060"/>
          <w:kern w:val="0"/>
          <w:lang w:val="es" w:eastAsia="es-PE"/>
          <w14:ligatures w14:val="none"/>
        </w:rPr>
      </w:pPr>
      <w:r w:rsidRPr="006B5C77">
        <w:rPr>
          <w:rFonts w:ascii="Calibri" w:eastAsia="Calibri" w:hAnsi="Calibri" w:cs="Calibri"/>
          <w:color w:val="002060"/>
          <w:kern w:val="0"/>
          <w:lang w:val="es" w:eastAsia="es-PE"/>
          <w14:ligatures w14:val="none"/>
        </w:rPr>
        <w:t>El Parque Nacional Natural Tayrona tiene programados cierres anuales para descanso del territorio, por lo cual está sujeto a cambios.</w:t>
      </w:r>
    </w:p>
    <w:p w14:paraId="587AE6C8" w14:textId="11808A71" w:rsidR="003628BD" w:rsidRPr="006B5C77" w:rsidRDefault="003628BD" w:rsidP="006B5C77">
      <w:pPr>
        <w:pStyle w:val="Prrafodelista"/>
        <w:numPr>
          <w:ilvl w:val="0"/>
          <w:numId w:val="9"/>
        </w:numPr>
        <w:pBdr>
          <w:top w:val="nil"/>
          <w:left w:val="nil"/>
          <w:bottom w:val="nil"/>
          <w:right w:val="nil"/>
          <w:between w:val="nil"/>
        </w:pBdr>
        <w:spacing w:after="0"/>
        <w:ind w:left="142" w:hanging="284"/>
        <w:jc w:val="both"/>
        <w:rPr>
          <w:rFonts w:ascii="Calibri" w:eastAsia="Calibri" w:hAnsi="Calibri" w:cs="Calibri"/>
          <w:color w:val="002060"/>
          <w:kern w:val="0"/>
          <w:lang w:val="es" w:eastAsia="es-PE"/>
          <w14:ligatures w14:val="none"/>
        </w:rPr>
      </w:pPr>
      <w:r w:rsidRPr="006B5C77">
        <w:rPr>
          <w:rFonts w:ascii="Calibri" w:eastAsia="Calibri" w:hAnsi="Calibri" w:cs="Calibri"/>
          <w:color w:val="002060"/>
          <w:kern w:val="0"/>
          <w:lang w:val="es" w:eastAsia="es-PE"/>
          <w14:ligatures w14:val="none"/>
        </w:rPr>
        <w:t>Cierre Parque Tayrona: 01/02/2026 - 15/02/2026</w:t>
      </w:r>
    </w:p>
    <w:p w14:paraId="7DF45B2C" w14:textId="289CE995" w:rsidR="003628BD" w:rsidRPr="003628BD" w:rsidRDefault="003628BD" w:rsidP="003628BD">
      <w:pPr>
        <w:pBdr>
          <w:top w:val="nil"/>
          <w:left w:val="nil"/>
          <w:bottom w:val="nil"/>
          <w:right w:val="nil"/>
          <w:between w:val="nil"/>
        </w:pBdr>
        <w:spacing w:after="0"/>
        <w:ind w:left="-284"/>
        <w:jc w:val="both"/>
        <w:rPr>
          <w:rFonts w:ascii="Calibri" w:eastAsia="Calibri" w:hAnsi="Calibri" w:cs="Calibri"/>
          <w:color w:val="002060"/>
          <w:kern w:val="0"/>
          <w:lang w:val="es" w:eastAsia="es-PE"/>
          <w14:ligatures w14:val="none"/>
        </w:rPr>
      </w:pPr>
      <w:r w:rsidRPr="003628BD">
        <w:rPr>
          <w:rFonts w:ascii="Calibri" w:eastAsia="Calibri" w:hAnsi="Calibri" w:cs="Calibri"/>
          <w:color w:val="002060"/>
          <w:kern w:val="0"/>
          <w:lang w:val="es" w:eastAsia="es-PE"/>
          <w14:ligatures w14:val="none"/>
        </w:rPr>
        <w:t xml:space="preserve">                                         </w:t>
      </w:r>
      <w:r w:rsidR="006B5C77">
        <w:rPr>
          <w:rFonts w:ascii="Calibri" w:eastAsia="Calibri" w:hAnsi="Calibri" w:cs="Calibri"/>
          <w:color w:val="002060"/>
          <w:kern w:val="0"/>
          <w:lang w:val="es" w:eastAsia="es-PE"/>
          <w14:ligatures w14:val="none"/>
        </w:rPr>
        <w:tab/>
      </w:r>
      <w:r w:rsidRPr="003628BD">
        <w:rPr>
          <w:rFonts w:ascii="Calibri" w:eastAsia="Calibri" w:hAnsi="Calibri" w:cs="Calibri"/>
          <w:color w:val="002060"/>
          <w:kern w:val="0"/>
          <w:lang w:val="es" w:eastAsia="es-PE"/>
          <w14:ligatures w14:val="none"/>
        </w:rPr>
        <w:t xml:space="preserve"> 01/06/2026 - 15/06/2026</w:t>
      </w:r>
    </w:p>
    <w:p w14:paraId="6A2B08E6" w14:textId="26B9B752" w:rsidR="003628BD" w:rsidRPr="003628BD" w:rsidRDefault="003628BD" w:rsidP="003628BD">
      <w:pPr>
        <w:pBdr>
          <w:top w:val="nil"/>
          <w:left w:val="nil"/>
          <w:bottom w:val="nil"/>
          <w:right w:val="nil"/>
          <w:between w:val="nil"/>
        </w:pBdr>
        <w:spacing w:after="0"/>
        <w:ind w:left="-284"/>
        <w:jc w:val="both"/>
        <w:rPr>
          <w:rFonts w:ascii="Calibri" w:eastAsia="Calibri" w:hAnsi="Calibri" w:cs="Calibri"/>
          <w:color w:val="002060"/>
          <w:kern w:val="0"/>
          <w:lang w:val="es" w:eastAsia="es-PE"/>
          <w14:ligatures w14:val="none"/>
        </w:rPr>
      </w:pPr>
      <w:r w:rsidRPr="003628BD">
        <w:rPr>
          <w:rFonts w:ascii="Calibri" w:eastAsia="Calibri" w:hAnsi="Calibri" w:cs="Calibri"/>
          <w:color w:val="002060"/>
          <w:kern w:val="0"/>
          <w:lang w:val="es" w:eastAsia="es-PE"/>
          <w14:ligatures w14:val="none"/>
        </w:rPr>
        <w:t xml:space="preserve">                                          </w:t>
      </w:r>
      <w:r w:rsidR="006B5C77">
        <w:rPr>
          <w:rFonts w:ascii="Calibri" w:eastAsia="Calibri" w:hAnsi="Calibri" w:cs="Calibri"/>
          <w:color w:val="002060"/>
          <w:kern w:val="0"/>
          <w:lang w:val="es" w:eastAsia="es-PE"/>
          <w14:ligatures w14:val="none"/>
        </w:rPr>
        <w:tab/>
      </w:r>
      <w:r w:rsidRPr="003628BD">
        <w:rPr>
          <w:rFonts w:ascii="Calibri" w:eastAsia="Calibri" w:hAnsi="Calibri" w:cs="Calibri"/>
          <w:color w:val="002060"/>
          <w:kern w:val="0"/>
          <w:lang w:val="es" w:eastAsia="es-PE"/>
          <w14:ligatures w14:val="none"/>
        </w:rPr>
        <w:t>19/10/2026 - 02/11/2026</w:t>
      </w:r>
    </w:p>
    <w:p w14:paraId="3ECEF96A" w14:textId="77777777" w:rsidR="003628BD" w:rsidRDefault="003628BD" w:rsidP="003628B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tbl>
      <w:tblPr>
        <w:tblStyle w:val="Tablaconcuadrcula"/>
        <w:tblW w:w="0" w:type="auto"/>
        <w:tblInd w:w="1754" w:type="dxa"/>
        <w:tblLook w:val="04A0" w:firstRow="1" w:lastRow="0" w:firstColumn="1" w:lastColumn="0" w:noHBand="0" w:noVBand="1"/>
      </w:tblPr>
      <w:tblGrid>
        <w:gridCol w:w="5611"/>
        <w:gridCol w:w="993"/>
      </w:tblGrid>
      <w:tr w:rsidR="006B5C77" w14:paraId="6AE0C31F" w14:textId="77777777" w:rsidTr="00A64B3F">
        <w:trPr>
          <w:trHeight w:val="305"/>
        </w:trPr>
        <w:tc>
          <w:tcPr>
            <w:tcW w:w="5611" w:type="dxa"/>
            <w:shd w:val="clear" w:color="auto" w:fill="385724"/>
          </w:tcPr>
          <w:p w14:paraId="3EF3DC58" w14:textId="630D6849" w:rsidR="006B5C77" w:rsidRPr="00003928" w:rsidRDefault="006B5C77" w:rsidP="00A64B3F">
            <w:pPr>
              <w:pStyle w:val="Sinespaciado"/>
              <w:jc w:val="center"/>
              <w:rPr>
                <w:b/>
                <w:bCs/>
                <w:color w:val="FFFFFF" w:themeColor="background1"/>
                <w:sz w:val="22"/>
                <w:szCs w:val="22"/>
              </w:rPr>
            </w:pPr>
            <w:r w:rsidRPr="00003928">
              <w:rPr>
                <w:b/>
                <w:bCs/>
                <w:color w:val="FFFFFF" w:themeColor="background1"/>
                <w:sz w:val="22"/>
                <w:szCs w:val="22"/>
              </w:rPr>
              <w:t>SUPLEMENTO POR PERSONA</w:t>
            </w:r>
          </w:p>
        </w:tc>
        <w:tc>
          <w:tcPr>
            <w:tcW w:w="993" w:type="dxa"/>
            <w:shd w:val="clear" w:color="auto" w:fill="385724"/>
          </w:tcPr>
          <w:p w14:paraId="2C58EF4A" w14:textId="77777777" w:rsidR="006B5C77" w:rsidRPr="00003928" w:rsidRDefault="006B5C77" w:rsidP="00A64B3F">
            <w:pPr>
              <w:pStyle w:val="Sinespaciado"/>
              <w:jc w:val="center"/>
              <w:rPr>
                <w:b/>
                <w:bCs/>
                <w:color w:val="FFFFFF" w:themeColor="background1"/>
                <w:sz w:val="22"/>
                <w:szCs w:val="22"/>
              </w:rPr>
            </w:pPr>
            <w:r w:rsidRPr="00003928">
              <w:rPr>
                <w:b/>
                <w:bCs/>
                <w:color w:val="FFFFFF" w:themeColor="background1"/>
                <w:sz w:val="22"/>
                <w:szCs w:val="22"/>
              </w:rPr>
              <w:t>USD</w:t>
            </w:r>
          </w:p>
        </w:tc>
      </w:tr>
      <w:tr w:rsidR="006B5C77" w14:paraId="6897D455" w14:textId="77777777" w:rsidTr="00A64B3F">
        <w:trPr>
          <w:trHeight w:val="305"/>
        </w:trPr>
        <w:tc>
          <w:tcPr>
            <w:tcW w:w="5611" w:type="dxa"/>
            <w:vAlign w:val="center"/>
          </w:tcPr>
          <w:p w14:paraId="4BAA62EA" w14:textId="754B2284" w:rsidR="006B5C77" w:rsidRDefault="006B5C77" w:rsidP="00A64B3F">
            <w:pPr>
              <w:pStyle w:val="Sinespaciado"/>
              <w:jc w:val="center"/>
              <w:rPr>
                <w:color w:val="002060"/>
                <w:sz w:val="22"/>
                <w:szCs w:val="22"/>
              </w:rPr>
            </w:pPr>
            <w:r>
              <w:rPr>
                <w:color w:val="002060"/>
                <w:sz w:val="22"/>
                <w:szCs w:val="22"/>
              </w:rPr>
              <w:t>Para pasajero viajando solo en Servicios Privados</w:t>
            </w:r>
          </w:p>
        </w:tc>
        <w:tc>
          <w:tcPr>
            <w:tcW w:w="993" w:type="dxa"/>
            <w:vAlign w:val="center"/>
          </w:tcPr>
          <w:p w14:paraId="62A17F27" w14:textId="23E2E1E3" w:rsidR="006B5C77" w:rsidRDefault="00412BCB" w:rsidP="00A64B3F">
            <w:pPr>
              <w:pStyle w:val="Sinespaciado"/>
              <w:jc w:val="center"/>
              <w:rPr>
                <w:color w:val="002060"/>
                <w:sz w:val="22"/>
                <w:szCs w:val="22"/>
              </w:rPr>
            </w:pPr>
            <w:r>
              <w:rPr>
                <w:color w:val="002060"/>
                <w:sz w:val="22"/>
                <w:szCs w:val="22"/>
              </w:rPr>
              <w:t>1,0</w:t>
            </w:r>
            <w:r w:rsidR="006B5C77">
              <w:rPr>
                <w:color w:val="002060"/>
                <w:sz w:val="22"/>
                <w:szCs w:val="22"/>
              </w:rPr>
              <w:t>69</w:t>
            </w:r>
          </w:p>
        </w:tc>
      </w:tr>
      <w:tr w:rsidR="006B5C77" w14:paraId="2D399C33" w14:textId="77777777" w:rsidTr="00A64B3F">
        <w:trPr>
          <w:trHeight w:val="305"/>
        </w:trPr>
        <w:tc>
          <w:tcPr>
            <w:tcW w:w="5611" w:type="dxa"/>
            <w:vAlign w:val="center"/>
          </w:tcPr>
          <w:p w14:paraId="1C539D37" w14:textId="112C9F2F" w:rsidR="006B5C77" w:rsidRDefault="006B5C77" w:rsidP="006B5C77">
            <w:pPr>
              <w:pStyle w:val="Sinespaciado"/>
              <w:jc w:val="center"/>
              <w:rPr>
                <w:color w:val="002060"/>
                <w:sz w:val="22"/>
                <w:szCs w:val="22"/>
              </w:rPr>
            </w:pPr>
            <w:r>
              <w:rPr>
                <w:color w:val="002060"/>
                <w:sz w:val="22"/>
                <w:szCs w:val="22"/>
              </w:rPr>
              <w:t>Para 2 pasajeros viajando solo en Servicios Privados</w:t>
            </w:r>
          </w:p>
        </w:tc>
        <w:tc>
          <w:tcPr>
            <w:tcW w:w="993" w:type="dxa"/>
            <w:vAlign w:val="center"/>
          </w:tcPr>
          <w:p w14:paraId="4EC31641" w14:textId="772B6C5E" w:rsidR="006B5C77" w:rsidRDefault="00412BCB" w:rsidP="006B5C77">
            <w:pPr>
              <w:pStyle w:val="Sinespaciado"/>
              <w:jc w:val="center"/>
              <w:rPr>
                <w:color w:val="002060"/>
                <w:sz w:val="22"/>
                <w:szCs w:val="22"/>
              </w:rPr>
            </w:pPr>
            <w:r>
              <w:rPr>
                <w:color w:val="002060"/>
                <w:sz w:val="22"/>
                <w:szCs w:val="22"/>
              </w:rPr>
              <w:t>4</w:t>
            </w:r>
            <w:r w:rsidR="006B5C77">
              <w:rPr>
                <w:color w:val="002060"/>
                <w:sz w:val="22"/>
                <w:szCs w:val="22"/>
              </w:rPr>
              <w:t>39</w:t>
            </w:r>
          </w:p>
        </w:tc>
      </w:tr>
    </w:tbl>
    <w:p w14:paraId="48DEBB3E" w14:textId="77777777" w:rsidR="003628BD" w:rsidRDefault="003628BD" w:rsidP="006B5C77">
      <w:pPr>
        <w:pBdr>
          <w:top w:val="nil"/>
          <w:left w:val="nil"/>
          <w:bottom w:val="nil"/>
          <w:right w:val="nil"/>
          <w:between w:val="nil"/>
        </w:pBdr>
        <w:spacing w:after="0"/>
        <w:jc w:val="both"/>
        <w:rPr>
          <w:rFonts w:ascii="Calibri" w:eastAsia="Calibri" w:hAnsi="Calibri" w:cs="Calibri"/>
          <w:b/>
          <w:bCs/>
          <w:color w:val="002060"/>
          <w:kern w:val="0"/>
          <w:sz w:val="36"/>
          <w:szCs w:val="36"/>
          <w:u w:val="single"/>
          <w:lang w:val="es" w:eastAsia="es-PE"/>
          <w14:ligatures w14:val="none"/>
        </w:rPr>
      </w:pPr>
    </w:p>
    <w:p w14:paraId="28FB6735" w14:textId="77777777" w:rsidR="00412BCB" w:rsidRDefault="00412BCB" w:rsidP="006B5C77">
      <w:pPr>
        <w:pBdr>
          <w:top w:val="nil"/>
          <w:left w:val="nil"/>
          <w:bottom w:val="nil"/>
          <w:right w:val="nil"/>
          <w:between w:val="nil"/>
        </w:pBdr>
        <w:spacing w:after="0"/>
        <w:jc w:val="both"/>
        <w:rPr>
          <w:rFonts w:ascii="Calibri" w:eastAsia="Calibri" w:hAnsi="Calibri" w:cs="Calibri"/>
          <w:b/>
          <w:bCs/>
          <w:color w:val="002060"/>
          <w:kern w:val="0"/>
          <w:sz w:val="36"/>
          <w:szCs w:val="36"/>
          <w:u w:val="single"/>
          <w:lang w:val="es" w:eastAsia="es-PE"/>
          <w14:ligatures w14:val="none"/>
        </w:rPr>
      </w:pPr>
    </w:p>
    <w:p w14:paraId="61109FD6" w14:textId="77777777" w:rsidR="00412BCB" w:rsidRDefault="00412BCB" w:rsidP="006B5C77">
      <w:pPr>
        <w:pBdr>
          <w:top w:val="nil"/>
          <w:left w:val="nil"/>
          <w:bottom w:val="nil"/>
          <w:right w:val="nil"/>
          <w:between w:val="nil"/>
        </w:pBdr>
        <w:spacing w:after="0"/>
        <w:jc w:val="both"/>
        <w:rPr>
          <w:rFonts w:ascii="Calibri" w:eastAsia="Calibri" w:hAnsi="Calibri" w:cs="Calibri"/>
          <w:b/>
          <w:bCs/>
          <w:color w:val="002060"/>
          <w:kern w:val="0"/>
          <w:sz w:val="24"/>
          <w:szCs w:val="24"/>
          <w:u w:val="single"/>
          <w:lang w:val="es" w:eastAsia="es-PE"/>
          <w14:ligatures w14:val="none"/>
        </w:rPr>
      </w:pPr>
    </w:p>
    <w:p w14:paraId="1B156E99" w14:textId="77777777" w:rsidR="00412BCB" w:rsidRPr="00412BCB" w:rsidRDefault="00412BCB" w:rsidP="006B5C77">
      <w:pPr>
        <w:pBdr>
          <w:top w:val="nil"/>
          <w:left w:val="nil"/>
          <w:bottom w:val="nil"/>
          <w:right w:val="nil"/>
          <w:between w:val="nil"/>
        </w:pBdr>
        <w:spacing w:after="0"/>
        <w:jc w:val="both"/>
        <w:rPr>
          <w:rFonts w:ascii="Calibri" w:eastAsia="Calibri" w:hAnsi="Calibri" w:cs="Calibri"/>
          <w:b/>
          <w:bCs/>
          <w:color w:val="002060"/>
          <w:kern w:val="0"/>
          <w:sz w:val="24"/>
          <w:szCs w:val="24"/>
          <w:u w:val="single"/>
          <w:lang w:val="es" w:eastAsia="es-PE"/>
          <w14:ligatures w14:val="none"/>
        </w:rPr>
      </w:pPr>
    </w:p>
    <w:p w14:paraId="53DF0744" w14:textId="06CEDC1B" w:rsidR="003628BD" w:rsidRPr="005759F1" w:rsidRDefault="003628BD" w:rsidP="003628B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REQUISITOS DE INGRESO A </w:t>
      </w:r>
      <w:r>
        <w:rPr>
          <w:rFonts w:ascii="Calibri" w:eastAsia="Calibri" w:hAnsi="Calibri" w:cs="Calibri"/>
          <w:b/>
          <w:bCs/>
          <w:color w:val="002060"/>
          <w:kern w:val="0"/>
          <w:u w:val="single"/>
          <w:lang w:val="es" w:eastAsia="es-PE"/>
          <w14:ligatures w14:val="none"/>
        </w:rPr>
        <w:t>COLOMBIA</w:t>
      </w:r>
      <w:r w:rsidRPr="005759F1">
        <w:rPr>
          <w:rFonts w:ascii="Calibri" w:eastAsia="Calibri" w:hAnsi="Calibri" w:cs="Calibri"/>
          <w:b/>
          <w:bCs/>
          <w:color w:val="002060"/>
          <w:kern w:val="0"/>
          <w:u w:val="single"/>
          <w:lang w:val="es" w:eastAsia="es-PE"/>
          <w14:ligatures w14:val="none"/>
        </w:rPr>
        <w:t>:</w:t>
      </w:r>
    </w:p>
    <w:p w14:paraId="2E268F06" w14:textId="77777777" w:rsidR="003628BD" w:rsidRPr="005759F1" w:rsidRDefault="003628BD" w:rsidP="003628BD">
      <w:pPr>
        <w:numPr>
          <w:ilvl w:val="0"/>
          <w:numId w:val="5"/>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VISA/TRÁMITE:</w:t>
      </w:r>
      <w:r>
        <w:rPr>
          <w:rFonts w:ascii="Calibri" w:eastAsia="Calibri" w:hAnsi="Calibri" w:cs="Calibri"/>
          <w:color w:val="002060"/>
          <w:kern w:val="0"/>
          <w:lang w:val="es" w:eastAsia="es-PE"/>
          <w14:ligatures w14:val="none"/>
        </w:rPr>
        <w:t xml:space="preserve"> NO REQUIERE.</w:t>
      </w:r>
    </w:p>
    <w:p w14:paraId="1849B26C" w14:textId="77777777" w:rsidR="003628BD" w:rsidRPr="005759F1" w:rsidRDefault="003628BD" w:rsidP="003628BD">
      <w:pPr>
        <w:numPr>
          <w:ilvl w:val="0"/>
          <w:numId w:val="5"/>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TARJETA DE TURISMO:</w:t>
      </w:r>
      <w:r>
        <w:rPr>
          <w:rFonts w:ascii="Calibri" w:eastAsia="Calibri" w:hAnsi="Calibri" w:cs="Calibri"/>
          <w:color w:val="002060"/>
          <w:kern w:val="0"/>
          <w:lang w:val="es" w:eastAsia="es-PE"/>
          <w14:ligatures w14:val="none"/>
        </w:rPr>
        <w:t xml:space="preserve"> NO REQUIERE</w:t>
      </w:r>
    </w:p>
    <w:p w14:paraId="5E4E9985" w14:textId="77777777" w:rsidR="003628BD" w:rsidRPr="005759F1" w:rsidRDefault="003628BD" w:rsidP="003628BD">
      <w:pPr>
        <w:numPr>
          <w:ilvl w:val="0"/>
          <w:numId w:val="5"/>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VACUNA DE LA FIEBRE AMARILLA:</w:t>
      </w:r>
      <w:r>
        <w:rPr>
          <w:rFonts w:ascii="Calibri" w:eastAsia="Calibri" w:hAnsi="Calibri" w:cs="Calibri"/>
          <w:color w:val="002060"/>
          <w:kern w:val="0"/>
          <w:lang w:val="es" w:eastAsia="es-PE"/>
          <w14:ligatures w14:val="none"/>
        </w:rPr>
        <w:t xml:space="preserve"> NO REQUIERE</w:t>
      </w:r>
    </w:p>
    <w:p w14:paraId="08647DAE" w14:textId="77777777" w:rsidR="003628BD" w:rsidRDefault="003628BD" w:rsidP="003628BD">
      <w:pPr>
        <w:pBdr>
          <w:top w:val="nil"/>
          <w:left w:val="nil"/>
          <w:bottom w:val="nil"/>
          <w:right w:val="nil"/>
          <w:between w:val="nil"/>
        </w:pBdr>
        <w:spacing w:after="0"/>
        <w:contextualSpacing/>
        <w:jc w:val="both"/>
        <w:rPr>
          <w:rFonts w:ascii="Calibri" w:eastAsia="Calibri" w:hAnsi="Calibri" w:cs="Calibri"/>
          <w:b/>
          <w:bCs/>
          <w:color w:val="002060"/>
          <w:kern w:val="0"/>
          <w:lang w:val="es" w:eastAsia="es-PE"/>
          <w14:ligatures w14:val="none"/>
        </w:rPr>
      </w:pPr>
    </w:p>
    <w:p w14:paraId="12362114" w14:textId="77777777" w:rsidR="003628BD" w:rsidRPr="007C2881" w:rsidRDefault="003628BD" w:rsidP="003628BD">
      <w:pPr>
        <w:pBdr>
          <w:top w:val="nil"/>
          <w:left w:val="nil"/>
          <w:bottom w:val="nil"/>
          <w:right w:val="nil"/>
          <w:between w:val="nil"/>
        </w:pBdr>
        <w:spacing w:after="0"/>
        <w:ind w:left="284"/>
        <w:contextualSpacing/>
        <w:jc w:val="center"/>
        <w:rPr>
          <w:rFonts w:ascii="Calibri" w:eastAsia="Calibri" w:hAnsi="Calibri" w:cs="Calibri"/>
          <w:color w:val="002060"/>
          <w:kern w:val="0"/>
          <w:lang w:val="es" w:eastAsia="es-PE"/>
          <w14:ligatures w14:val="none"/>
        </w:rPr>
      </w:pPr>
      <w:r w:rsidRPr="007C2881">
        <w:rPr>
          <w:rFonts w:ascii="Calibri" w:eastAsia="Calibri" w:hAnsi="Calibri" w:cs="Calibri"/>
          <w:color w:val="002060"/>
          <w:kern w:val="0"/>
          <w:lang w:val="es" w:eastAsia="es-PE"/>
          <w14:ligatures w14:val="none"/>
        </w:rPr>
        <w:t>INFORMACION EXCLUSIVA PARA AGENCIAS DE VIAJE</w:t>
      </w:r>
    </w:p>
    <w:p w14:paraId="4B5BBF20" w14:textId="77777777" w:rsidR="006B5C77" w:rsidRPr="006B5C77" w:rsidRDefault="006B5C77" w:rsidP="003628BD">
      <w:pPr>
        <w:pBdr>
          <w:top w:val="nil"/>
          <w:left w:val="nil"/>
          <w:bottom w:val="nil"/>
          <w:right w:val="nil"/>
          <w:between w:val="nil"/>
        </w:pBdr>
        <w:spacing w:after="0"/>
        <w:contextualSpacing/>
        <w:jc w:val="both"/>
        <w:rPr>
          <w:rFonts w:ascii="Calibri" w:eastAsia="Calibri" w:hAnsi="Calibri" w:cs="Calibri"/>
          <w:color w:val="002060"/>
          <w:kern w:val="0"/>
          <w:sz w:val="12"/>
          <w:szCs w:val="12"/>
          <w:lang w:val="es" w:eastAsia="es-PE"/>
          <w14:ligatures w14:val="none"/>
        </w:rPr>
      </w:pPr>
    </w:p>
    <w:p w14:paraId="28424562" w14:textId="77777777" w:rsidR="003628BD" w:rsidRPr="005759F1" w:rsidRDefault="003628BD" w:rsidP="003628B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CONDICIONES COMERCIALES: </w:t>
      </w:r>
    </w:p>
    <w:p w14:paraId="116C9280" w14:textId="77777777" w:rsidR="003628BD" w:rsidRPr="00EC0A2A" w:rsidRDefault="003628BD" w:rsidP="003628BD">
      <w:pPr>
        <w:pStyle w:val="Sinespaciado"/>
        <w:numPr>
          <w:ilvl w:val="0"/>
          <w:numId w:val="7"/>
        </w:numPr>
        <w:pBdr>
          <w:top w:val="nil"/>
          <w:left w:val="nil"/>
          <w:bottom w:val="nil"/>
          <w:right w:val="nil"/>
          <w:between w:val="nil"/>
        </w:pBdr>
        <w:ind w:left="284" w:right="-880" w:hanging="294"/>
        <w:jc w:val="both"/>
        <w:rPr>
          <w:rFonts w:cs="Calibri"/>
          <w:color w:val="002060"/>
          <w:kern w:val="0"/>
          <w:sz w:val="22"/>
          <w:szCs w:val="22"/>
          <w:lang w:val="es" w:eastAsia="es-PE"/>
          <w14:ligatures w14:val="none"/>
        </w:rPr>
      </w:pPr>
      <w:r w:rsidRPr="00EC0A2A">
        <w:rPr>
          <w:rFonts w:cs="Calibri"/>
          <w:b/>
          <w:bCs/>
          <w:color w:val="002060"/>
          <w:kern w:val="0"/>
          <w:sz w:val="22"/>
          <w:szCs w:val="22"/>
          <w:lang w:val="es" w:eastAsia="es-PE"/>
          <w14:ligatures w14:val="none"/>
        </w:rPr>
        <w:t>Comisión</w:t>
      </w:r>
      <w:r w:rsidRPr="00EC0A2A">
        <w:rPr>
          <w:rFonts w:cs="Calibri"/>
          <w:color w:val="002060"/>
          <w:kern w:val="0"/>
          <w:sz w:val="22"/>
          <w:szCs w:val="22"/>
          <w:lang w:val="es" w:eastAsia="es-PE"/>
          <w14:ligatures w14:val="none"/>
        </w:rPr>
        <w:t xml:space="preserve">: </w:t>
      </w:r>
      <w:r w:rsidRPr="00EC0A2A">
        <w:rPr>
          <w:rFonts w:cs="Calibri"/>
          <w:bCs/>
          <w:color w:val="002060"/>
          <w:sz w:val="22"/>
          <w:szCs w:val="22"/>
        </w:rPr>
        <w:t>10% incluido IGV de los servicios.</w:t>
      </w:r>
    </w:p>
    <w:p w14:paraId="0D3D006F" w14:textId="77777777" w:rsidR="003628BD" w:rsidRPr="00EC0A2A" w:rsidRDefault="003628BD" w:rsidP="003628BD">
      <w:pPr>
        <w:pStyle w:val="Sinespaciado"/>
        <w:numPr>
          <w:ilvl w:val="0"/>
          <w:numId w:val="7"/>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b/>
          <w:bCs/>
          <w:color w:val="002060"/>
          <w:kern w:val="0"/>
          <w:sz w:val="22"/>
          <w:szCs w:val="22"/>
          <w:lang w:val="es" w:eastAsia="es-PE"/>
          <w14:ligatures w14:val="none"/>
        </w:rPr>
        <w:t>Incentivo</w:t>
      </w:r>
      <w:r w:rsidRPr="00EC0A2A">
        <w:rPr>
          <w:rFonts w:cs="Calibri"/>
          <w:color w:val="002060"/>
          <w:kern w:val="0"/>
          <w:sz w:val="22"/>
          <w:szCs w:val="22"/>
          <w:lang w:val="es" w:eastAsia="es-PE"/>
          <w14:ligatures w14:val="none"/>
        </w:rPr>
        <w:t>: USD 10 por pasajero adulto.</w:t>
      </w:r>
      <w:r w:rsidRPr="00EC0A2A">
        <w:rPr>
          <w:rFonts w:cs="Calibri"/>
          <w:i/>
          <w:iCs/>
          <w:color w:val="002060"/>
          <w:kern w:val="0"/>
          <w:sz w:val="22"/>
          <w:szCs w:val="22"/>
          <w:lang w:val="es" w:eastAsia="es-PE"/>
          <w14:ligatures w14:val="none"/>
        </w:rPr>
        <w:t xml:space="preserve"> Pagos de incentivos se realizan los viernes, coordinando con Administración de lunes a jueves. Tras 3 meses del cierre de venta, el derecho a cobro caduca sin reclamos.</w:t>
      </w:r>
    </w:p>
    <w:p w14:paraId="6FCDF746" w14:textId="4938937E" w:rsidR="003628BD" w:rsidRPr="003628BD" w:rsidRDefault="003628BD" w:rsidP="003628BD">
      <w:pPr>
        <w:pStyle w:val="Sinespaciado"/>
        <w:numPr>
          <w:ilvl w:val="0"/>
          <w:numId w:val="7"/>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color w:val="002060"/>
          <w:kern w:val="0"/>
          <w:sz w:val="22"/>
          <w:szCs w:val="22"/>
          <w:lang w:val="es" w:eastAsia="es-PE"/>
          <w14:ligatures w14:val="none"/>
        </w:rPr>
        <w:t>Código del programa: 00</w:t>
      </w:r>
      <w:r w:rsidR="006B5C77">
        <w:rPr>
          <w:rFonts w:cs="Calibri"/>
          <w:color w:val="002060"/>
          <w:kern w:val="0"/>
          <w:sz w:val="22"/>
          <w:szCs w:val="22"/>
          <w:lang w:val="es" w:eastAsia="es-PE"/>
          <w14:ligatures w14:val="none"/>
        </w:rPr>
        <w:t>8</w:t>
      </w:r>
    </w:p>
    <w:p w14:paraId="4B9430D7" w14:textId="77777777" w:rsidR="003628BD" w:rsidRPr="00EC0A2A" w:rsidRDefault="003628BD" w:rsidP="003628BD">
      <w:pPr>
        <w:pStyle w:val="Sinespaciado"/>
        <w:numPr>
          <w:ilvl w:val="0"/>
          <w:numId w:val="7"/>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color w:val="002060"/>
          <w:kern w:val="0"/>
          <w:sz w:val="22"/>
          <w:szCs w:val="22"/>
          <w:lang w:val="es" w:eastAsia="es-PE"/>
          <w14:ligatures w14:val="none"/>
        </w:rPr>
        <w:t>Los programas están cotizados en servicios Regulares</w:t>
      </w:r>
    </w:p>
    <w:p w14:paraId="0F227E0D" w14:textId="6A2B6C71" w:rsidR="003628BD" w:rsidRPr="00EC0A2A" w:rsidRDefault="003628BD" w:rsidP="003628BD">
      <w:pPr>
        <w:pStyle w:val="Sinespaciado"/>
        <w:numPr>
          <w:ilvl w:val="0"/>
          <w:numId w:val="7"/>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color w:val="002060"/>
          <w:kern w:val="0"/>
          <w:sz w:val="22"/>
          <w:szCs w:val="22"/>
          <w:lang w:val="es" w:eastAsia="es-PE"/>
          <w14:ligatures w14:val="none"/>
        </w:rPr>
        <w:t xml:space="preserve">Tarifas cotizadas por persona en dólares americanos con base en mínimo 2 personas viajando juntos, para pasajeros viajando solos aplica Suplemento de USD </w:t>
      </w:r>
      <w:r w:rsidR="006B5C77">
        <w:rPr>
          <w:rFonts w:cs="Calibri"/>
          <w:color w:val="002060"/>
          <w:kern w:val="0"/>
          <w:sz w:val="22"/>
          <w:szCs w:val="22"/>
          <w:lang w:val="es" w:eastAsia="es-PE"/>
          <w14:ligatures w14:val="none"/>
        </w:rPr>
        <w:t>1</w:t>
      </w:r>
      <w:r w:rsidRPr="00EC0A2A">
        <w:rPr>
          <w:rFonts w:cs="Calibri"/>
          <w:color w:val="002060"/>
          <w:kern w:val="0"/>
          <w:sz w:val="22"/>
          <w:szCs w:val="22"/>
          <w:lang w:val="es" w:eastAsia="es-PE"/>
          <w14:ligatures w14:val="none"/>
        </w:rPr>
        <w:t>9.00</w:t>
      </w:r>
    </w:p>
    <w:p w14:paraId="394A7950" w14:textId="77777777" w:rsidR="003628BD" w:rsidRPr="00EC0A2A" w:rsidRDefault="003628BD" w:rsidP="003628BD">
      <w:pPr>
        <w:pStyle w:val="Sinespaciado"/>
        <w:numPr>
          <w:ilvl w:val="0"/>
          <w:numId w:val="7"/>
        </w:numPr>
        <w:pBdr>
          <w:top w:val="nil"/>
          <w:left w:val="nil"/>
          <w:bottom w:val="nil"/>
          <w:right w:val="nil"/>
          <w:between w:val="nil"/>
        </w:pBdr>
        <w:ind w:left="284" w:right="-24" w:hanging="294"/>
        <w:jc w:val="both"/>
        <w:rPr>
          <w:rFonts w:cs="Calibri"/>
          <w:b/>
          <w:bCs/>
          <w:color w:val="EE0000"/>
          <w:kern w:val="0"/>
          <w:sz w:val="22"/>
          <w:szCs w:val="22"/>
          <w:lang w:val="es" w:eastAsia="es-PE"/>
          <w14:ligatures w14:val="none"/>
        </w:rPr>
      </w:pPr>
      <w:r w:rsidRPr="00EC0A2A">
        <w:rPr>
          <w:rFonts w:cs="Calibri"/>
          <w:b/>
          <w:bCs/>
          <w:color w:val="EE0000"/>
          <w:kern w:val="0"/>
          <w:sz w:val="22"/>
          <w:szCs w:val="22"/>
          <w:lang w:val="es" w:eastAsia="es-PE"/>
          <w14:ligatures w14:val="none"/>
        </w:rPr>
        <w:t>Vigencia del programa hasta 15DIC’26.</w:t>
      </w:r>
    </w:p>
    <w:p w14:paraId="791CBB90" w14:textId="77777777" w:rsidR="003628BD" w:rsidRDefault="003628BD" w:rsidP="003628BD">
      <w:pPr>
        <w:pStyle w:val="Sinespaciado"/>
        <w:numPr>
          <w:ilvl w:val="0"/>
          <w:numId w:val="7"/>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color w:val="002060"/>
          <w:kern w:val="0"/>
          <w:sz w:val="22"/>
          <w:szCs w:val="22"/>
          <w:lang w:val="es" w:eastAsia="es-PE"/>
          <w14:ligatures w14:val="none"/>
        </w:rPr>
        <w:t>Excepto:</w:t>
      </w:r>
    </w:p>
    <w:p w14:paraId="5D04ED21" w14:textId="77777777" w:rsidR="006B5C77" w:rsidRDefault="006B5C77" w:rsidP="006B5C77">
      <w:pPr>
        <w:pStyle w:val="Sinespaciado"/>
        <w:numPr>
          <w:ilvl w:val="1"/>
          <w:numId w:val="8"/>
        </w:numPr>
        <w:pBdr>
          <w:top w:val="nil"/>
          <w:left w:val="nil"/>
          <w:bottom w:val="nil"/>
          <w:right w:val="nil"/>
          <w:between w:val="nil"/>
        </w:pBdr>
        <w:ind w:left="851" w:right="-24" w:hanging="306"/>
        <w:jc w:val="both"/>
        <w:rPr>
          <w:rFonts w:cs="Calibri"/>
          <w:color w:val="002060"/>
          <w:kern w:val="0"/>
          <w:sz w:val="22"/>
          <w:szCs w:val="22"/>
          <w:lang w:val="es" w:eastAsia="es-PE"/>
          <w14:ligatures w14:val="none"/>
        </w:rPr>
      </w:pPr>
      <w:r w:rsidRPr="006B5C77">
        <w:rPr>
          <w:rFonts w:cs="Calibri"/>
          <w:b/>
          <w:bCs/>
          <w:color w:val="002060"/>
          <w:kern w:val="0"/>
          <w:sz w:val="22"/>
          <w:szCs w:val="22"/>
          <w:lang w:val="es" w:eastAsia="es-PE"/>
          <w14:ligatures w14:val="none"/>
        </w:rPr>
        <w:t>Semana de Santa:</w:t>
      </w:r>
      <w:r w:rsidRPr="006B5C77">
        <w:rPr>
          <w:rFonts w:cs="Calibri"/>
          <w:color w:val="002060"/>
          <w:kern w:val="0"/>
          <w:sz w:val="22"/>
          <w:szCs w:val="22"/>
          <w:lang w:val="es" w:eastAsia="es-PE"/>
          <w14:ligatures w14:val="none"/>
        </w:rPr>
        <w:t xml:space="preserve"> 28/03/2026 - 05/04/2026</w:t>
      </w:r>
    </w:p>
    <w:p w14:paraId="4FBC27E9" w14:textId="77777777" w:rsidR="006B5C77" w:rsidRDefault="006B5C77" w:rsidP="006B5C77">
      <w:pPr>
        <w:pStyle w:val="Sinespaciado"/>
        <w:numPr>
          <w:ilvl w:val="1"/>
          <w:numId w:val="8"/>
        </w:numPr>
        <w:pBdr>
          <w:top w:val="nil"/>
          <w:left w:val="nil"/>
          <w:bottom w:val="nil"/>
          <w:right w:val="nil"/>
          <w:between w:val="nil"/>
        </w:pBdr>
        <w:ind w:left="851" w:right="-24" w:hanging="306"/>
        <w:jc w:val="both"/>
        <w:rPr>
          <w:rFonts w:cs="Calibri"/>
          <w:color w:val="002060"/>
          <w:kern w:val="0"/>
          <w:sz w:val="22"/>
          <w:szCs w:val="22"/>
          <w:lang w:val="es" w:eastAsia="es-PE"/>
          <w14:ligatures w14:val="none"/>
        </w:rPr>
      </w:pPr>
      <w:r w:rsidRPr="006B5C77">
        <w:rPr>
          <w:rFonts w:cs="Calibri"/>
          <w:b/>
          <w:bCs/>
          <w:color w:val="002060"/>
          <w:kern w:val="0"/>
          <w:sz w:val="22"/>
          <w:szCs w:val="22"/>
          <w:lang w:val="es" w:eastAsia="es-PE"/>
          <w14:ligatures w14:val="none"/>
        </w:rPr>
        <w:t>Semana de Receso:</w:t>
      </w:r>
      <w:r w:rsidRPr="006B5C77">
        <w:rPr>
          <w:rFonts w:cs="Calibri"/>
          <w:color w:val="002060"/>
          <w:kern w:val="0"/>
          <w:sz w:val="22"/>
          <w:szCs w:val="22"/>
          <w:lang w:val="es" w:eastAsia="es-PE"/>
          <w14:ligatures w14:val="none"/>
        </w:rPr>
        <w:t xml:space="preserve"> 03/10/2026 – 11/10/2026</w:t>
      </w:r>
    </w:p>
    <w:p w14:paraId="5791E339" w14:textId="77777777" w:rsidR="006B5C77" w:rsidRDefault="006B5C77" w:rsidP="006B5C77">
      <w:pPr>
        <w:pStyle w:val="Sinespaciado"/>
        <w:numPr>
          <w:ilvl w:val="1"/>
          <w:numId w:val="8"/>
        </w:numPr>
        <w:pBdr>
          <w:top w:val="nil"/>
          <w:left w:val="nil"/>
          <w:bottom w:val="nil"/>
          <w:right w:val="nil"/>
          <w:between w:val="nil"/>
        </w:pBdr>
        <w:ind w:left="851" w:right="-24" w:hanging="306"/>
        <w:jc w:val="both"/>
        <w:rPr>
          <w:rFonts w:cs="Calibri"/>
          <w:color w:val="002060"/>
          <w:kern w:val="0"/>
          <w:sz w:val="22"/>
          <w:szCs w:val="22"/>
          <w:lang w:val="es" w:eastAsia="es-PE"/>
          <w14:ligatures w14:val="none"/>
        </w:rPr>
      </w:pPr>
      <w:r w:rsidRPr="006B5C77">
        <w:rPr>
          <w:rFonts w:cs="Calibri"/>
          <w:color w:val="002060"/>
          <w:kern w:val="0"/>
          <w:sz w:val="22"/>
          <w:szCs w:val="22"/>
          <w:lang w:val="es" w:eastAsia="es-PE"/>
          <w14:ligatures w14:val="none"/>
        </w:rPr>
        <w:t>Ferias y eventos (Sujeto a cambios).</w:t>
      </w:r>
    </w:p>
    <w:p w14:paraId="7B5BEDBE" w14:textId="77777777" w:rsidR="006B5C77" w:rsidRDefault="006B5C77" w:rsidP="006B5C77">
      <w:pPr>
        <w:pStyle w:val="Sinespaciado"/>
        <w:numPr>
          <w:ilvl w:val="1"/>
          <w:numId w:val="8"/>
        </w:numPr>
        <w:pBdr>
          <w:top w:val="nil"/>
          <w:left w:val="nil"/>
          <w:bottom w:val="nil"/>
          <w:right w:val="nil"/>
          <w:between w:val="nil"/>
        </w:pBdr>
        <w:ind w:left="851" w:right="-24" w:hanging="306"/>
        <w:jc w:val="both"/>
        <w:rPr>
          <w:rFonts w:cs="Calibri"/>
          <w:color w:val="002060"/>
          <w:kern w:val="0"/>
          <w:sz w:val="22"/>
          <w:szCs w:val="22"/>
          <w:lang w:val="es" w:eastAsia="es-PE"/>
          <w14:ligatures w14:val="none"/>
        </w:rPr>
      </w:pPr>
      <w:r w:rsidRPr="006B5C77">
        <w:rPr>
          <w:rFonts w:cs="Calibri"/>
          <w:color w:val="002060"/>
          <w:kern w:val="0"/>
          <w:sz w:val="22"/>
          <w:szCs w:val="22"/>
          <w:lang w:val="es" w:eastAsia="es-PE"/>
          <w14:ligatures w14:val="none"/>
        </w:rPr>
        <w:t xml:space="preserve">Best Western SMR: </w:t>
      </w:r>
    </w:p>
    <w:p w14:paraId="5A81B0DB" w14:textId="77777777" w:rsidR="006B5C77" w:rsidRDefault="006B5C77" w:rsidP="006B5C77">
      <w:pPr>
        <w:pStyle w:val="Sinespaciado"/>
        <w:numPr>
          <w:ilvl w:val="2"/>
          <w:numId w:val="8"/>
        </w:numPr>
        <w:pBdr>
          <w:top w:val="nil"/>
          <w:left w:val="nil"/>
          <w:bottom w:val="nil"/>
          <w:right w:val="nil"/>
          <w:between w:val="nil"/>
        </w:pBdr>
        <w:ind w:left="1418" w:right="-24" w:hanging="317"/>
        <w:jc w:val="both"/>
        <w:rPr>
          <w:rFonts w:cs="Calibri"/>
          <w:color w:val="002060"/>
          <w:kern w:val="0"/>
          <w:sz w:val="22"/>
          <w:szCs w:val="22"/>
          <w:lang w:val="es" w:eastAsia="es-PE"/>
          <w14:ligatures w14:val="none"/>
        </w:rPr>
      </w:pPr>
      <w:r w:rsidRPr="006B5C77">
        <w:rPr>
          <w:rFonts w:cs="Calibri"/>
          <w:color w:val="002060"/>
          <w:kern w:val="0"/>
          <w:sz w:val="22"/>
          <w:szCs w:val="22"/>
          <w:lang w:val="es" w:eastAsia="es-PE"/>
          <w14:ligatures w14:val="none"/>
        </w:rPr>
        <w:t>Semana de receso: 11/10/2026 - 18/10/2026</w:t>
      </w:r>
    </w:p>
    <w:p w14:paraId="5772FB8B" w14:textId="77777777" w:rsidR="006B5C77" w:rsidRDefault="006B5C77" w:rsidP="006B5C77">
      <w:pPr>
        <w:pStyle w:val="Sinespaciado"/>
        <w:numPr>
          <w:ilvl w:val="1"/>
          <w:numId w:val="8"/>
        </w:numPr>
        <w:pBdr>
          <w:top w:val="nil"/>
          <w:left w:val="nil"/>
          <w:bottom w:val="nil"/>
          <w:right w:val="nil"/>
          <w:between w:val="nil"/>
        </w:pBdr>
        <w:ind w:left="851" w:right="-24" w:hanging="306"/>
        <w:jc w:val="both"/>
        <w:rPr>
          <w:rFonts w:cs="Calibri"/>
          <w:color w:val="002060"/>
          <w:kern w:val="0"/>
          <w:sz w:val="22"/>
          <w:szCs w:val="22"/>
          <w:lang w:val="es" w:eastAsia="es-PE"/>
          <w14:ligatures w14:val="none"/>
        </w:rPr>
      </w:pPr>
      <w:r w:rsidRPr="006B5C77">
        <w:rPr>
          <w:rFonts w:cs="Calibri"/>
          <w:color w:val="002060"/>
          <w:kern w:val="0"/>
          <w:sz w:val="22"/>
          <w:szCs w:val="22"/>
          <w:lang w:val="es" w:eastAsia="es-PE"/>
          <w14:ligatures w14:val="none"/>
        </w:rPr>
        <w:t xml:space="preserve">Irotama Resort: </w:t>
      </w:r>
    </w:p>
    <w:p w14:paraId="1155DE35" w14:textId="77777777" w:rsidR="006B5C77" w:rsidRDefault="006B5C77" w:rsidP="006B5C77">
      <w:pPr>
        <w:pStyle w:val="Sinespaciado"/>
        <w:numPr>
          <w:ilvl w:val="2"/>
          <w:numId w:val="8"/>
        </w:numPr>
        <w:pBdr>
          <w:top w:val="nil"/>
          <w:left w:val="nil"/>
          <w:bottom w:val="nil"/>
          <w:right w:val="nil"/>
          <w:between w:val="nil"/>
        </w:pBdr>
        <w:ind w:left="1418" w:right="-24" w:hanging="317"/>
        <w:jc w:val="both"/>
        <w:rPr>
          <w:rFonts w:cs="Calibri"/>
          <w:color w:val="002060"/>
          <w:kern w:val="0"/>
          <w:sz w:val="22"/>
          <w:szCs w:val="22"/>
          <w:lang w:val="es" w:eastAsia="es-PE"/>
          <w14:ligatures w14:val="none"/>
        </w:rPr>
      </w:pPr>
      <w:r w:rsidRPr="006B5C77">
        <w:rPr>
          <w:rFonts w:cs="Calibri"/>
          <w:color w:val="002060"/>
          <w:kern w:val="0"/>
          <w:sz w:val="22"/>
          <w:szCs w:val="22"/>
          <w:lang w:val="es" w:eastAsia="es-PE"/>
          <w14:ligatures w14:val="none"/>
        </w:rPr>
        <w:t xml:space="preserve">16/06/2026 - 22/08/2026 </w:t>
      </w:r>
    </w:p>
    <w:p w14:paraId="7B6CD160" w14:textId="77777777" w:rsidR="006B5C77" w:rsidRDefault="006B5C77" w:rsidP="006B5C77">
      <w:pPr>
        <w:pStyle w:val="Sinespaciado"/>
        <w:numPr>
          <w:ilvl w:val="2"/>
          <w:numId w:val="8"/>
        </w:numPr>
        <w:pBdr>
          <w:top w:val="nil"/>
          <w:left w:val="nil"/>
          <w:bottom w:val="nil"/>
          <w:right w:val="nil"/>
          <w:between w:val="nil"/>
        </w:pBdr>
        <w:ind w:left="1418" w:right="-24" w:hanging="317"/>
        <w:jc w:val="both"/>
        <w:rPr>
          <w:rFonts w:cs="Calibri"/>
          <w:color w:val="002060"/>
          <w:kern w:val="0"/>
          <w:sz w:val="22"/>
          <w:szCs w:val="22"/>
          <w:lang w:val="es" w:eastAsia="es-PE"/>
          <w14:ligatures w14:val="none"/>
        </w:rPr>
      </w:pPr>
      <w:r w:rsidRPr="006B5C77">
        <w:rPr>
          <w:rFonts w:cs="Calibri"/>
          <w:color w:val="002060"/>
          <w:kern w:val="0"/>
          <w:sz w:val="22"/>
          <w:szCs w:val="22"/>
          <w:lang w:val="es" w:eastAsia="es-PE"/>
          <w14:ligatures w14:val="none"/>
        </w:rPr>
        <w:t>03/10/2026 - 11/10/2026</w:t>
      </w:r>
    </w:p>
    <w:p w14:paraId="033B8336" w14:textId="77777777" w:rsidR="006B5C77" w:rsidRDefault="006B5C77" w:rsidP="006B5C77">
      <w:pPr>
        <w:pStyle w:val="Sinespaciado"/>
        <w:numPr>
          <w:ilvl w:val="1"/>
          <w:numId w:val="8"/>
        </w:numPr>
        <w:pBdr>
          <w:top w:val="nil"/>
          <w:left w:val="nil"/>
          <w:bottom w:val="nil"/>
          <w:right w:val="nil"/>
          <w:between w:val="nil"/>
        </w:pBdr>
        <w:ind w:left="851" w:right="-24" w:hanging="306"/>
        <w:jc w:val="both"/>
        <w:rPr>
          <w:rFonts w:cs="Calibri"/>
          <w:color w:val="002060"/>
          <w:kern w:val="0"/>
          <w:sz w:val="22"/>
          <w:szCs w:val="22"/>
          <w:lang w:val="es" w:eastAsia="es-PE"/>
          <w14:ligatures w14:val="none"/>
        </w:rPr>
      </w:pPr>
      <w:r w:rsidRPr="006B5C77">
        <w:rPr>
          <w:rFonts w:cs="Calibri"/>
          <w:color w:val="002060"/>
          <w:kern w:val="0"/>
          <w:sz w:val="22"/>
          <w:szCs w:val="22"/>
          <w:lang w:val="es" w:eastAsia="es-PE"/>
          <w14:ligatures w14:val="none"/>
        </w:rPr>
        <w:t xml:space="preserve">Wyndham Aluna: </w:t>
      </w:r>
    </w:p>
    <w:p w14:paraId="7A69EF93" w14:textId="77777777" w:rsidR="006B5C77" w:rsidRDefault="006B5C77" w:rsidP="006B5C77">
      <w:pPr>
        <w:pStyle w:val="Sinespaciado"/>
        <w:numPr>
          <w:ilvl w:val="2"/>
          <w:numId w:val="8"/>
        </w:numPr>
        <w:pBdr>
          <w:top w:val="nil"/>
          <w:left w:val="nil"/>
          <w:bottom w:val="nil"/>
          <w:right w:val="nil"/>
          <w:between w:val="nil"/>
        </w:pBdr>
        <w:ind w:left="1418" w:right="-24" w:hanging="317"/>
        <w:jc w:val="both"/>
        <w:rPr>
          <w:rFonts w:cs="Calibri"/>
          <w:color w:val="002060"/>
          <w:kern w:val="0"/>
          <w:sz w:val="22"/>
          <w:szCs w:val="22"/>
          <w:lang w:val="es" w:eastAsia="es-PE"/>
          <w14:ligatures w14:val="none"/>
        </w:rPr>
      </w:pPr>
      <w:r w:rsidRPr="006B5C77">
        <w:rPr>
          <w:rFonts w:cs="Calibri"/>
          <w:color w:val="002060"/>
          <w:kern w:val="0"/>
          <w:sz w:val="22"/>
          <w:szCs w:val="22"/>
          <w:lang w:val="es" w:eastAsia="es-PE"/>
          <w14:ligatures w14:val="none"/>
        </w:rPr>
        <w:t xml:space="preserve">23/07/2026 - 29/07/2026 </w:t>
      </w:r>
    </w:p>
    <w:p w14:paraId="0BED55A1" w14:textId="77777777" w:rsidR="006B5C77" w:rsidRDefault="006B5C77" w:rsidP="006B5C77">
      <w:pPr>
        <w:pStyle w:val="Sinespaciado"/>
        <w:numPr>
          <w:ilvl w:val="2"/>
          <w:numId w:val="8"/>
        </w:numPr>
        <w:pBdr>
          <w:top w:val="nil"/>
          <w:left w:val="nil"/>
          <w:bottom w:val="nil"/>
          <w:right w:val="nil"/>
          <w:between w:val="nil"/>
        </w:pBdr>
        <w:ind w:left="1418" w:right="-24" w:hanging="317"/>
        <w:jc w:val="both"/>
        <w:rPr>
          <w:rFonts w:cs="Calibri"/>
          <w:color w:val="002060"/>
          <w:kern w:val="0"/>
          <w:sz w:val="22"/>
          <w:szCs w:val="22"/>
          <w:lang w:val="es" w:eastAsia="es-PE"/>
          <w14:ligatures w14:val="none"/>
        </w:rPr>
      </w:pPr>
      <w:r w:rsidRPr="006B5C77">
        <w:rPr>
          <w:rFonts w:cs="Calibri"/>
          <w:color w:val="002060"/>
          <w:kern w:val="0"/>
          <w:sz w:val="22"/>
          <w:szCs w:val="22"/>
          <w:lang w:val="es" w:eastAsia="es-PE"/>
          <w14:ligatures w14:val="none"/>
        </w:rPr>
        <w:t>05/10/2026 - 11/10/2026</w:t>
      </w:r>
    </w:p>
    <w:p w14:paraId="4A712356" w14:textId="77777777" w:rsidR="006B5C77" w:rsidRDefault="006B5C77" w:rsidP="006B5C77">
      <w:pPr>
        <w:pStyle w:val="Sinespaciado"/>
        <w:numPr>
          <w:ilvl w:val="2"/>
          <w:numId w:val="8"/>
        </w:numPr>
        <w:pBdr>
          <w:top w:val="nil"/>
          <w:left w:val="nil"/>
          <w:bottom w:val="nil"/>
          <w:right w:val="nil"/>
          <w:between w:val="nil"/>
        </w:pBdr>
        <w:ind w:left="1418" w:right="-24" w:hanging="317"/>
        <w:jc w:val="both"/>
        <w:rPr>
          <w:rFonts w:cs="Calibri"/>
          <w:color w:val="002060"/>
          <w:kern w:val="0"/>
          <w:sz w:val="22"/>
          <w:szCs w:val="22"/>
          <w:lang w:val="es" w:eastAsia="es-PE"/>
          <w14:ligatures w14:val="none"/>
        </w:rPr>
      </w:pPr>
      <w:r w:rsidRPr="006B5C77">
        <w:rPr>
          <w:rFonts w:cs="Calibri"/>
          <w:color w:val="002060"/>
          <w:kern w:val="0"/>
          <w:sz w:val="22"/>
          <w:szCs w:val="22"/>
          <w:lang w:val="es" w:eastAsia="es-PE"/>
          <w14:ligatures w14:val="none"/>
        </w:rPr>
        <w:t>Puentes festivos</w:t>
      </w:r>
    </w:p>
    <w:p w14:paraId="3BACAEF1" w14:textId="77777777" w:rsidR="006B5C77" w:rsidRDefault="006B5C77" w:rsidP="006B5C77">
      <w:pPr>
        <w:pStyle w:val="Sinespaciado"/>
        <w:numPr>
          <w:ilvl w:val="1"/>
          <w:numId w:val="8"/>
        </w:numPr>
        <w:pBdr>
          <w:top w:val="nil"/>
          <w:left w:val="nil"/>
          <w:bottom w:val="nil"/>
          <w:right w:val="nil"/>
          <w:between w:val="nil"/>
        </w:pBdr>
        <w:ind w:left="851" w:right="-24" w:hanging="306"/>
        <w:jc w:val="both"/>
        <w:rPr>
          <w:rFonts w:cs="Calibri"/>
          <w:color w:val="002060"/>
          <w:kern w:val="0"/>
          <w:sz w:val="22"/>
          <w:szCs w:val="22"/>
          <w:lang w:val="es" w:eastAsia="es-PE"/>
          <w14:ligatures w14:val="none"/>
        </w:rPr>
      </w:pPr>
      <w:r w:rsidRPr="006B5C77">
        <w:rPr>
          <w:rFonts w:cs="Calibri"/>
          <w:color w:val="002060"/>
          <w:kern w:val="0"/>
          <w:sz w:val="22"/>
          <w:szCs w:val="22"/>
          <w:lang w:val="es" w:eastAsia="es-PE"/>
          <w14:ligatures w14:val="none"/>
        </w:rPr>
        <w:t>Fechas pendientes por confirmar:</w:t>
      </w:r>
    </w:p>
    <w:p w14:paraId="1B5235A8" w14:textId="77777777" w:rsidR="006B5C77" w:rsidRDefault="006B5C77" w:rsidP="006B5C77">
      <w:pPr>
        <w:pStyle w:val="Sinespaciado"/>
        <w:numPr>
          <w:ilvl w:val="0"/>
          <w:numId w:val="8"/>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6B5C77">
        <w:rPr>
          <w:rFonts w:cs="Calibri"/>
          <w:color w:val="002060"/>
          <w:kern w:val="0"/>
          <w:sz w:val="22"/>
          <w:szCs w:val="22"/>
          <w:lang w:val="es" w:eastAsia="es-PE"/>
          <w14:ligatures w14:val="none"/>
        </w:rPr>
        <w:t>Algunos hoteles y fechas correspondientes a temporada alta aún están por confirmar. Le informaremos en cuanto sean validados. Por el momento, le recomendamos consultar con su asesor.</w:t>
      </w:r>
    </w:p>
    <w:p w14:paraId="477262E9" w14:textId="77777777" w:rsidR="003628BD" w:rsidRPr="00EC0A2A" w:rsidRDefault="003628BD" w:rsidP="003628BD">
      <w:pPr>
        <w:pStyle w:val="Sinespaciado"/>
        <w:numPr>
          <w:ilvl w:val="0"/>
          <w:numId w:val="7"/>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color w:val="002060"/>
          <w:kern w:val="0"/>
          <w:sz w:val="22"/>
          <w:szCs w:val="22"/>
          <w:lang w:val="es" w:eastAsia="es-PE"/>
          <w14:ligatures w14:val="none"/>
        </w:rPr>
        <w:t>Aplica suplemento para servicios de traslados llegando o saliendo en horarios nocturnos.</w:t>
      </w:r>
    </w:p>
    <w:p w14:paraId="0A495100" w14:textId="77777777" w:rsidR="003628BD" w:rsidRDefault="003628BD" w:rsidP="003628BD">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39B52400" w14:textId="77777777" w:rsidR="003628BD" w:rsidRPr="00205DCA" w:rsidRDefault="003628BD" w:rsidP="003628BD">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7532D3E9" w14:textId="77777777" w:rsidR="003628BD" w:rsidRPr="005759F1" w:rsidRDefault="003628BD" w:rsidP="003628BD">
      <w:pPr>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u w:val="single"/>
          <w:lang w:val="es" w:eastAsia="es-PE"/>
          <w14:ligatures w14:val="none"/>
        </w:rPr>
        <w:t>CONDICIONES GENERALES:</w:t>
      </w:r>
      <w:r w:rsidRPr="005759F1">
        <w:rPr>
          <w:rFonts w:ascii="Calibri" w:eastAsia="Calibri" w:hAnsi="Calibri" w:cs="Calibri"/>
          <w:b/>
          <w:bCs/>
          <w:color w:val="002060"/>
          <w:kern w:val="0"/>
          <w:lang w:val="es" w:eastAsia="es-PE"/>
          <w14:ligatures w14:val="none"/>
        </w:rPr>
        <w:t xml:space="preserve"> </w:t>
      </w:r>
    </w:p>
    <w:p w14:paraId="39F88F86" w14:textId="77777777" w:rsidR="003628BD" w:rsidRPr="00F93982" w:rsidRDefault="003628BD" w:rsidP="003628B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Tarifas</w:t>
      </w:r>
      <w:r w:rsidRPr="005759F1">
        <w:rPr>
          <w:rFonts w:ascii="Calibri" w:eastAsia="Calibri" w:hAnsi="Calibri" w:cs="Calibri"/>
          <w:color w:val="002060"/>
          <w:kern w:val="0"/>
          <w:lang w:val="es" w:eastAsia="es-PE"/>
          <w14:ligatures w14:val="none"/>
        </w:rPr>
        <w:t>: Precios en USD por persona, dinámicos, referenciales y sujetos a disponibilidad y confirmación al momento de la reserva.</w:t>
      </w:r>
    </w:p>
    <w:p w14:paraId="0FA6E784" w14:textId="77777777" w:rsidR="003628BD" w:rsidRPr="005759F1" w:rsidRDefault="003628BD" w:rsidP="003628B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Formas de pago</w:t>
      </w:r>
      <w:r w:rsidRPr="005759F1">
        <w:rPr>
          <w:rFonts w:ascii="Calibri" w:eastAsia="Calibri" w:hAnsi="Calibri" w:cs="Calibri"/>
          <w:color w:val="002060"/>
          <w:kern w:val="0"/>
          <w:lang w:val="pt-PT" w:eastAsia="es-PE"/>
          <w14:ligatures w14:val="none"/>
        </w:rPr>
        <w:t xml:space="preserve">: Pago Efectivo: 2% adicional. </w:t>
      </w:r>
      <w:r w:rsidRPr="005759F1">
        <w:rPr>
          <w:rFonts w:ascii="Calibri" w:eastAsia="Calibri" w:hAnsi="Calibri" w:cs="Calibri"/>
          <w:color w:val="002060"/>
          <w:kern w:val="0"/>
          <w:lang w:val="es" w:eastAsia="es-PE"/>
          <w14:ligatures w14:val="none"/>
        </w:rPr>
        <w:t>Tarjetas nacionales e internacionales: 5% adicional.</w:t>
      </w:r>
    </w:p>
    <w:p w14:paraId="110C72A5" w14:textId="77777777" w:rsidR="003628BD" w:rsidRDefault="003628BD" w:rsidP="003628B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Tipo de cambio</w:t>
      </w:r>
      <w:r w:rsidRPr="005759F1">
        <w:rPr>
          <w:rFonts w:ascii="Calibri" w:eastAsia="Calibri" w:hAnsi="Calibri" w:cs="Calibri"/>
          <w:color w:val="002060"/>
          <w:kern w:val="0"/>
          <w:lang w:val="es" w:eastAsia="es-PE"/>
          <w14:ligatures w14:val="none"/>
        </w:rPr>
        <w:t>: Referencial S/ 3.60, sujeto a variación.</w:t>
      </w:r>
    </w:p>
    <w:p w14:paraId="2596E68E" w14:textId="77777777" w:rsidR="003628BD" w:rsidRPr="007C51DD" w:rsidRDefault="003628BD" w:rsidP="003628B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Hoteles</w:t>
      </w:r>
      <w:r w:rsidRPr="005759F1">
        <w:rPr>
          <w:rFonts w:ascii="Calibri" w:eastAsia="Calibri" w:hAnsi="Calibri" w:cs="Calibri"/>
          <w:color w:val="002060"/>
          <w:kern w:val="0"/>
          <w:lang w:val="es" w:eastAsia="es-PE"/>
          <w14:ligatures w14:val="none"/>
        </w:rPr>
        <w:t>: Pueden modificar ofertas o cerrar ventas sin previo aviso.</w:t>
      </w:r>
    </w:p>
    <w:p w14:paraId="29179B6C" w14:textId="77777777" w:rsidR="003628BD" w:rsidRPr="005759F1" w:rsidRDefault="003628BD" w:rsidP="003628B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Asistencia</w:t>
      </w:r>
      <w:r w:rsidRPr="005759F1">
        <w:rPr>
          <w:rFonts w:ascii="Calibri" w:eastAsia="Calibri" w:hAnsi="Calibri" w:cs="Calibri"/>
          <w:color w:val="002060"/>
          <w:kern w:val="0"/>
          <w:lang w:val="es" w:eastAsia="es-PE"/>
          <w14:ligatures w14:val="none"/>
        </w:rPr>
        <w:t>: Descarga obligatoria de la APP de la tarjeta de asistencia.</w:t>
      </w:r>
    </w:p>
    <w:p w14:paraId="09B23CCE" w14:textId="77777777" w:rsidR="003628BD" w:rsidRDefault="003628BD" w:rsidP="003628B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 xml:space="preserve">Cancelaciones / No </w:t>
      </w:r>
      <w:proofErr w:type="gramStart"/>
      <w:r w:rsidRPr="005759F1">
        <w:rPr>
          <w:rFonts w:ascii="Calibri" w:eastAsia="Calibri" w:hAnsi="Calibri" w:cs="Calibri"/>
          <w:b/>
          <w:bCs/>
          <w:color w:val="002060"/>
          <w:kern w:val="0"/>
          <w:lang w:val="es" w:eastAsia="es-PE"/>
          <w14:ligatures w14:val="none"/>
        </w:rPr>
        <w:t>Show</w:t>
      </w:r>
      <w:proofErr w:type="gramEnd"/>
      <w:r w:rsidRPr="005759F1">
        <w:rPr>
          <w:rFonts w:ascii="Calibri" w:eastAsia="Calibri" w:hAnsi="Calibri" w:cs="Calibri"/>
          <w:color w:val="002060"/>
          <w:kern w:val="0"/>
          <w:lang w:val="es" w:eastAsia="es-PE"/>
          <w14:ligatures w14:val="none"/>
        </w:rPr>
        <w:t>: Penalidad del 100% tras el pago final.</w:t>
      </w:r>
    </w:p>
    <w:p w14:paraId="15D351A7" w14:textId="77777777" w:rsidR="003628BD" w:rsidRPr="005759F1" w:rsidRDefault="003628BD" w:rsidP="003628B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Cambios</w:t>
      </w:r>
      <w:r w:rsidRPr="005759F1">
        <w:rPr>
          <w:rFonts w:ascii="Calibri" w:eastAsia="Calibri" w:hAnsi="Calibri" w:cs="Calibri"/>
          <w:color w:val="002060"/>
          <w:kern w:val="0"/>
          <w:lang w:val="es" w:eastAsia="es-PE"/>
          <w14:ligatures w14:val="none"/>
        </w:rPr>
        <w:t>: No se permiten cambios de nombre, fechas, endosos ni reembolsos (salidas en grupo).</w:t>
      </w:r>
    </w:p>
    <w:p w14:paraId="66F02A97" w14:textId="77777777" w:rsidR="003628BD" w:rsidRPr="0077384C" w:rsidRDefault="003628BD" w:rsidP="003628B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color w:val="002060"/>
          <w:kern w:val="0"/>
          <w:lang w:val="es" w:eastAsia="es-PE"/>
          <w14:ligatures w14:val="none"/>
        </w:rPr>
        <w:t>Tarifas, impuestos y cargos: Sujetos a cambio sin previo aviso hasta la emisión.</w:t>
      </w:r>
    </w:p>
    <w:p w14:paraId="269EC22B" w14:textId="77777777" w:rsidR="003628BD" w:rsidRPr="005759F1" w:rsidRDefault="003628BD" w:rsidP="003628B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Vuelos</w:t>
      </w:r>
      <w:r w:rsidRPr="005759F1">
        <w:rPr>
          <w:rFonts w:ascii="Calibri" w:eastAsia="Calibri" w:hAnsi="Calibri" w:cs="Calibri"/>
          <w:color w:val="002060"/>
          <w:kern w:val="0"/>
          <w:lang w:val="es" w:eastAsia="es-PE"/>
          <w14:ligatures w14:val="none"/>
        </w:rPr>
        <w:t>: Reprogramaciones y cancelaciones sujetas a normativa aeronáutica vigente; Discover Mayorista actúa solo como intermediario.</w:t>
      </w:r>
    </w:p>
    <w:p w14:paraId="338BA0E5" w14:textId="77777777" w:rsidR="003628BD" w:rsidRDefault="003628BD" w:rsidP="003628B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Reclamos</w:t>
      </w:r>
      <w:r w:rsidRPr="005759F1">
        <w:rPr>
          <w:rFonts w:ascii="Calibri" w:eastAsia="Calibri" w:hAnsi="Calibri" w:cs="Calibri"/>
          <w:color w:val="002060"/>
          <w:kern w:val="0"/>
          <w:lang w:val="es" w:eastAsia="es-PE"/>
          <w14:ligatures w14:val="none"/>
        </w:rPr>
        <w:t>: Deben realizarse directamente en destino con el proveedor; de persistir, se gestionarán vía la agencia.</w:t>
      </w:r>
    </w:p>
    <w:p w14:paraId="68B38ED6" w14:textId="77777777" w:rsidR="00412BCB" w:rsidRDefault="00412BCB" w:rsidP="00412BCB">
      <w:pPr>
        <w:pStyle w:val="Prrafodelista"/>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p>
    <w:p w14:paraId="5D8E52A2" w14:textId="77777777" w:rsidR="00412BCB" w:rsidRPr="00A20FAD" w:rsidRDefault="00412BCB" w:rsidP="00412BCB">
      <w:pPr>
        <w:pStyle w:val="Prrafodelista"/>
        <w:pBdr>
          <w:top w:val="nil"/>
          <w:left w:val="nil"/>
          <w:bottom w:val="nil"/>
          <w:right w:val="nil"/>
          <w:between w:val="nil"/>
        </w:pBdr>
        <w:spacing w:after="0"/>
        <w:ind w:left="284"/>
        <w:jc w:val="both"/>
        <w:rPr>
          <w:rFonts w:ascii="Calibri" w:eastAsia="Calibri" w:hAnsi="Calibri" w:cs="Calibri"/>
          <w:color w:val="002060"/>
          <w:kern w:val="0"/>
          <w:lang w:val="es" w:eastAsia="es-PE"/>
          <w14:ligatures w14:val="none"/>
        </w:rPr>
      </w:pPr>
    </w:p>
    <w:p w14:paraId="0EA850A7" w14:textId="77777777" w:rsidR="003628BD" w:rsidRPr="00C761D5" w:rsidRDefault="003628BD" w:rsidP="003628B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lang w:val="es" w:eastAsia="es-PE"/>
          <w14:ligatures w14:val="none"/>
        </w:rPr>
        <w:t>Responsabilidad</w:t>
      </w:r>
      <w:r w:rsidRPr="005759F1">
        <w:rPr>
          <w:rFonts w:ascii="Calibri" w:eastAsia="Calibri" w:hAnsi="Calibri" w:cs="Calibri"/>
          <w:color w:val="002060"/>
          <w:kern w:val="0"/>
          <w:lang w:val="es" w:eastAsia="es-PE"/>
          <w14:ligatures w14:val="none"/>
        </w:rPr>
        <w:t xml:space="preserve">: Discover Mayorista y las agencias responden únicamente por la organización de los servicios contratados.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accidente o alguna otra irregularidad causada al usuario por hecho de terceros o por la imprudencia del propio usuario afectado. </w:t>
      </w:r>
    </w:p>
    <w:p w14:paraId="08F563F5" w14:textId="77777777" w:rsidR="003628BD" w:rsidRDefault="003628BD" w:rsidP="003628BD">
      <w:pPr>
        <w:pBdr>
          <w:top w:val="nil"/>
          <w:left w:val="nil"/>
          <w:bottom w:val="nil"/>
          <w:right w:val="nil"/>
          <w:between w:val="nil"/>
        </w:pBdr>
        <w:spacing w:after="0"/>
        <w:jc w:val="both"/>
        <w:rPr>
          <w:rFonts w:ascii="Calibri" w:eastAsia="Calibri" w:hAnsi="Calibri" w:cs="Calibri"/>
          <w:b/>
          <w:bCs/>
          <w:color w:val="002060"/>
          <w:kern w:val="0"/>
          <w:lang w:val="es" w:eastAsia="es-PE"/>
          <w14:ligatures w14:val="none"/>
        </w:rPr>
      </w:pPr>
    </w:p>
    <w:p w14:paraId="32E554DB" w14:textId="77777777" w:rsidR="00412BCB" w:rsidRDefault="00412BCB" w:rsidP="003628BD">
      <w:pPr>
        <w:pBdr>
          <w:top w:val="nil"/>
          <w:left w:val="nil"/>
          <w:bottom w:val="nil"/>
          <w:right w:val="nil"/>
          <w:between w:val="nil"/>
        </w:pBdr>
        <w:spacing w:after="0"/>
        <w:jc w:val="both"/>
        <w:rPr>
          <w:rFonts w:ascii="Calibri" w:eastAsia="Calibri" w:hAnsi="Calibri" w:cs="Calibri"/>
          <w:b/>
          <w:bCs/>
          <w:color w:val="002060"/>
          <w:kern w:val="0"/>
          <w:lang w:val="es" w:eastAsia="es-PE"/>
          <w14:ligatures w14:val="none"/>
        </w:rPr>
      </w:pPr>
    </w:p>
    <w:p w14:paraId="34110341" w14:textId="77777777" w:rsidR="00412BCB" w:rsidRPr="0077384C" w:rsidRDefault="00412BCB" w:rsidP="003628BD">
      <w:pPr>
        <w:pBdr>
          <w:top w:val="nil"/>
          <w:left w:val="nil"/>
          <w:bottom w:val="nil"/>
          <w:right w:val="nil"/>
          <w:between w:val="nil"/>
        </w:pBdr>
        <w:spacing w:after="0"/>
        <w:jc w:val="both"/>
        <w:rPr>
          <w:rFonts w:ascii="Calibri" w:eastAsia="Calibri" w:hAnsi="Calibri" w:cs="Calibri"/>
          <w:b/>
          <w:bCs/>
          <w:color w:val="002060"/>
          <w:kern w:val="0"/>
          <w:lang w:val="es" w:eastAsia="es-PE"/>
          <w14:ligatures w14:val="none"/>
        </w:rPr>
      </w:pPr>
    </w:p>
    <w:p w14:paraId="611F3738" w14:textId="0BB6931B" w:rsidR="00E22419" w:rsidRPr="006B5C77" w:rsidRDefault="003628BD" w:rsidP="006B5C77">
      <w:pPr>
        <w:pBdr>
          <w:top w:val="nil"/>
          <w:left w:val="nil"/>
          <w:bottom w:val="nil"/>
          <w:right w:val="nil"/>
          <w:between w:val="nil"/>
        </w:pBdr>
        <w:spacing w:after="0"/>
        <w:jc w:val="center"/>
        <w:rPr>
          <w:rFonts w:ascii="Calibri" w:eastAsia="Calibri" w:hAnsi="Calibri" w:cs="Calibri"/>
          <w:i/>
          <w:iCs/>
          <w:color w:val="0000CC"/>
          <w:kern w:val="0"/>
          <w:sz w:val="24"/>
          <w:szCs w:val="24"/>
          <w:lang w:val="es" w:eastAsia="es-PE"/>
          <w14:ligatures w14:val="none"/>
        </w:rPr>
      </w:pPr>
      <w:hyperlink r:id="rId7" w:history="1">
        <w:r w:rsidRPr="003C5E24">
          <w:rPr>
            <w:rStyle w:val="Hipervnculo"/>
            <w:rFonts w:cs="Calibri"/>
            <w:b/>
            <w:bCs/>
            <w:color w:val="0000CC"/>
            <w:kern w:val="0"/>
            <w:lang w:val="es" w:eastAsia="es-PE"/>
            <w14:ligatures w14:val="none"/>
          </w:rPr>
          <w:t>VER TÉRMINOS Y COND</w:t>
        </w:r>
        <w:r w:rsidR="00412BCB">
          <w:rPr>
            <w:rStyle w:val="Hipervnculo"/>
            <w:rFonts w:cs="Calibri"/>
            <w:b/>
            <w:bCs/>
            <w:color w:val="0000CC"/>
            <w:kern w:val="0"/>
            <w:lang w:val="es" w:eastAsia="es-PE"/>
            <w14:ligatures w14:val="none"/>
          </w:rPr>
          <w:t>I</w:t>
        </w:r>
        <w:r w:rsidRPr="003C5E24">
          <w:rPr>
            <w:rStyle w:val="Hipervnculo"/>
            <w:rFonts w:cs="Calibri"/>
            <w:b/>
            <w:bCs/>
            <w:color w:val="0000CC"/>
            <w:kern w:val="0"/>
            <w:lang w:val="es" w:eastAsia="es-PE"/>
            <w14:ligatures w14:val="none"/>
          </w:rPr>
          <w:t>CIONES</w:t>
        </w:r>
        <w:r w:rsidRPr="003C5E24">
          <w:rPr>
            <w:rStyle w:val="Hipervnculo"/>
            <w:rFonts w:ascii="Aptos" w:eastAsia="Aptos" w:hAnsi="Aptos" w:cs="Aptos"/>
            <w:b/>
            <w:bCs/>
            <w:color w:val="0000CC"/>
            <w:kern w:val="0"/>
            <w:lang w:val="es" w:eastAsia="es-PE"/>
            <w14:ligatures w14:val="none"/>
          </w:rPr>
          <w:t xml:space="preserve"> DE CONTRATACIÓN</w:t>
        </w:r>
      </w:hyperlink>
      <w:r w:rsidR="00E22419">
        <w:tab/>
      </w:r>
    </w:p>
    <w:sectPr w:rsidR="00E22419" w:rsidRPr="006B5C77" w:rsidSect="007D5D95">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60CB0" w14:textId="77777777" w:rsidR="005E33BE" w:rsidRDefault="005E33BE" w:rsidP="007D5D95">
      <w:pPr>
        <w:spacing w:after="0" w:line="240" w:lineRule="auto"/>
      </w:pPr>
      <w:r>
        <w:separator/>
      </w:r>
    </w:p>
  </w:endnote>
  <w:endnote w:type="continuationSeparator" w:id="0">
    <w:p w14:paraId="789DA5EC" w14:textId="77777777" w:rsidR="005E33BE" w:rsidRDefault="005E33BE" w:rsidP="007D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mo">
    <w:altName w:val="Calibri"/>
    <w:charset w:val="00"/>
    <w:family w:val="auto"/>
    <w:pitch w:val="default"/>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7C57" w14:textId="2B596483" w:rsidR="007D5D95" w:rsidRPr="00E22419" w:rsidRDefault="004713AE" w:rsidP="007D5D95">
    <w:pPr>
      <w:pStyle w:val="Piedepgina"/>
      <w:jc w:val="center"/>
      <w:rPr>
        <w:rFonts w:ascii="Montserrat" w:hAnsi="Montserrat"/>
        <w:color w:val="7F7F7F" w:themeColor="text1" w:themeTint="80"/>
        <w:sz w:val="20"/>
        <w:szCs w:val="20"/>
      </w:rPr>
    </w:pPr>
    <w:r w:rsidRPr="00E22419">
      <w:rPr>
        <w:rFonts w:ascii="Montserrat" w:hAnsi="Montserrat"/>
        <w:noProof/>
        <w:sz w:val="20"/>
        <w:szCs w:val="20"/>
      </w:rPr>
      <w:drawing>
        <wp:anchor distT="0" distB="0" distL="114300" distR="114300" simplePos="0" relativeHeight="251659264" behindDoc="0" locked="0" layoutInCell="1" allowOverlap="1" wp14:anchorId="58DA2B56" wp14:editId="14C514A0">
          <wp:simplePos x="0" y="0"/>
          <wp:positionH relativeFrom="page">
            <wp:posOffset>-129540</wp:posOffset>
          </wp:positionH>
          <wp:positionV relativeFrom="paragraph">
            <wp:posOffset>321945</wp:posOffset>
          </wp:positionV>
          <wp:extent cx="8365490" cy="296545"/>
          <wp:effectExtent l="0" t="0" r="0" b="8255"/>
          <wp:wrapThrough wrapText="bothSides">
            <wp:wrapPolygon edited="0">
              <wp:start x="984" y="0"/>
              <wp:lineTo x="0" y="2775"/>
              <wp:lineTo x="0" y="20814"/>
              <wp:lineTo x="21544" y="20814"/>
              <wp:lineTo x="21544" y="0"/>
              <wp:lineTo x="984" y="0"/>
            </wp:wrapPolygon>
          </wp:wrapThrough>
          <wp:docPr id="14556229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622958" name="Imagen 1455622958"/>
                  <pic:cNvPicPr/>
                </pic:nvPicPr>
                <pic:blipFill>
                  <a:blip r:embed="rId1">
                    <a:extLst>
                      <a:ext uri="{28A0092B-C50C-407E-A947-70E740481C1C}">
                        <a14:useLocalDpi xmlns:a14="http://schemas.microsoft.com/office/drawing/2010/main" val="0"/>
                      </a:ext>
                    </a:extLst>
                  </a:blip>
                  <a:stretch>
                    <a:fillRect/>
                  </a:stretch>
                </pic:blipFill>
                <pic:spPr>
                  <a:xfrm>
                    <a:off x="0" y="0"/>
                    <a:ext cx="8365490" cy="296545"/>
                  </a:xfrm>
                  <a:prstGeom prst="rect">
                    <a:avLst/>
                  </a:prstGeom>
                </pic:spPr>
              </pic:pic>
            </a:graphicData>
          </a:graphic>
          <wp14:sizeRelH relativeFrom="page">
            <wp14:pctWidth>0</wp14:pctWidth>
          </wp14:sizeRelH>
          <wp14:sizeRelV relativeFrom="page">
            <wp14:pctHeight>0</wp14:pctHeight>
          </wp14:sizeRelV>
        </wp:anchor>
      </w:drawing>
    </w:r>
    <w:r w:rsidR="007D5D95" w:rsidRPr="00E22419">
      <w:rPr>
        <w:rFonts w:ascii="Montserrat" w:hAnsi="Montserrat"/>
        <w:color w:val="7F7F7F" w:themeColor="text1" w:themeTint="80"/>
        <w:sz w:val="20"/>
        <w:szCs w:val="20"/>
      </w:rPr>
      <w:t>DISCOVER MAYORISTA DE TURI</w:t>
    </w:r>
    <w:r w:rsidR="006B5C77">
      <w:rPr>
        <w:rFonts w:ascii="Montserrat" w:hAnsi="Montserrat"/>
        <w:color w:val="7F7F7F" w:themeColor="text1" w:themeTint="80"/>
        <w:sz w:val="20"/>
        <w:szCs w:val="20"/>
      </w:rPr>
      <w:t>S</w:t>
    </w:r>
    <w:r w:rsidR="007D5D95" w:rsidRPr="00E22419">
      <w:rPr>
        <w:rFonts w:ascii="Montserrat" w:hAnsi="Montserrat"/>
        <w:color w:val="7F7F7F" w:themeColor="text1" w:themeTint="80"/>
        <w:sz w:val="20"/>
        <w:szCs w:val="20"/>
      </w:rPr>
      <w:t>MO S.A.C RUC. 20601402506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0AB52" w14:textId="77777777" w:rsidR="005E33BE" w:rsidRDefault="005E33BE" w:rsidP="007D5D95">
      <w:pPr>
        <w:spacing w:after="0" w:line="240" w:lineRule="auto"/>
      </w:pPr>
      <w:r>
        <w:separator/>
      </w:r>
    </w:p>
  </w:footnote>
  <w:footnote w:type="continuationSeparator" w:id="0">
    <w:p w14:paraId="30646EBF" w14:textId="77777777" w:rsidR="005E33BE" w:rsidRDefault="005E33BE" w:rsidP="007D5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AD16" w14:textId="0C6DC5CD" w:rsidR="004713AE" w:rsidRPr="001A6F01" w:rsidRDefault="004713AE" w:rsidP="007D5D95">
    <w:pPr>
      <w:pStyle w:val="Encabezado"/>
      <w:jc w:val="right"/>
      <w:rPr>
        <w:rFonts w:ascii="Montserrat" w:hAnsi="Montserrat"/>
        <w:i/>
        <w:iCs/>
        <w:color w:val="007536"/>
        <w:sz w:val="28"/>
        <w:szCs w:val="28"/>
      </w:rPr>
    </w:pPr>
    <w:r w:rsidRPr="001A6F01">
      <w:rPr>
        <w:rFonts w:ascii="Montserrat" w:hAnsi="Montserrat"/>
        <w:i/>
        <w:iCs/>
        <w:noProof/>
        <w:color w:val="7F7F7F" w:themeColor="text1" w:themeTint="80"/>
        <w:sz w:val="16"/>
        <w:szCs w:val="16"/>
      </w:rPr>
      <w:drawing>
        <wp:anchor distT="0" distB="0" distL="114300" distR="114300" simplePos="0" relativeHeight="251658240" behindDoc="0" locked="0" layoutInCell="1" allowOverlap="1" wp14:anchorId="6E562F9F" wp14:editId="20F862E3">
          <wp:simplePos x="0" y="0"/>
          <wp:positionH relativeFrom="column">
            <wp:posOffset>-243840</wp:posOffset>
          </wp:positionH>
          <wp:positionV relativeFrom="paragraph">
            <wp:posOffset>-270510</wp:posOffset>
          </wp:positionV>
          <wp:extent cx="671830" cy="654050"/>
          <wp:effectExtent l="0" t="0" r="0" b="0"/>
          <wp:wrapThrough wrapText="bothSides">
            <wp:wrapPolygon edited="0">
              <wp:start x="14087" y="0"/>
              <wp:lineTo x="2450" y="1887"/>
              <wp:lineTo x="612" y="3775"/>
              <wp:lineTo x="1225" y="20132"/>
              <wp:lineTo x="1837" y="20761"/>
              <wp:lineTo x="7962" y="20761"/>
              <wp:lineTo x="11025" y="20132"/>
              <wp:lineTo x="17149" y="13212"/>
              <wp:lineTo x="18374" y="3146"/>
              <wp:lineTo x="17149" y="0"/>
              <wp:lineTo x="14087" y="0"/>
            </wp:wrapPolygon>
          </wp:wrapThrough>
          <wp:docPr id="20998683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6835" name="Imagen 1" descr="Logotipo&#10;&#10;El contenido generado por IA puede ser incorrecto."/>
                  <pic:cNvPicPr/>
                </pic:nvPicPr>
                <pic:blipFill rotWithShape="1">
                  <a:blip r:embed="rId1">
                    <a:extLst>
                      <a:ext uri="{28A0092B-C50C-407E-A947-70E740481C1C}">
                        <a14:useLocalDpi xmlns:a14="http://schemas.microsoft.com/office/drawing/2010/main" val="0"/>
                      </a:ext>
                    </a:extLst>
                  </a:blip>
                  <a:srcRect l="17729" b="30796"/>
                  <a:stretch>
                    <a:fillRect/>
                  </a:stretch>
                </pic:blipFill>
                <pic:spPr bwMode="auto">
                  <a:xfrm>
                    <a:off x="0" y="0"/>
                    <a:ext cx="671830" cy="65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C1E63">
      <w:rPr>
        <w:rFonts w:ascii="Montserrat" w:hAnsi="Montserrat"/>
        <w:i/>
        <w:iCs/>
        <w:color w:val="007536"/>
      </w:rPr>
      <w:t>SANTA MARTA A LA CARTA 2026</w:t>
    </w:r>
  </w:p>
  <w:p w14:paraId="2C9AF8AA" w14:textId="06F11483" w:rsidR="007D5D95" w:rsidRPr="001A6F01" w:rsidRDefault="007D5D95" w:rsidP="007D5D95">
    <w:pPr>
      <w:pStyle w:val="Encabezado"/>
      <w:jc w:val="right"/>
      <w:rPr>
        <w:rFonts w:ascii="Montserrat" w:hAnsi="Montserrat"/>
        <w:i/>
        <w:iCs/>
        <w:color w:val="7F7F7F" w:themeColor="text1" w:themeTint="80"/>
        <w:sz w:val="20"/>
        <w:szCs w:val="20"/>
      </w:rPr>
    </w:pPr>
    <w:r w:rsidRPr="001A6F01">
      <w:rPr>
        <w:rFonts w:ascii="Montserrat" w:hAnsi="Montserrat"/>
        <w:i/>
        <w:iCs/>
        <w:color w:val="7F7F7F" w:themeColor="text1" w:themeTint="80"/>
        <w:sz w:val="20"/>
        <w:szCs w:val="20"/>
      </w:rPr>
      <w:t xml:space="preserve">Actualizado </w:t>
    </w:r>
    <w:r w:rsidR="00412BCB">
      <w:rPr>
        <w:rFonts w:ascii="Montserrat" w:hAnsi="Montserrat"/>
        <w:i/>
        <w:iCs/>
        <w:color w:val="7F7F7F" w:themeColor="text1" w:themeTint="80"/>
        <w:sz w:val="20"/>
        <w:szCs w:val="20"/>
      </w:rPr>
      <w:t>05/08</w:t>
    </w:r>
    <w:r w:rsidR="009A3936">
      <w:rPr>
        <w:rFonts w:ascii="Montserrat" w:hAnsi="Montserrat"/>
        <w:i/>
        <w:iCs/>
        <w:color w:val="7F7F7F" w:themeColor="text1" w:themeTint="80"/>
        <w:sz w:val="20"/>
        <w:szCs w:val="20"/>
      </w:rPr>
      <w:t>/2026</w:t>
    </w:r>
    <w:r w:rsidRPr="001A6F01">
      <w:rPr>
        <w:rFonts w:ascii="Montserrat" w:hAnsi="Montserrat"/>
        <w:i/>
        <w:iCs/>
        <w:color w:val="7F7F7F" w:themeColor="text1" w:themeTint="80"/>
        <w:sz w:val="20"/>
        <w:szCs w:val="20"/>
      </w:rPr>
      <w:t xml:space="preserve"> – </w:t>
    </w:r>
    <w:r w:rsidR="009A3936">
      <w:rPr>
        <w:rFonts w:ascii="Montserrat" w:hAnsi="Montserrat"/>
        <w:i/>
        <w:iCs/>
        <w:color w:val="7F7F7F" w:themeColor="text1" w:themeTint="80"/>
        <w:sz w:val="20"/>
        <w:szCs w:val="20"/>
      </w:rPr>
      <w:t>KG</w:t>
    </w:r>
  </w:p>
  <w:p w14:paraId="554082E5" w14:textId="3E36B7D1" w:rsidR="007D5D95" w:rsidRPr="001A6F01" w:rsidRDefault="007D5D95" w:rsidP="007D5D95">
    <w:pPr>
      <w:pStyle w:val="Encabezado"/>
      <w:jc w:val="right"/>
      <w:rPr>
        <w:rFonts w:ascii="Montserrat" w:hAnsi="Montserrat"/>
        <w:i/>
        <w:iCs/>
        <w:color w:val="7F7F7F" w:themeColor="text1" w:themeTint="80"/>
      </w:rPr>
    </w:pPr>
    <w:r w:rsidRPr="001A6F01">
      <w:rPr>
        <w:rFonts w:ascii="Montserrat" w:hAnsi="Montserrat"/>
        <w:i/>
        <w:iCs/>
        <w:color w:val="7F7F7F" w:themeColor="text1" w:themeTint="80"/>
        <w:sz w:val="20"/>
        <w:szCs w:val="20"/>
      </w:rPr>
      <w:t>COD</w:t>
    </w:r>
    <w:r w:rsidRPr="001A6F01">
      <w:rPr>
        <w:rFonts w:ascii="Montserrat" w:hAnsi="Montserrat"/>
        <w:i/>
        <w:iCs/>
        <w:color w:val="7F7F7F" w:themeColor="text1" w:themeTint="80"/>
      </w:rPr>
      <w:t>.</w:t>
    </w:r>
    <w:r w:rsidR="00AA3956">
      <w:rPr>
        <w:rFonts w:ascii="Montserrat" w:hAnsi="Montserrat"/>
        <w:i/>
        <w:iCs/>
        <w:color w:val="7F7F7F" w:themeColor="text1" w:themeTint="80"/>
        <w:sz w:val="20"/>
        <w:szCs w:val="20"/>
      </w:rPr>
      <w:t>PANA</w:t>
    </w:r>
    <w:r w:rsidR="0045278B" w:rsidRPr="0045278B">
      <w:rPr>
        <w:rFonts w:ascii="Montserrat" w:hAnsi="Montserrat"/>
        <w:i/>
        <w:iCs/>
        <w:color w:val="7F7F7F" w:themeColor="text1" w:themeTint="80"/>
        <w:sz w:val="20"/>
        <w:szCs w:val="20"/>
      </w:rPr>
      <w:t>DISC2026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4874"/>
    <w:multiLevelType w:val="hybridMultilevel"/>
    <w:tmpl w:val="ADC614F2"/>
    <w:lvl w:ilvl="0" w:tplc="280A0001">
      <w:start w:val="1"/>
      <w:numFmt w:val="bullet"/>
      <w:lvlText w:val=""/>
      <w:lvlJc w:val="left"/>
      <w:pPr>
        <w:ind w:left="-414" w:hanging="360"/>
      </w:pPr>
      <w:rPr>
        <w:rFonts w:ascii="Symbol" w:hAnsi="Symbol" w:hint="default"/>
      </w:rPr>
    </w:lvl>
    <w:lvl w:ilvl="1" w:tplc="280A0003" w:tentative="1">
      <w:start w:val="1"/>
      <w:numFmt w:val="bullet"/>
      <w:lvlText w:val="o"/>
      <w:lvlJc w:val="left"/>
      <w:pPr>
        <w:ind w:left="306" w:hanging="360"/>
      </w:pPr>
      <w:rPr>
        <w:rFonts w:ascii="Courier New" w:hAnsi="Courier New" w:cs="Courier New" w:hint="default"/>
      </w:rPr>
    </w:lvl>
    <w:lvl w:ilvl="2" w:tplc="280A0005" w:tentative="1">
      <w:start w:val="1"/>
      <w:numFmt w:val="bullet"/>
      <w:lvlText w:val=""/>
      <w:lvlJc w:val="left"/>
      <w:pPr>
        <w:ind w:left="1026" w:hanging="360"/>
      </w:pPr>
      <w:rPr>
        <w:rFonts w:ascii="Wingdings" w:hAnsi="Wingdings" w:hint="default"/>
      </w:rPr>
    </w:lvl>
    <w:lvl w:ilvl="3" w:tplc="280A0001" w:tentative="1">
      <w:start w:val="1"/>
      <w:numFmt w:val="bullet"/>
      <w:lvlText w:val=""/>
      <w:lvlJc w:val="left"/>
      <w:pPr>
        <w:ind w:left="1746" w:hanging="360"/>
      </w:pPr>
      <w:rPr>
        <w:rFonts w:ascii="Symbol" w:hAnsi="Symbol" w:hint="default"/>
      </w:rPr>
    </w:lvl>
    <w:lvl w:ilvl="4" w:tplc="280A0003" w:tentative="1">
      <w:start w:val="1"/>
      <w:numFmt w:val="bullet"/>
      <w:lvlText w:val="o"/>
      <w:lvlJc w:val="left"/>
      <w:pPr>
        <w:ind w:left="2466" w:hanging="360"/>
      </w:pPr>
      <w:rPr>
        <w:rFonts w:ascii="Courier New" w:hAnsi="Courier New" w:cs="Courier New" w:hint="default"/>
      </w:rPr>
    </w:lvl>
    <w:lvl w:ilvl="5" w:tplc="280A0005" w:tentative="1">
      <w:start w:val="1"/>
      <w:numFmt w:val="bullet"/>
      <w:lvlText w:val=""/>
      <w:lvlJc w:val="left"/>
      <w:pPr>
        <w:ind w:left="3186" w:hanging="360"/>
      </w:pPr>
      <w:rPr>
        <w:rFonts w:ascii="Wingdings" w:hAnsi="Wingdings" w:hint="default"/>
      </w:rPr>
    </w:lvl>
    <w:lvl w:ilvl="6" w:tplc="280A0001" w:tentative="1">
      <w:start w:val="1"/>
      <w:numFmt w:val="bullet"/>
      <w:lvlText w:val=""/>
      <w:lvlJc w:val="left"/>
      <w:pPr>
        <w:ind w:left="3906" w:hanging="360"/>
      </w:pPr>
      <w:rPr>
        <w:rFonts w:ascii="Symbol" w:hAnsi="Symbol" w:hint="default"/>
      </w:rPr>
    </w:lvl>
    <w:lvl w:ilvl="7" w:tplc="280A0003" w:tentative="1">
      <w:start w:val="1"/>
      <w:numFmt w:val="bullet"/>
      <w:lvlText w:val="o"/>
      <w:lvlJc w:val="left"/>
      <w:pPr>
        <w:ind w:left="4626" w:hanging="360"/>
      </w:pPr>
      <w:rPr>
        <w:rFonts w:ascii="Courier New" w:hAnsi="Courier New" w:cs="Courier New" w:hint="default"/>
      </w:rPr>
    </w:lvl>
    <w:lvl w:ilvl="8" w:tplc="280A0005" w:tentative="1">
      <w:start w:val="1"/>
      <w:numFmt w:val="bullet"/>
      <w:lvlText w:val=""/>
      <w:lvlJc w:val="left"/>
      <w:pPr>
        <w:ind w:left="5346" w:hanging="360"/>
      </w:pPr>
      <w:rPr>
        <w:rFonts w:ascii="Wingdings" w:hAnsi="Wingdings" w:hint="default"/>
      </w:rPr>
    </w:lvl>
  </w:abstractNum>
  <w:abstractNum w:abstractNumId="1" w15:restartNumberingAfterBreak="0">
    <w:nsid w:val="21C13427"/>
    <w:multiLevelType w:val="hybridMultilevel"/>
    <w:tmpl w:val="6860A464"/>
    <w:lvl w:ilvl="0" w:tplc="79BA68C2">
      <w:start w:val="1"/>
      <w:numFmt w:val="bullet"/>
      <w:lvlText w:val=""/>
      <w:lvlJc w:val="left"/>
      <w:pPr>
        <w:ind w:left="436" w:hanging="360"/>
      </w:pPr>
      <w:rPr>
        <w:rFonts w:ascii="Symbol" w:hAnsi="Symbol" w:hint="default"/>
        <w:color w:val="002060"/>
        <w:sz w:val="24"/>
        <w:szCs w:val="24"/>
      </w:rPr>
    </w:lvl>
    <w:lvl w:ilvl="1" w:tplc="280A000D">
      <w:start w:val="1"/>
      <w:numFmt w:val="bullet"/>
      <w:lvlText w:val=""/>
      <w:lvlJc w:val="left"/>
      <w:pPr>
        <w:ind w:left="1156" w:hanging="360"/>
      </w:pPr>
      <w:rPr>
        <w:rFonts w:ascii="Wingdings" w:hAnsi="Wingdings"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2" w15:restartNumberingAfterBreak="0">
    <w:nsid w:val="2A4668B1"/>
    <w:multiLevelType w:val="hybridMultilevel"/>
    <w:tmpl w:val="96E8D484"/>
    <w:lvl w:ilvl="0" w:tplc="280A0001">
      <w:start w:val="1"/>
      <w:numFmt w:val="bullet"/>
      <w:lvlText w:val=""/>
      <w:lvlJc w:val="left"/>
      <w:pPr>
        <w:ind w:left="360" w:hanging="360"/>
      </w:pPr>
      <w:rPr>
        <w:rFonts w:ascii="Symbol" w:hAnsi="Symbol" w:hint="default"/>
      </w:rPr>
    </w:lvl>
    <w:lvl w:ilvl="1" w:tplc="280A000D">
      <w:start w:val="1"/>
      <w:numFmt w:val="bullet"/>
      <w:lvlText w:val=""/>
      <w:lvlJc w:val="left"/>
      <w:pPr>
        <w:ind w:left="1080" w:hanging="360"/>
      </w:pPr>
      <w:rPr>
        <w:rFonts w:ascii="Wingdings" w:hAnsi="Wingdings" w:hint="default"/>
      </w:rPr>
    </w:lvl>
    <w:lvl w:ilvl="2" w:tplc="280A0005">
      <w:start w:val="1"/>
      <w:numFmt w:val="bullet"/>
      <w:lvlText w:val=""/>
      <w:lvlJc w:val="left"/>
      <w:pPr>
        <w:ind w:left="1800" w:hanging="360"/>
      </w:pPr>
      <w:rPr>
        <w:rFonts w:ascii="Wingdings" w:hAnsi="Wingdings" w:hint="default"/>
      </w:rPr>
    </w:lvl>
    <w:lvl w:ilvl="3" w:tplc="280A0001">
      <w:start w:val="1"/>
      <w:numFmt w:val="bullet"/>
      <w:lvlText w:val=""/>
      <w:lvlJc w:val="left"/>
      <w:pPr>
        <w:ind w:left="2520" w:hanging="360"/>
      </w:pPr>
      <w:rPr>
        <w:rFonts w:ascii="Symbol" w:hAnsi="Symbol" w:hint="default"/>
      </w:rPr>
    </w:lvl>
    <w:lvl w:ilvl="4" w:tplc="280A0003">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 w15:restartNumberingAfterBreak="0">
    <w:nsid w:val="35B6330B"/>
    <w:multiLevelType w:val="hybridMultilevel"/>
    <w:tmpl w:val="B51EE78C"/>
    <w:lvl w:ilvl="0" w:tplc="280A0001">
      <w:start w:val="1"/>
      <w:numFmt w:val="bullet"/>
      <w:lvlText w:val=""/>
      <w:lvlJc w:val="left"/>
      <w:pPr>
        <w:ind w:left="-414" w:hanging="360"/>
      </w:pPr>
      <w:rPr>
        <w:rFonts w:ascii="Symbol" w:hAnsi="Symbol" w:hint="default"/>
      </w:rPr>
    </w:lvl>
    <w:lvl w:ilvl="1" w:tplc="280A0003" w:tentative="1">
      <w:start w:val="1"/>
      <w:numFmt w:val="bullet"/>
      <w:lvlText w:val="o"/>
      <w:lvlJc w:val="left"/>
      <w:pPr>
        <w:ind w:left="306" w:hanging="360"/>
      </w:pPr>
      <w:rPr>
        <w:rFonts w:ascii="Courier New" w:hAnsi="Courier New" w:cs="Courier New" w:hint="default"/>
      </w:rPr>
    </w:lvl>
    <w:lvl w:ilvl="2" w:tplc="280A0005" w:tentative="1">
      <w:start w:val="1"/>
      <w:numFmt w:val="bullet"/>
      <w:lvlText w:val=""/>
      <w:lvlJc w:val="left"/>
      <w:pPr>
        <w:ind w:left="1026" w:hanging="360"/>
      </w:pPr>
      <w:rPr>
        <w:rFonts w:ascii="Wingdings" w:hAnsi="Wingdings" w:hint="default"/>
      </w:rPr>
    </w:lvl>
    <w:lvl w:ilvl="3" w:tplc="280A0001" w:tentative="1">
      <w:start w:val="1"/>
      <w:numFmt w:val="bullet"/>
      <w:lvlText w:val=""/>
      <w:lvlJc w:val="left"/>
      <w:pPr>
        <w:ind w:left="1746" w:hanging="360"/>
      </w:pPr>
      <w:rPr>
        <w:rFonts w:ascii="Symbol" w:hAnsi="Symbol" w:hint="default"/>
      </w:rPr>
    </w:lvl>
    <w:lvl w:ilvl="4" w:tplc="280A0003" w:tentative="1">
      <w:start w:val="1"/>
      <w:numFmt w:val="bullet"/>
      <w:lvlText w:val="o"/>
      <w:lvlJc w:val="left"/>
      <w:pPr>
        <w:ind w:left="2466" w:hanging="360"/>
      </w:pPr>
      <w:rPr>
        <w:rFonts w:ascii="Courier New" w:hAnsi="Courier New" w:cs="Courier New" w:hint="default"/>
      </w:rPr>
    </w:lvl>
    <w:lvl w:ilvl="5" w:tplc="280A0005" w:tentative="1">
      <w:start w:val="1"/>
      <w:numFmt w:val="bullet"/>
      <w:lvlText w:val=""/>
      <w:lvlJc w:val="left"/>
      <w:pPr>
        <w:ind w:left="3186" w:hanging="360"/>
      </w:pPr>
      <w:rPr>
        <w:rFonts w:ascii="Wingdings" w:hAnsi="Wingdings" w:hint="default"/>
      </w:rPr>
    </w:lvl>
    <w:lvl w:ilvl="6" w:tplc="280A0001" w:tentative="1">
      <w:start w:val="1"/>
      <w:numFmt w:val="bullet"/>
      <w:lvlText w:val=""/>
      <w:lvlJc w:val="left"/>
      <w:pPr>
        <w:ind w:left="3906" w:hanging="360"/>
      </w:pPr>
      <w:rPr>
        <w:rFonts w:ascii="Symbol" w:hAnsi="Symbol" w:hint="default"/>
      </w:rPr>
    </w:lvl>
    <w:lvl w:ilvl="7" w:tplc="280A0003" w:tentative="1">
      <w:start w:val="1"/>
      <w:numFmt w:val="bullet"/>
      <w:lvlText w:val="o"/>
      <w:lvlJc w:val="left"/>
      <w:pPr>
        <w:ind w:left="4626" w:hanging="360"/>
      </w:pPr>
      <w:rPr>
        <w:rFonts w:ascii="Courier New" w:hAnsi="Courier New" w:cs="Courier New" w:hint="default"/>
      </w:rPr>
    </w:lvl>
    <w:lvl w:ilvl="8" w:tplc="280A0005" w:tentative="1">
      <w:start w:val="1"/>
      <w:numFmt w:val="bullet"/>
      <w:lvlText w:val=""/>
      <w:lvlJc w:val="left"/>
      <w:pPr>
        <w:ind w:left="5346" w:hanging="360"/>
      </w:pPr>
      <w:rPr>
        <w:rFonts w:ascii="Wingdings" w:hAnsi="Wingdings" w:hint="default"/>
      </w:rPr>
    </w:lvl>
  </w:abstractNum>
  <w:abstractNum w:abstractNumId="4" w15:restartNumberingAfterBreak="0">
    <w:nsid w:val="35B63F12"/>
    <w:multiLevelType w:val="hybridMultilevel"/>
    <w:tmpl w:val="32F8D1F8"/>
    <w:lvl w:ilvl="0" w:tplc="5DA85408">
      <w:start w:val="1"/>
      <w:numFmt w:val="bullet"/>
      <w:lvlText w:val=""/>
      <w:lvlJc w:val="left"/>
      <w:pPr>
        <w:ind w:left="720" w:hanging="360"/>
      </w:pPr>
      <w:rPr>
        <w:rFonts w:ascii="Symbol" w:hAnsi="Symbol" w:hint="default"/>
        <w:color w:val="002060"/>
        <w:sz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1701844"/>
    <w:multiLevelType w:val="hybridMultilevel"/>
    <w:tmpl w:val="1E76DE8C"/>
    <w:lvl w:ilvl="0" w:tplc="491C23A2">
      <w:start w:val="1"/>
      <w:numFmt w:val="bullet"/>
      <w:lvlText w:val=""/>
      <w:lvlJc w:val="left"/>
      <w:pPr>
        <w:ind w:left="1080" w:hanging="360"/>
      </w:pPr>
      <w:rPr>
        <w:rFonts w:ascii="Symbol" w:hAnsi="Symbol" w:hint="default"/>
        <w:color w:val="002060"/>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64377024"/>
    <w:multiLevelType w:val="hybridMultilevel"/>
    <w:tmpl w:val="E1D68F84"/>
    <w:lvl w:ilvl="0" w:tplc="FFFFFFFF">
      <w:start w:val="1"/>
      <w:numFmt w:val="bullet"/>
      <w:lvlText w:val=""/>
      <w:lvlJc w:val="left"/>
      <w:pPr>
        <w:ind w:left="360" w:hanging="360"/>
      </w:pPr>
      <w:rPr>
        <w:rFonts w:ascii="Symbol" w:hAnsi="Symbol" w:hint="default"/>
      </w:rPr>
    </w:lvl>
    <w:lvl w:ilvl="1" w:tplc="280A0005">
      <w:start w:val="1"/>
      <w:numFmt w:val="bullet"/>
      <w:lvlText w:val=""/>
      <w:lvlJc w:val="left"/>
      <w:pPr>
        <w:ind w:left="-556" w:hanging="360"/>
      </w:pPr>
      <w:rPr>
        <w:rFonts w:ascii="Wingdings" w:hAnsi="Wingdings"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6FF316AC"/>
    <w:multiLevelType w:val="hybridMultilevel"/>
    <w:tmpl w:val="CE66D2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76B306A6"/>
    <w:multiLevelType w:val="hybridMultilevel"/>
    <w:tmpl w:val="EEC6D100"/>
    <w:lvl w:ilvl="0" w:tplc="FFFFFFFF">
      <w:start w:val="1"/>
      <w:numFmt w:val="bullet"/>
      <w:lvlText w:val=""/>
      <w:lvlJc w:val="left"/>
      <w:pPr>
        <w:ind w:left="720" w:hanging="360"/>
      </w:pPr>
      <w:rPr>
        <w:rFonts w:ascii="Symbol" w:hAnsi="Symbol" w:hint="default"/>
        <w:color w:val="002060"/>
        <w:sz w:val="24"/>
      </w:rPr>
    </w:lvl>
    <w:lvl w:ilvl="1" w:tplc="280A0005">
      <w:start w:val="1"/>
      <w:numFmt w:val="bullet"/>
      <w:lvlText w:val=""/>
      <w:lvlJc w:val="left"/>
      <w:pPr>
        <w:ind w:left="1440" w:hanging="360"/>
      </w:pPr>
      <w:rPr>
        <w:rFonts w:ascii="Wingdings" w:hAnsi="Wingdings" w:hint="default"/>
      </w:rPr>
    </w:lvl>
    <w:lvl w:ilvl="2" w:tplc="280A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77027911">
    <w:abstractNumId w:val="0"/>
  </w:num>
  <w:num w:numId="2" w16cid:durableId="1495952719">
    <w:abstractNumId w:val="3"/>
  </w:num>
  <w:num w:numId="3" w16cid:durableId="739598926">
    <w:abstractNumId w:val="2"/>
  </w:num>
  <w:num w:numId="4" w16cid:durableId="1586911784">
    <w:abstractNumId w:val="6"/>
  </w:num>
  <w:num w:numId="5" w16cid:durableId="1788425452">
    <w:abstractNumId w:val="7"/>
  </w:num>
  <w:num w:numId="6" w16cid:durableId="613556733">
    <w:abstractNumId w:val="5"/>
  </w:num>
  <w:num w:numId="7" w16cid:durableId="1730035522">
    <w:abstractNumId w:val="4"/>
  </w:num>
  <w:num w:numId="8" w16cid:durableId="1021203313">
    <w:abstractNumId w:val="8"/>
  </w:num>
  <w:num w:numId="9" w16cid:durableId="8172639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95"/>
    <w:rsid w:val="0010244D"/>
    <w:rsid w:val="0010379A"/>
    <w:rsid w:val="00107C5E"/>
    <w:rsid w:val="001A6F01"/>
    <w:rsid w:val="00283629"/>
    <w:rsid w:val="002A3950"/>
    <w:rsid w:val="002D0E4D"/>
    <w:rsid w:val="003628BD"/>
    <w:rsid w:val="003A02B0"/>
    <w:rsid w:val="003C7A5A"/>
    <w:rsid w:val="003C7C91"/>
    <w:rsid w:val="003E4EF1"/>
    <w:rsid w:val="00412BCB"/>
    <w:rsid w:val="0045278B"/>
    <w:rsid w:val="004713AE"/>
    <w:rsid w:val="004C1E63"/>
    <w:rsid w:val="005623A4"/>
    <w:rsid w:val="005932CD"/>
    <w:rsid w:val="005C54EC"/>
    <w:rsid w:val="005D541B"/>
    <w:rsid w:val="005E33BE"/>
    <w:rsid w:val="0064547F"/>
    <w:rsid w:val="006B5C77"/>
    <w:rsid w:val="00717C68"/>
    <w:rsid w:val="007600E5"/>
    <w:rsid w:val="00780833"/>
    <w:rsid w:val="007D5D95"/>
    <w:rsid w:val="00913DF9"/>
    <w:rsid w:val="0093595A"/>
    <w:rsid w:val="009A3936"/>
    <w:rsid w:val="00AA3956"/>
    <w:rsid w:val="00AD5D71"/>
    <w:rsid w:val="00BB3C5A"/>
    <w:rsid w:val="00C35102"/>
    <w:rsid w:val="00CF1909"/>
    <w:rsid w:val="00CF7605"/>
    <w:rsid w:val="00D539CE"/>
    <w:rsid w:val="00D87CE5"/>
    <w:rsid w:val="00D935BA"/>
    <w:rsid w:val="00DF6BD9"/>
    <w:rsid w:val="00E22419"/>
    <w:rsid w:val="00E30FB8"/>
    <w:rsid w:val="00E34D00"/>
    <w:rsid w:val="00E4336C"/>
    <w:rsid w:val="00EA2FE2"/>
    <w:rsid w:val="00EE3CD4"/>
    <w:rsid w:val="00F004DC"/>
    <w:rsid w:val="00F03143"/>
    <w:rsid w:val="00F5532B"/>
    <w:rsid w:val="00F671D0"/>
  </w:rsids>
  <m:mathPr>
    <m:mathFont m:val="Cambria Math"/>
    <m:brkBin m:val="before"/>
    <m:brkBinSub m:val="--"/>
    <m:smallFrac m:val="0"/>
    <m:dispDef/>
    <m:lMargin m:val="0"/>
    <m:rMargin m:val="0"/>
    <m:defJc m:val="centerGroup"/>
    <m:wrapIndent m:val="1440"/>
    <m:intLim m:val="subSup"/>
    <m:naryLim m:val="undOvr"/>
  </m:mathPr>
  <w:themeFontLang w:val="es-PE"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CB6DF"/>
  <w15:chartTrackingRefBased/>
  <w15:docId w15:val="{E0C4EA41-7CDC-4F64-92AB-38743CB0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D5D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D5D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D5D9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D5D9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D5D9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D5D9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D5D9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D5D9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D5D9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5D9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D5D9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D5D9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D5D9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D5D9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D5D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5D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5D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5D95"/>
    <w:rPr>
      <w:rFonts w:eastAsiaTheme="majorEastAsia" w:cstheme="majorBidi"/>
      <w:color w:val="272727" w:themeColor="text1" w:themeTint="D8"/>
    </w:rPr>
  </w:style>
  <w:style w:type="paragraph" w:styleId="Ttulo">
    <w:name w:val="Title"/>
    <w:basedOn w:val="Normal"/>
    <w:next w:val="Normal"/>
    <w:link w:val="TtuloCar"/>
    <w:uiPriority w:val="10"/>
    <w:qFormat/>
    <w:rsid w:val="007D5D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D5D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5D9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D5D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5D95"/>
    <w:pPr>
      <w:spacing w:before="160"/>
      <w:jc w:val="center"/>
    </w:pPr>
    <w:rPr>
      <w:i/>
      <w:iCs/>
      <w:color w:val="404040" w:themeColor="text1" w:themeTint="BF"/>
    </w:rPr>
  </w:style>
  <w:style w:type="character" w:customStyle="1" w:styleId="CitaCar">
    <w:name w:val="Cita Car"/>
    <w:basedOn w:val="Fuentedeprrafopredeter"/>
    <w:link w:val="Cita"/>
    <w:uiPriority w:val="29"/>
    <w:rsid w:val="007D5D95"/>
    <w:rPr>
      <w:i/>
      <w:iCs/>
      <w:color w:val="404040" w:themeColor="text1" w:themeTint="BF"/>
    </w:rPr>
  </w:style>
  <w:style w:type="paragraph" w:styleId="Prrafodelista">
    <w:name w:val="List Paragraph"/>
    <w:basedOn w:val="Normal"/>
    <w:uiPriority w:val="34"/>
    <w:qFormat/>
    <w:rsid w:val="007D5D95"/>
    <w:pPr>
      <w:ind w:left="720"/>
      <w:contextualSpacing/>
    </w:pPr>
  </w:style>
  <w:style w:type="character" w:styleId="nfasisintenso">
    <w:name w:val="Intense Emphasis"/>
    <w:basedOn w:val="Fuentedeprrafopredeter"/>
    <w:uiPriority w:val="21"/>
    <w:qFormat/>
    <w:rsid w:val="007D5D95"/>
    <w:rPr>
      <w:i/>
      <w:iCs/>
      <w:color w:val="0F4761" w:themeColor="accent1" w:themeShade="BF"/>
    </w:rPr>
  </w:style>
  <w:style w:type="paragraph" w:styleId="Citadestacada">
    <w:name w:val="Intense Quote"/>
    <w:basedOn w:val="Normal"/>
    <w:next w:val="Normal"/>
    <w:link w:val="CitadestacadaCar"/>
    <w:uiPriority w:val="30"/>
    <w:qFormat/>
    <w:rsid w:val="007D5D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D5D95"/>
    <w:rPr>
      <w:i/>
      <w:iCs/>
      <w:color w:val="0F4761" w:themeColor="accent1" w:themeShade="BF"/>
    </w:rPr>
  </w:style>
  <w:style w:type="character" w:styleId="Referenciaintensa">
    <w:name w:val="Intense Reference"/>
    <w:basedOn w:val="Fuentedeprrafopredeter"/>
    <w:uiPriority w:val="32"/>
    <w:qFormat/>
    <w:rsid w:val="007D5D95"/>
    <w:rPr>
      <w:b/>
      <w:bCs/>
      <w:smallCaps/>
      <w:color w:val="0F4761" w:themeColor="accent1" w:themeShade="BF"/>
      <w:spacing w:val="5"/>
    </w:rPr>
  </w:style>
  <w:style w:type="paragraph" w:styleId="Encabezado">
    <w:name w:val="header"/>
    <w:basedOn w:val="Normal"/>
    <w:link w:val="EncabezadoCar"/>
    <w:uiPriority w:val="99"/>
    <w:unhideWhenUsed/>
    <w:rsid w:val="007D5D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D5D95"/>
  </w:style>
  <w:style w:type="paragraph" w:styleId="Piedepgina">
    <w:name w:val="footer"/>
    <w:basedOn w:val="Normal"/>
    <w:link w:val="PiedepginaCar"/>
    <w:uiPriority w:val="99"/>
    <w:unhideWhenUsed/>
    <w:rsid w:val="007D5D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D5D95"/>
  </w:style>
  <w:style w:type="character" w:customStyle="1" w:styleId="SinespaciadoCar">
    <w:name w:val="Sin espaciado Car"/>
    <w:link w:val="Sinespaciado"/>
    <w:locked/>
    <w:rsid w:val="004C1E63"/>
    <w:rPr>
      <w:rFonts w:ascii="Calibri" w:eastAsia="Calibri" w:hAnsi="Calibri"/>
      <w:kern w:val="1"/>
      <w:sz w:val="24"/>
      <w:szCs w:val="24"/>
      <w:lang w:eastAsia="hi-IN" w:bidi="hi-IN"/>
    </w:rPr>
  </w:style>
  <w:style w:type="paragraph" w:styleId="Sinespaciado">
    <w:name w:val="No Spacing"/>
    <w:link w:val="SinespaciadoCar"/>
    <w:uiPriority w:val="1"/>
    <w:qFormat/>
    <w:rsid w:val="004C1E63"/>
    <w:pPr>
      <w:suppressAutoHyphens/>
      <w:spacing w:after="0" w:line="100" w:lineRule="atLeast"/>
    </w:pPr>
    <w:rPr>
      <w:rFonts w:ascii="Calibri" w:eastAsia="Calibri" w:hAnsi="Calibri"/>
      <w:kern w:val="1"/>
      <w:sz w:val="24"/>
      <w:szCs w:val="24"/>
      <w:lang w:eastAsia="hi-IN" w:bidi="hi-IN"/>
    </w:rPr>
  </w:style>
  <w:style w:type="character" w:styleId="Hipervnculo">
    <w:name w:val="Hyperlink"/>
    <w:basedOn w:val="Fuentedeprrafopredeter"/>
    <w:uiPriority w:val="99"/>
    <w:unhideWhenUsed/>
    <w:rsid w:val="003628BD"/>
    <w:rPr>
      <w:color w:val="467886" w:themeColor="hyperlink"/>
      <w:u w:val="single"/>
    </w:rPr>
  </w:style>
  <w:style w:type="table" w:styleId="Tablaconcuadrcula">
    <w:name w:val="Table Grid"/>
    <w:basedOn w:val="Tablanormal"/>
    <w:uiPriority w:val="39"/>
    <w:rsid w:val="006B5C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iscovermayorista.com/web/terminos-y-condicion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1533</Words>
  <Characters>8435</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Katherinne Gonzales</cp:lastModifiedBy>
  <cp:revision>3</cp:revision>
  <dcterms:created xsi:type="dcterms:W3CDTF">2026-08-05T22:54:00Z</dcterms:created>
  <dcterms:modified xsi:type="dcterms:W3CDTF">2026-08-05T22:57:00Z</dcterms:modified>
</cp:coreProperties>
</file>