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BF730" w14:textId="77777777" w:rsidR="00FB313D" w:rsidRDefault="00FB313D" w:rsidP="00E244E7">
      <w:pPr>
        <w:pStyle w:val="Sinespaciado"/>
        <w:jc w:val="center"/>
        <w:rPr>
          <w:rFonts w:cs="Calibri"/>
          <w:b/>
          <w:color w:val="002060"/>
          <w:sz w:val="48"/>
          <w:szCs w:val="28"/>
        </w:rPr>
      </w:pPr>
    </w:p>
    <w:p w14:paraId="614AF677" w14:textId="5DBBB357" w:rsidR="00E244E7" w:rsidRPr="00DF0C00" w:rsidRDefault="00E74234" w:rsidP="00E244E7">
      <w:pPr>
        <w:pStyle w:val="Sinespaciado"/>
        <w:jc w:val="center"/>
        <w:rPr>
          <w:rFonts w:cs="Calibri"/>
          <w:b/>
          <w:color w:val="002060"/>
          <w:sz w:val="48"/>
          <w:szCs w:val="28"/>
        </w:rPr>
      </w:pPr>
      <w:r>
        <w:rPr>
          <w:rFonts w:cs="Calibri"/>
          <w:b/>
          <w:color w:val="002060"/>
          <w:sz w:val="48"/>
          <w:szCs w:val="28"/>
        </w:rPr>
        <w:t>AÑO NUEVO 2027</w:t>
      </w:r>
    </w:p>
    <w:p w14:paraId="13DE1F48" w14:textId="77777777" w:rsidR="00E244E7" w:rsidRPr="008E5735" w:rsidRDefault="00E244E7" w:rsidP="00E244E7">
      <w:pPr>
        <w:pStyle w:val="Sinespaciado"/>
        <w:jc w:val="center"/>
        <w:rPr>
          <w:rFonts w:cs="Calibri"/>
          <w:b/>
          <w:color w:val="002060"/>
          <w:sz w:val="44"/>
          <w:szCs w:val="28"/>
        </w:rPr>
      </w:pPr>
      <w:r w:rsidRPr="008E5735">
        <w:rPr>
          <w:rFonts w:cs="Calibri"/>
          <w:b/>
          <w:color w:val="002060"/>
          <w:sz w:val="44"/>
          <w:szCs w:val="28"/>
        </w:rPr>
        <w:t>ARUBA CON LATAM</w:t>
      </w:r>
    </w:p>
    <w:p w14:paraId="4B62BDC9" w14:textId="77777777" w:rsidR="00E244E7" w:rsidRDefault="00E244E7" w:rsidP="00E244E7">
      <w:pPr>
        <w:pStyle w:val="Sinespaciado"/>
        <w:jc w:val="center"/>
        <w:rPr>
          <w:rFonts w:cs="Calibri"/>
          <w:b/>
          <w:color w:val="002060"/>
          <w:sz w:val="20"/>
          <w:szCs w:val="12"/>
        </w:rPr>
      </w:pPr>
    </w:p>
    <w:p w14:paraId="26179D71" w14:textId="77777777" w:rsidR="00E244E7" w:rsidRPr="001B585B" w:rsidRDefault="00E244E7" w:rsidP="00E244E7">
      <w:pPr>
        <w:pStyle w:val="Sinespaciado"/>
        <w:jc w:val="center"/>
        <w:rPr>
          <w:rFonts w:cs="Calibri"/>
          <w:b/>
          <w:color w:val="002060"/>
          <w:sz w:val="20"/>
          <w:szCs w:val="12"/>
        </w:rPr>
      </w:pPr>
    </w:p>
    <w:tbl>
      <w:tblPr>
        <w:tblStyle w:val="Tablaconcuadrcula4-nfasis5"/>
        <w:tblW w:w="7795"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02"/>
        <w:gridCol w:w="1169"/>
        <w:gridCol w:w="1598"/>
        <w:gridCol w:w="1396"/>
        <w:gridCol w:w="1148"/>
        <w:gridCol w:w="982"/>
      </w:tblGrid>
      <w:tr w:rsidR="00E244E7" w:rsidRPr="00026A06" w14:paraId="27C0F9A3" w14:textId="77777777" w:rsidTr="00F35DAF">
        <w:trPr>
          <w:cnfStyle w:val="100000000000" w:firstRow="1" w:lastRow="0" w:firstColumn="0" w:lastColumn="0" w:oddVBand="0" w:evenVBand="0" w:oddHBand="0"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1502" w:type="dxa"/>
            <w:tcBorders>
              <w:top w:val="none" w:sz="0" w:space="0" w:color="auto"/>
              <w:left w:val="none" w:sz="0" w:space="0" w:color="auto"/>
              <w:bottom w:val="none" w:sz="0" w:space="0" w:color="auto"/>
              <w:right w:val="none" w:sz="0" w:space="0" w:color="auto"/>
            </w:tcBorders>
            <w:shd w:val="clear" w:color="auto" w:fill="385724"/>
            <w:hideMark/>
          </w:tcPr>
          <w:p w14:paraId="72FFAE39" w14:textId="77777777" w:rsidR="00E244E7" w:rsidRPr="00026A06" w:rsidRDefault="00E244E7" w:rsidP="00F35DAF">
            <w:pPr>
              <w:jc w:val="center"/>
              <w:rPr>
                <w:rFonts w:ascii="Calibri" w:eastAsia="Times New Roman" w:hAnsi="Calibri" w:cs="Calibri"/>
                <w:b w:val="0"/>
                <w:bCs w:val="0"/>
                <w:color w:val="FFFFFF"/>
                <w:sz w:val="20"/>
                <w:szCs w:val="20"/>
                <w:lang w:eastAsia="es-PE"/>
              </w:rPr>
            </w:pPr>
            <w:r w:rsidRPr="00026A06">
              <w:rPr>
                <w:rFonts w:ascii="Calibri" w:eastAsia="Times New Roman" w:hAnsi="Calibri" w:cs="Calibri"/>
                <w:color w:val="FFFFFF"/>
                <w:sz w:val="20"/>
                <w:szCs w:val="20"/>
                <w:lang w:eastAsia="es-PE"/>
              </w:rPr>
              <w:t>FECHAS</w:t>
            </w:r>
          </w:p>
        </w:tc>
        <w:tc>
          <w:tcPr>
            <w:tcW w:w="1169" w:type="dxa"/>
            <w:tcBorders>
              <w:top w:val="none" w:sz="0" w:space="0" w:color="auto"/>
              <w:left w:val="none" w:sz="0" w:space="0" w:color="auto"/>
              <w:bottom w:val="none" w:sz="0" w:space="0" w:color="auto"/>
              <w:right w:val="none" w:sz="0" w:space="0" w:color="auto"/>
            </w:tcBorders>
            <w:shd w:val="clear" w:color="auto" w:fill="385724"/>
            <w:hideMark/>
          </w:tcPr>
          <w:p w14:paraId="55CBA70F" w14:textId="77777777" w:rsidR="00E244E7" w:rsidRPr="00026A06" w:rsidRDefault="00E244E7" w:rsidP="00F35DA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20"/>
                <w:szCs w:val="20"/>
                <w:lang w:eastAsia="es-PE"/>
              </w:rPr>
            </w:pPr>
            <w:r w:rsidRPr="00026A06">
              <w:rPr>
                <w:rFonts w:ascii="Calibri" w:eastAsia="Times New Roman" w:hAnsi="Calibri" w:cs="Calibri"/>
                <w:color w:val="FFFFFF"/>
                <w:sz w:val="20"/>
                <w:szCs w:val="20"/>
                <w:lang w:eastAsia="es-PE"/>
              </w:rPr>
              <w:t>VUELO</w:t>
            </w:r>
          </w:p>
        </w:tc>
        <w:tc>
          <w:tcPr>
            <w:tcW w:w="2994" w:type="dxa"/>
            <w:gridSpan w:val="2"/>
            <w:tcBorders>
              <w:top w:val="none" w:sz="0" w:space="0" w:color="auto"/>
              <w:left w:val="none" w:sz="0" w:space="0" w:color="auto"/>
              <w:bottom w:val="none" w:sz="0" w:space="0" w:color="auto"/>
              <w:right w:val="none" w:sz="0" w:space="0" w:color="auto"/>
            </w:tcBorders>
            <w:shd w:val="clear" w:color="auto" w:fill="385724"/>
            <w:hideMark/>
          </w:tcPr>
          <w:p w14:paraId="00D4C916" w14:textId="77777777" w:rsidR="00E244E7" w:rsidRPr="00026A06" w:rsidRDefault="00E244E7" w:rsidP="00F35DA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20"/>
                <w:szCs w:val="20"/>
                <w:lang w:eastAsia="es-PE"/>
              </w:rPr>
            </w:pPr>
            <w:r w:rsidRPr="00026A06">
              <w:rPr>
                <w:rFonts w:ascii="Calibri" w:eastAsia="Times New Roman" w:hAnsi="Calibri" w:cs="Calibri"/>
                <w:color w:val="FFFFFF"/>
                <w:sz w:val="20"/>
                <w:szCs w:val="20"/>
                <w:lang w:eastAsia="es-PE"/>
              </w:rPr>
              <w:t>RUTA</w:t>
            </w:r>
          </w:p>
        </w:tc>
        <w:tc>
          <w:tcPr>
            <w:tcW w:w="1148" w:type="dxa"/>
            <w:tcBorders>
              <w:top w:val="none" w:sz="0" w:space="0" w:color="auto"/>
              <w:left w:val="none" w:sz="0" w:space="0" w:color="auto"/>
              <w:bottom w:val="none" w:sz="0" w:space="0" w:color="auto"/>
              <w:right w:val="none" w:sz="0" w:space="0" w:color="auto"/>
            </w:tcBorders>
            <w:shd w:val="clear" w:color="auto" w:fill="385724"/>
            <w:hideMark/>
          </w:tcPr>
          <w:p w14:paraId="7E331446" w14:textId="77777777" w:rsidR="00E244E7" w:rsidRPr="00026A06" w:rsidRDefault="00E244E7" w:rsidP="00F35DA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20"/>
                <w:szCs w:val="20"/>
                <w:lang w:eastAsia="es-PE"/>
              </w:rPr>
            </w:pPr>
            <w:r w:rsidRPr="00026A06">
              <w:rPr>
                <w:rFonts w:ascii="Calibri" w:eastAsia="Times New Roman" w:hAnsi="Calibri" w:cs="Calibri"/>
                <w:color w:val="FFFFFF"/>
                <w:sz w:val="20"/>
                <w:szCs w:val="20"/>
                <w:lang w:eastAsia="es-PE"/>
              </w:rPr>
              <w:t>SALE</w:t>
            </w:r>
          </w:p>
        </w:tc>
        <w:tc>
          <w:tcPr>
            <w:tcW w:w="982" w:type="dxa"/>
            <w:tcBorders>
              <w:top w:val="none" w:sz="0" w:space="0" w:color="auto"/>
              <w:left w:val="none" w:sz="0" w:space="0" w:color="auto"/>
              <w:bottom w:val="none" w:sz="0" w:space="0" w:color="auto"/>
              <w:right w:val="none" w:sz="0" w:space="0" w:color="auto"/>
            </w:tcBorders>
            <w:shd w:val="clear" w:color="auto" w:fill="385724"/>
            <w:hideMark/>
          </w:tcPr>
          <w:p w14:paraId="089DC5FC" w14:textId="77777777" w:rsidR="00E244E7" w:rsidRPr="00026A06" w:rsidRDefault="00E244E7" w:rsidP="00F35DA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20"/>
                <w:szCs w:val="20"/>
                <w:lang w:eastAsia="es-PE"/>
              </w:rPr>
            </w:pPr>
            <w:r w:rsidRPr="00026A06">
              <w:rPr>
                <w:rFonts w:ascii="Calibri" w:eastAsia="Times New Roman" w:hAnsi="Calibri" w:cs="Calibri"/>
                <w:color w:val="FFFFFF"/>
                <w:sz w:val="20"/>
                <w:szCs w:val="20"/>
                <w:lang w:eastAsia="es-PE"/>
              </w:rPr>
              <w:t>LLEGA</w:t>
            </w:r>
          </w:p>
        </w:tc>
      </w:tr>
      <w:tr w:rsidR="00E244E7" w:rsidRPr="00026A06" w14:paraId="5B7DFEA9" w14:textId="77777777" w:rsidTr="00F35DAF">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1502" w:type="dxa"/>
            <w:shd w:val="clear" w:color="auto" w:fill="auto"/>
            <w:vAlign w:val="center"/>
          </w:tcPr>
          <w:p w14:paraId="3135B8AF" w14:textId="26BD026C" w:rsidR="00E244E7" w:rsidRPr="000929C6" w:rsidRDefault="003004D2" w:rsidP="00F35DAF">
            <w:pPr>
              <w:jc w:val="center"/>
              <w:rPr>
                <w:rFonts w:ascii="Calibri" w:eastAsia="Times New Roman" w:hAnsi="Calibri" w:cs="Calibri"/>
                <w:color w:val="002060"/>
                <w:lang w:eastAsia="es-PE"/>
              </w:rPr>
            </w:pPr>
            <w:r>
              <w:rPr>
                <w:rFonts w:ascii="Calibri" w:eastAsia="Times New Roman" w:hAnsi="Calibri" w:cs="Calibri"/>
                <w:color w:val="002060"/>
                <w:lang w:eastAsia="es-PE"/>
              </w:rPr>
              <w:t>30-DIC-</w:t>
            </w:r>
            <w:r w:rsidR="00E244E7">
              <w:rPr>
                <w:rFonts w:ascii="Calibri" w:eastAsia="Times New Roman" w:hAnsi="Calibri" w:cs="Calibri"/>
                <w:color w:val="002060"/>
                <w:lang w:eastAsia="es-PE"/>
              </w:rPr>
              <w:t>2026</w:t>
            </w:r>
          </w:p>
        </w:tc>
        <w:tc>
          <w:tcPr>
            <w:tcW w:w="1169" w:type="dxa"/>
            <w:shd w:val="clear" w:color="auto" w:fill="auto"/>
            <w:vAlign w:val="center"/>
            <w:hideMark/>
          </w:tcPr>
          <w:p w14:paraId="74FADC93" w14:textId="77777777" w:rsidR="00E244E7" w:rsidRPr="00026A06" w:rsidRDefault="00E244E7" w:rsidP="00F35DA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2060"/>
                <w:lang w:eastAsia="es-PE"/>
              </w:rPr>
            </w:pPr>
            <w:r w:rsidRPr="00026A06">
              <w:rPr>
                <w:rFonts w:ascii="Calibri" w:eastAsia="Times New Roman" w:hAnsi="Calibri" w:cs="Calibri"/>
                <w:b/>
                <w:bCs/>
                <w:color w:val="002060"/>
                <w:lang w:eastAsia="es-PE"/>
              </w:rPr>
              <w:t>LA 24</w:t>
            </w:r>
            <w:r>
              <w:rPr>
                <w:rFonts w:ascii="Calibri" w:eastAsia="Times New Roman" w:hAnsi="Calibri" w:cs="Calibri"/>
                <w:b/>
                <w:bCs/>
                <w:color w:val="002060"/>
                <w:lang w:eastAsia="es-PE"/>
              </w:rPr>
              <w:t>40</w:t>
            </w:r>
          </w:p>
        </w:tc>
        <w:tc>
          <w:tcPr>
            <w:tcW w:w="1598" w:type="dxa"/>
            <w:shd w:val="clear" w:color="auto" w:fill="auto"/>
            <w:vAlign w:val="center"/>
            <w:hideMark/>
          </w:tcPr>
          <w:p w14:paraId="56ECECC9" w14:textId="77777777" w:rsidR="00E244E7" w:rsidRPr="00026A06" w:rsidRDefault="00E244E7" w:rsidP="00F35DA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2060"/>
                <w:lang w:eastAsia="es-PE"/>
              </w:rPr>
            </w:pPr>
            <w:r w:rsidRPr="00026A06">
              <w:rPr>
                <w:rFonts w:ascii="Calibri" w:eastAsia="Times New Roman" w:hAnsi="Calibri" w:cs="Calibri"/>
                <w:b/>
                <w:bCs/>
                <w:color w:val="002060"/>
                <w:lang w:eastAsia="es-PE"/>
              </w:rPr>
              <w:t>LIMA</w:t>
            </w:r>
          </w:p>
        </w:tc>
        <w:tc>
          <w:tcPr>
            <w:tcW w:w="1396" w:type="dxa"/>
            <w:shd w:val="clear" w:color="auto" w:fill="auto"/>
            <w:vAlign w:val="center"/>
            <w:hideMark/>
          </w:tcPr>
          <w:p w14:paraId="5A44BEBF" w14:textId="77777777" w:rsidR="00E244E7" w:rsidRPr="00026A06" w:rsidRDefault="00E244E7" w:rsidP="00F35DA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2060"/>
                <w:lang w:eastAsia="es-PE"/>
              </w:rPr>
            </w:pPr>
            <w:r>
              <w:rPr>
                <w:rFonts w:ascii="Calibri" w:eastAsia="Times New Roman" w:hAnsi="Calibri" w:cs="Calibri"/>
                <w:b/>
                <w:bCs/>
                <w:color w:val="002060"/>
                <w:lang w:eastAsia="es-PE"/>
              </w:rPr>
              <w:t>ARUBA</w:t>
            </w:r>
          </w:p>
        </w:tc>
        <w:tc>
          <w:tcPr>
            <w:tcW w:w="1148" w:type="dxa"/>
            <w:shd w:val="clear" w:color="auto" w:fill="auto"/>
            <w:vAlign w:val="center"/>
            <w:hideMark/>
          </w:tcPr>
          <w:p w14:paraId="1A569C86" w14:textId="77777777" w:rsidR="00E244E7" w:rsidRPr="00026A06" w:rsidRDefault="00E244E7" w:rsidP="00F35DA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2060"/>
                <w:lang w:eastAsia="es-PE"/>
              </w:rPr>
            </w:pPr>
            <w:r>
              <w:rPr>
                <w:rFonts w:ascii="Calibri" w:eastAsia="Times New Roman" w:hAnsi="Calibri" w:cs="Calibri"/>
                <w:b/>
                <w:bCs/>
                <w:color w:val="002060"/>
                <w:lang w:eastAsia="es-PE"/>
              </w:rPr>
              <w:t>12:30</w:t>
            </w:r>
          </w:p>
        </w:tc>
        <w:tc>
          <w:tcPr>
            <w:tcW w:w="982" w:type="dxa"/>
            <w:shd w:val="clear" w:color="auto" w:fill="auto"/>
            <w:vAlign w:val="center"/>
          </w:tcPr>
          <w:p w14:paraId="07BF932E" w14:textId="3FC0B6BC" w:rsidR="00E244E7" w:rsidRPr="00026A06" w:rsidRDefault="00E244E7" w:rsidP="00F35DA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2060"/>
                <w:lang w:eastAsia="es-PE"/>
              </w:rPr>
            </w:pPr>
            <w:r>
              <w:rPr>
                <w:rFonts w:ascii="Calibri" w:eastAsia="Times New Roman" w:hAnsi="Calibri" w:cs="Calibri"/>
                <w:b/>
                <w:bCs/>
                <w:color w:val="002060"/>
                <w:lang w:eastAsia="es-PE"/>
              </w:rPr>
              <w:t>17:4</w:t>
            </w:r>
            <w:r w:rsidR="003004D2">
              <w:rPr>
                <w:rFonts w:ascii="Calibri" w:eastAsia="Times New Roman" w:hAnsi="Calibri" w:cs="Calibri"/>
                <w:b/>
                <w:bCs/>
                <w:color w:val="002060"/>
                <w:lang w:eastAsia="es-PE"/>
              </w:rPr>
              <w:t>0</w:t>
            </w:r>
          </w:p>
        </w:tc>
      </w:tr>
      <w:tr w:rsidR="00E244E7" w:rsidRPr="00026A06" w14:paraId="283F4D21" w14:textId="77777777" w:rsidTr="00F35DAF">
        <w:trPr>
          <w:trHeight w:val="263"/>
          <w:jc w:val="center"/>
        </w:trPr>
        <w:tc>
          <w:tcPr>
            <w:cnfStyle w:val="001000000000" w:firstRow="0" w:lastRow="0" w:firstColumn="1" w:lastColumn="0" w:oddVBand="0" w:evenVBand="0" w:oddHBand="0" w:evenHBand="0" w:firstRowFirstColumn="0" w:firstRowLastColumn="0" w:lastRowFirstColumn="0" w:lastRowLastColumn="0"/>
            <w:tcW w:w="1502" w:type="dxa"/>
            <w:vAlign w:val="center"/>
          </w:tcPr>
          <w:p w14:paraId="0B9F8705" w14:textId="479D27CB" w:rsidR="00E244E7" w:rsidRPr="000929C6" w:rsidRDefault="003004D2" w:rsidP="00F35DAF">
            <w:pPr>
              <w:jc w:val="center"/>
              <w:rPr>
                <w:rFonts w:ascii="Calibri" w:eastAsia="Times New Roman" w:hAnsi="Calibri" w:cs="Calibri"/>
                <w:color w:val="002060"/>
                <w:lang w:eastAsia="es-PE"/>
              </w:rPr>
            </w:pPr>
            <w:r>
              <w:rPr>
                <w:rFonts w:ascii="Calibri" w:eastAsia="Times New Roman" w:hAnsi="Calibri" w:cs="Calibri"/>
                <w:color w:val="002060"/>
                <w:lang w:eastAsia="es-PE"/>
              </w:rPr>
              <w:t>03-ENE-2027</w:t>
            </w:r>
          </w:p>
        </w:tc>
        <w:tc>
          <w:tcPr>
            <w:tcW w:w="1169" w:type="dxa"/>
            <w:vAlign w:val="center"/>
            <w:hideMark/>
          </w:tcPr>
          <w:p w14:paraId="020B7455" w14:textId="77777777" w:rsidR="00E244E7" w:rsidRPr="00026A06" w:rsidRDefault="00E244E7" w:rsidP="00F35DA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2060"/>
                <w:lang w:eastAsia="es-PE"/>
              </w:rPr>
            </w:pPr>
            <w:r w:rsidRPr="00026A06">
              <w:rPr>
                <w:rFonts w:ascii="Calibri" w:eastAsia="Times New Roman" w:hAnsi="Calibri" w:cs="Calibri"/>
                <w:b/>
                <w:bCs/>
                <w:color w:val="002060"/>
                <w:lang w:eastAsia="es-PE"/>
              </w:rPr>
              <w:t>LA 24</w:t>
            </w:r>
            <w:r>
              <w:rPr>
                <w:rFonts w:ascii="Calibri" w:eastAsia="Times New Roman" w:hAnsi="Calibri" w:cs="Calibri"/>
                <w:b/>
                <w:bCs/>
                <w:color w:val="002060"/>
                <w:lang w:eastAsia="es-PE"/>
              </w:rPr>
              <w:t>41</w:t>
            </w:r>
          </w:p>
        </w:tc>
        <w:tc>
          <w:tcPr>
            <w:tcW w:w="1598" w:type="dxa"/>
            <w:vAlign w:val="center"/>
            <w:hideMark/>
          </w:tcPr>
          <w:p w14:paraId="0C7A861F" w14:textId="77777777" w:rsidR="00E244E7" w:rsidRPr="00026A06" w:rsidRDefault="00E244E7" w:rsidP="00F35DA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2060"/>
                <w:lang w:eastAsia="es-PE"/>
              </w:rPr>
            </w:pPr>
            <w:r>
              <w:rPr>
                <w:rFonts w:ascii="Calibri" w:eastAsia="Times New Roman" w:hAnsi="Calibri" w:cs="Calibri"/>
                <w:b/>
                <w:bCs/>
                <w:color w:val="002060"/>
                <w:lang w:eastAsia="es-PE"/>
              </w:rPr>
              <w:t>ARUBA</w:t>
            </w:r>
          </w:p>
        </w:tc>
        <w:tc>
          <w:tcPr>
            <w:tcW w:w="1396" w:type="dxa"/>
            <w:vAlign w:val="center"/>
            <w:hideMark/>
          </w:tcPr>
          <w:p w14:paraId="5378114E" w14:textId="77777777" w:rsidR="00E244E7" w:rsidRPr="00026A06" w:rsidRDefault="00E244E7" w:rsidP="00F35DA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2060"/>
                <w:lang w:eastAsia="es-PE"/>
              </w:rPr>
            </w:pPr>
            <w:r w:rsidRPr="00026A06">
              <w:rPr>
                <w:rFonts w:ascii="Calibri" w:eastAsia="Times New Roman" w:hAnsi="Calibri" w:cs="Calibri"/>
                <w:b/>
                <w:bCs/>
                <w:color w:val="002060"/>
                <w:lang w:eastAsia="es-PE"/>
              </w:rPr>
              <w:t>LIMA</w:t>
            </w:r>
          </w:p>
        </w:tc>
        <w:tc>
          <w:tcPr>
            <w:tcW w:w="1148" w:type="dxa"/>
            <w:vAlign w:val="center"/>
            <w:hideMark/>
          </w:tcPr>
          <w:p w14:paraId="403CB717" w14:textId="7F4951F0" w:rsidR="00E244E7" w:rsidRPr="00026A06" w:rsidRDefault="00E244E7" w:rsidP="00F35DA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2060"/>
                <w:lang w:eastAsia="es-PE"/>
              </w:rPr>
            </w:pPr>
            <w:r>
              <w:rPr>
                <w:rFonts w:ascii="Calibri" w:eastAsia="Times New Roman" w:hAnsi="Calibri" w:cs="Calibri"/>
                <w:b/>
                <w:bCs/>
                <w:color w:val="002060"/>
                <w:lang w:eastAsia="es-PE"/>
              </w:rPr>
              <w:t>18:</w:t>
            </w:r>
            <w:r w:rsidR="003004D2">
              <w:rPr>
                <w:rFonts w:ascii="Calibri" w:eastAsia="Times New Roman" w:hAnsi="Calibri" w:cs="Calibri"/>
                <w:b/>
                <w:bCs/>
                <w:color w:val="002060"/>
                <w:lang w:eastAsia="es-PE"/>
              </w:rPr>
              <w:t>45</w:t>
            </w:r>
          </w:p>
        </w:tc>
        <w:tc>
          <w:tcPr>
            <w:tcW w:w="982" w:type="dxa"/>
            <w:vAlign w:val="center"/>
          </w:tcPr>
          <w:p w14:paraId="7448CF22" w14:textId="77777777" w:rsidR="00E244E7" w:rsidRPr="00026A06" w:rsidRDefault="00E244E7" w:rsidP="00F35DA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2060"/>
                <w:lang w:eastAsia="es-PE"/>
              </w:rPr>
            </w:pPr>
            <w:r>
              <w:rPr>
                <w:rFonts w:ascii="Calibri" w:eastAsia="Times New Roman" w:hAnsi="Calibri" w:cs="Calibri"/>
                <w:b/>
                <w:bCs/>
                <w:color w:val="002060"/>
                <w:lang w:eastAsia="es-PE"/>
              </w:rPr>
              <w:t>21:50</w:t>
            </w:r>
          </w:p>
        </w:tc>
      </w:tr>
    </w:tbl>
    <w:p w14:paraId="1F7EB58B" w14:textId="77777777" w:rsidR="00E244E7" w:rsidRDefault="00E244E7" w:rsidP="00E244E7">
      <w:pPr>
        <w:rPr>
          <w:rFonts w:ascii="Calibri" w:hAnsi="Calibri" w:cs="Calibri"/>
        </w:rPr>
      </w:pPr>
    </w:p>
    <w:p w14:paraId="5B076512" w14:textId="77777777" w:rsidR="00E244E7" w:rsidRPr="00A5763A" w:rsidRDefault="00E244E7" w:rsidP="00E244E7">
      <w:pPr>
        <w:rPr>
          <w:rFonts w:ascii="Calibri" w:hAnsi="Calibri" w:cs="Calibri"/>
        </w:rPr>
      </w:pPr>
    </w:p>
    <w:p w14:paraId="45BD39A2" w14:textId="72705E37" w:rsidR="00E244E7" w:rsidRPr="00A5763A" w:rsidRDefault="00E244E7" w:rsidP="00E244E7">
      <w:pPr>
        <w:autoSpaceDE w:val="0"/>
        <w:autoSpaceDN w:val="0"/>
        <w:adjustRightInd w:val="0"/>
        <w:spacing w:line="240" w:lineRule="auto"/>
        <w:rPr>
          <w:rFonts w:ascii="Calibri" w:hAnsi="Calibri" w:cs="Calibri"/>
          <w:b/>
          <w:bCs/>
          <w:noProof/>
          <w:color w:val="002060"/>
          <w:sz w:val="32"/>
          <w:u w:val="single"/>
        </w:rPr>
      </w:pPr>
      <w:r w:rsidRPr="00A5763A">
        <w:rPr>
          <w:rFonts w:ascii="Calibri" w:hAnsi="Calibri" w:cs="Calibri"/>
          <w:b/>
          <w:bCs/>
          <w:noProof/>
          <w:color w:val="002060"/>
          <w:sz w:val="32"/>
          <w:u w:val="single"/>
        </w:rPr>
        <w:t>ARUBA – 0</w:t>
      </w:r>
      <w:r w:rsidR="00FB313D">
        <w:rPr>
          <w:rFonts w:ascii="Calibri" w:hAnsi="Calibri" w:cs="Calibri"/>
          <w:b/>
          <w:bCs/>
          <w:noProof/>
          <w:color w:val="002060"/>
          <w:sz w:val="32"/>
          <w:u w:val="single"/>
        </w:rPr>
        <w:t>4</w:t>
      </w:r>
      <w:r w:rsidRPr="00A5763A">
        <w:rPr>
          <w:rFonts w:ascii="Calibri" w:hAnsi="Calibri" w:cs="Calibri"/>
          <w:b/>
          <w:bCs/>
          <w:noProof/>
          <w:color w:val="002060"/>
          <w:sz w:val="32"/>
          <w:u w:val="single"/>
        </w:rPr>
        <w:t xml:space="preserve"> NOCHES</w:t>
      </w:r>
    </w:p>
    <w:p w14:paraId="0EC192F5" w14:textId="77777777" w:rsidR="00FB313D" w:rsidRDefault="00FB313D" w:rsidP="00E244E7">
      <w:pPr>
        <w:autoSpaceDE w:val="0"/>
        <w:autoSpaceDN w:val="0"/>
        <w:adjustRightInd w:val="0"/>
        <w:spacing w:line="240" w:lineRule="auto"/>
        <w:rPr>
          <w:rFonts w:ascii="Calibri" w:hAnsi="Calibri" w:cs="Calibri"/>
          <w:b/>
          <w:bCs/>
          <w:noProof/>
          <w:color w:val="002060"/>
          <w:szCs w:val="20"/>
          <w:u w:val="single"/>
        </w:rPr>
      </w:pPr>
    </w:p>
    <w:p w14:paraId="0758CA61" w14:textId="3FC1F42F" w:rsidR="00E244E7" w:rsidRPr="00A5763A" w:rsidRDefault="00E244E7" w:rsidP="00E244E7">
      <w:pPr>
        <w:autoSpaceDE w:val="0"/>
        <w:autoSpaceDN w:val="0"/>
        <w:adjustRightInd w:val="0"/>
        <w:spacing w:line="240" w:lineRule="auto"/>
        <w:rPr>
          <w:rFonts w:ascii="Calibri" w:hAnsi="Calibri" w:cs="Calibri"/>
          <w:b/>
          <w:bCs/>
          <w:noProof/>
          <w:color w:val="002060"/>
          <w:szCs w:val="20"/>
          <w:u w:val="single"/>
        </w:rPr>
      </w:pPr>
      <w:r w:rsidRPr="00A5763A">
        <w:rPr>
          <w:rFonts w:ascii="Calibri" w:hAnsi="Calibri" w:cs="Calibri"/>
          <w:b/>
          <w:bCs/>
          <w:noProof/>
          <w:color w:val="002060"/>
          <w:szCs w:val="20"/>
          <w:u w:val="single"/>
        </w:rPr>
        <w:t>INCLUYE:</w:t>
      </w:r>
    </w:p>
    <w:p w14:paraId="7458AC7F" w14:textId="10A0DB80" w:rsidR="00E244E7" w:rsidRPr="00A5763A" w:rsidRDefault="00E244E7" w:rsidP="00E244E7">
      <w:pPr>
        <w:numPr>
          <w:ilvl w:val="0"/>
          <w:numId w:val="1"/>
        </w:numPr>
        <w:autoSpaceDE w:val="0"/>
        <w:autoSpaceDN w:val="0"/>
        <w:adjustRightInd w:val="0"/>
        <w:spacing w:after="0" w:line="240" w:lineRule="auto"/>
        <w:rPr>
          <w:rFonts w:ascii="Calibri" w:hAnsi="Calibri" w:cs="Calibri"/>
          <w:b/>
          <w:noProof/>
          <w:color w:val="002060"/>
          <w:szCs w:val="20"/>
        </w:rPr>
      </w:pPr>
      <w:r w:rsidRPr="00A5763A">
        <w:rPr>
          <w:rFonts w:ascii="Calibri" w:hAnsi="Calibri" w:cs="Calibri"/>
          <w:b/>
          <w:noProof/>
          <w:color w:val="002060"/>
          <w:szCs w:val="20"/>
        </w:rPr>
        <w:t>Boleto aéreo Lima / Aruba / Lima con Latam</w:t>
      </w:r>
      <w:r w:rsidR="00364EEE">
        <w:rPr>
          <w:rFonts w:ascii="Calibri" w:hAnsi="Calibri" w:cs="Calibri"/>
          <w:b/>
          <w:noProof/>
          <w:color w:val="002060"/>
          <w:szCs w:val="20"/>
        </w:rPr>
        <w:t xml:space="preserve"> </w:t>
      </w:r>
      <w:r w:rsidR="00364EEE" w:rsidRPr="00364EEE">
        <w:rPr>
          <w:rFonts w:ascii="Calibri" w:hAnsi="Calibri" w:cs="Calibri"/>
          <w:b/>
          <w:i/>
          <w:iCs/>
          <w:noProof/>
          <w:color w:val="002060"/>
          <w:szCs w:val="20"/>
        </w:rPr>
        <w:t>(</w:t>
      </w:r>
      <w:r w:rsidR="00364EEE" w:rsidRPr="00364EEE">
        <w:rPr>
          <w:rFonts w:ascii="Calibri" w:eastAsia="Calibri" w:hAnsi="Calibri" w:cs="Calibri"/>
          <w:b/>
          <w:i/>
          <w:iCs/>
          <w:color w:val="002060"/>
        </w:rPr>
        <w:t xml:space="preserve">Bolso de mano 10 kg + Carry </w:t>
      </w:r>
      <w:proofErr w:type="spellStart"/>
      <w:r w:rsidR="00364EEE" w:rsidRPr="00364EEE">
        <w:rPr>
          <w:rFonts w:ascii="Calibri" w:eastAsia="Calibri" w:hAnsi="Calibri" w:cs="Calibri"/>
          <w:b/>
          <w:i/>
          <w:iCs/>
          <w:color w:val="002060"/>
        </w:rPr>
        <w:t>On</w:t>
      </w:r>
      <w:proofErr w:type="spellEnd"/>
      <w:r w:rsidR="00364EEE" w:rsidRPr="00364EEE">
        <w:rPr>
          <w:rFonts w:ascii="Calibri" w:eastAsia="Calibri" w:hAnsi="Calibri" w:cs="Calibri"/>
          <w:b/>
          <w:i/>
          <w:iCs/>
          <w:color w:val="002060"/>
        </w:rPr>
        <w:t xml:space="preserve"> 12 kg)</w:t>
      </w:r>
    </w:p>
    <w:p w14:paraId="08DE8C5C" w14:textId="77777777" w:rsidR="00E244E7" w:rsidRPr="00A5763A" w:rsidRDefault="00E244E7" w:rsidP="00E244E7">
      <w:pPr>
        <w:numPr>
          <w:ilvl w:val="0"/>
          <w:numId w:val="1"/>
        </w:numPr>
        <w:autoSpaceDE w:val="0"/>
        <w:autoSpaceDN w:val="0"/>
        <w:adjustRightInd w:val="0"/>
        <w:spacing w:after="0" w:line="240" w:lineRule="auto"/>
        <w:rPr>
          <w:rFonts w:ascii="Calibri" w:hAnsi="Calibri" w:cs="Calibri"/>
          <w:b/>
          <w:noProof/>
          <w:color w:val="002060"/>
          <w:szCs w:val="20"/>
        </w:rPr>
      </w:pPr>
      <w:r w:rsidRPr="00A5763A">
        <w:rPr>
          <w:rFonts w:ascii="Calibri" w:hAnsi="Calibri" w:cs="Calibri"/>
          <w:b/>
          <w:noProof/>
          <w:color w:val="002060"/>
          <w:szCs w:val="20"/>
        </w:rPr>
        <w:t>IGV del boleto</w:t>
      </w:r>
      <w:r w:rsidRPr="00F20C9A">
        <w:rPr>
          <w:rFonts w:ascii="Calibri" w:hAnsi="Calibri" w:cs="Calibri"/>
          <w:b/>
          <w:noProof/>
          <w:color w:val="002060"/>
          <w:szCs w:val="20"/>
        </w:rPr>
        <w:t xml:space="preserve">, Imp DY $ 15.00, Imp. </w:t>
      </w:r>
      <w:r w:rsidRPr="008B0960">
        <w:rPr>
          <w:rFonts w:ascii="Calibri" w:hAnsi="Calibri" w:cs="Calibri"/>
          <w:b/>
          <w:noProof/>
          <w:color w:val="002060"/>
          <w:szCs w:val="20"/>
        </w:rPr>
        <w:t>HW $ 30.</w:t>
      </w:r>
      <w:r>
        <w:rPr>
          <w:rFonts w:ascii="Calibri" w:hAnsi="Calibri" w:cs="Calibri"/>
          <w:b/>
          <w:noProof/>
          <w:color w:val="002060"/>
          <w:szCs w:val="20"/>
        </w:rPr>
        <w:t>24</w:t>
      </w:r>
      <w:r w:rsidRPr="008B0960">
        <w:rPr>
          <w:rFonts w:ascii="Calibri" w:hAnsi="Calibri" w:cs="Calibri"/>
          <w:b/>
          <w:noProof/>
          <w:color w:val="002060"/>
          <w:szCs w:val="20"/>
        </w:rPr>
        <w:t xml:space="preserve">, Imp. </w:t>
      </w:r>
      <w:r w:rsidRPr="00A5763A">
        <w:rPr>
          <w:rFonts w:ascii="Calibri" w:hAnsi="Calibri" w:cs="Calibri"/>
          <w:b/>
          <w:noProof/>
          <w:color w:val="002060"/>
          <w:szCs w:val="20"/>
        </w:rPr>
        <w:t xml:space="preserve">XT $ </w:t>
      </w:r>
      <w:r>
        <w:rPr>
          <w:rFonts w:ascii="Calibri" w:hAnsi="Calibri" w:cs="Calibri"/>
          <w:b/>
          <w:noProof/>
          <w:color w:val="002060"/>
          <w:szCs w:val="20"/>
        </w:rPr>
        <w:t xml:space="preserve">60.40 </w:t>
      </w:r>
    </w:p>
    <w:p w14:paraId="5CBB6196" w14:textId="77777777" w:rsidR="00E244E7" w:rsidRPr="00A5763A" w:rsidRDefault="00E244E7" w:rsidP="00E244E7">
      <w:pPr>
        <w:numPr>
          <w:ilvl w:val="0"/>
          <w:numId w:val="1"/>
        </w:numPr>
        <w:autoSpaceDE w:val="0"/>
        <w:autoSpaceDN w:val="0"/>
        <w:adjustRightInd w:val="0"/>
        <w:spacing w:after="0" w:line="240" w:lineRule="auto"/>
        <w:rPr>
          <w:rFonts w:ascii="Calibri" w:hAnsi="Calibri" w:cs="Calibri"/>
          <w:b/>
          <w:noProof/>
          <w:color w:val="002060"/>
          <w:szCs w:val="20"/>
        </w:rPr>
      </w:pPr>
      <w:r w:rsidRPr="00A5763A">
        <w:rPr>
          <w:rFonts w:ascii="Calibri" w:hAnsi="Calibri" w:cs="Calibri"/>
          <w:b/>
          <w:noProof/>
          <w:color w:val="002060"/>
          <w:szCs w:val="20"/>
        </w:rPr>
        <w:t>Traslado Aeropuerto / Hotel / Aeropuerto en servicio regular</w:t>
      </w:r>
    </w:p>
    <w:p w14:paraId="1B9BB23A" w14:textId="0937E111" w:rsidR="00E244E7" w:rsidRPr="00A5763A" w:rsidRDefault="00E244E7" w:rsidP="00E244E7">
      <w:pPr>
        <w:numPr>
          <w:ilvl w:val="0"/>
          <w:numId w:val="1"/>
        </w:numPr>
        <w:autoSpaceDE w:val="0"/>
        <w:autoSpaceDN w:val="0"/>
        <w:adjustRightInd w:val="0"/>
        <w:spacing w:after="0" w:line="240" w:lineRule="auto"/>
        <w:rPr>
          <w:rFonts w:ascii="Calibri" w:hAnsi="Calibri" w:cs="Calibri"/>
          <w:b/>
          <w:noProof/>
          <w:color w:val="002060"/>
          <w:szCs w:val="20"/>
        </w:rPr>
      </w:pPr>
      <w:r w:rsidRPr="00A5763A">
        <w:rPr>
          <w:rFonts w:ascii="Calibri" w:hAnsi="Calibri" w:cs="Calibri"/>
          <w:b/>
          <w:color w:val="002060"/>
          <w:szCs w:val="20"/>
          <w:lang w:eastAsia="es-PE"/>
        </w:rPr>
        <w:t>0</w:t>
      </w:r>
      <w:r w:rsidR="00FB313D">
        <w:rPr>
          <w:rFonts w:ascii="Calibri" w:hAnsi="Calibri" w:cs="Calibri"/>
          <w:b/>
          <w:color w:val="002060"/>
          <w:szCs w:val="20"/>
          <w:lang w:eastAsia="es-PE"/>
        </w:rPr>
        <w:t>4</w:t>
      </w:r>
      <w:r w:rsidRPr="00A5763A">
        <w:rPr>
          <w:rFonts w:ascii="Calibri" w:hAnsi="Calibri" w:cs="Calibri"/>
          <w:b/>
          <w:color w:val="002060"/>
          <w:szCs w:val="20"/>
          <w:lang w:eastAsia="es-PE"/>
        </w:rPr>
        <w:t xml:space="preserve"> noches de alojamiento </w:t>
      </w:r>
    </w:p>
    <w:p w14:paraId="3F1122C7" w14:textId="77777777" w:rsidR="00E244E7" w:rsidRPr="00A5763A" w:rsidRDefault="00E244E7" w:rsidP="00E244E7">
      <w:pPr>
        <w:numPr>
          <w:ilvl w:val="0"/>
          <w:numId w:val="1"/>
        </w:numPr>
        <w:autoSpaceDE w:val="0"/>
        <w:autoSpaceDN w:val="0"/>
        <w:adjustRightInd w:val="0"/>
        <w:spacing w:after="0" w:line="240" w:lineRule="auto"/>
        <w:rPr>
          <w:rFonts w:ascii="Calibri" w:hAnsi="Calibri" w:cs="Calibri"/>
          <w:b/>
          <w:noProof/>
          <w:color w:val="002060"/>
          <w:szCs w:val="20"/>
        </w:rPr>
      </w:pPr>
      <w:r w:rsidRPr="00A5763A">
        <w:rPr>
          <w:rFonts w:ascii="Calibri" w:hAnsi="Calibri" w:cs="Calibri"/>
          <w:b/>
          <w:color w:val="002060"/>
          <w:szCs w:val="20"/>
          <w:lang w:eastAsia="es-PE"/>
        </w:rPr>
        <w:t xml:space="preserve">Sistema de alimentación según el hotel seleccionado </w:t>
      </w:r>
    </w:p>
    <w:p w14:paraId="0F6FFF9E" w14:textId="3F4F3BF3" w:rsidR="00E244E7" w:rsidRPr="00A5763A" w:rsidRDefault="00E244E7" w:rsidP="00E244E7">
      <w:pPr>
        <w:numPr>
          <w:ilvl w:val="0"/>
          <w:numId w:val="1"/>
        </w:numPr>
        <w:autoSpaceDE w:val="0"/>
        <w:autoSpaceDN w:val="0"/>
        <w:adjustRightInd w:val="0"/>
        <w:spacing w:after="0" w:line="240" w:lineRule="auto"/>
        <w:rPr>
          <w:rFonts w:ascii="Calibri" w:hAnsi="Calibri" w:cs="Calibri"/>
          <w:b/>
          <w:noProof/>
          <w:color w:val="002060"/>
          <w:szCs w:val="20"/>
        </w:rPr>
      </w:pPr>
      <w:r w:rsidRPr="00A5763A">
        <w:rPr>
          <w:rFonts w:ascii="Calibri" w:hAnsi="Calibri" w:cs="Calibri"/>
          <w:b/>
          <w:color w:val="002060"/>
          <w:szCs w:val="20"/>
          <w:lang w:eastAsia="es-PE"/>
        </w:rPr>
        <w:t>Tarjeta de asistencia por 0</w:t>
      </w:r>
      <w:r w:rsidR="00FB313D">
        <w:rPr>
          <w:rFonts w:ascii="Calibri" w:hAnsi="Calibri" w:cs="Calibri"/>
          <w:b/>
          <w:color w:val="002060"/>
          <w:szCs w:val="20"/>
          <w:lang w:eastAsia="es-PE"/>
        </w:rPr>
        <w:t>5</w:t>
      </w:r>
      <w:r w:rsidRPr="00A5763A">
        <w:rPr>
          <w:rFonts w:ascii="Calibri" w:hAnsi="Calibri" w:cs="Calibri"/>
          <w:b/>
          <w:color w:val="002060"/>
          <w:szCs w:val="20"/>
          <w:lang w:eastAsia="es-PE"/>
        </w:rPr>
        <w:t xml:space="preserve"> días</w:t>
      </w:r>
    </w:p>
    <w:p w14:paraId="56AE0346" w14:textId="77777777" w:rsidR="00E244E7" w:rsidRPr="00A5763A" w:rsidRDefault="00E244E7" w:rsidP="00E244E7">
      <w:pPr>
        <w:numPr>
          <w:ilvl w:val="0"/>
          <w:numId w:val="1"/>
        </w:numPr>
        <w:autoSpaceDE w:val="0"/>
        <w:autoSpaceDN w:val="0"/>
        <w:adjustRightInd w:val="0"/>
        <w:spacing w:after="0" w:line="240" w:lineRule="auto"/>
        <w:rPr>
          <w:rFonts w:ascii="Calibri" w:hAnsi="Calibri" w:cs="Calibri"/>
          <w:b/>
          <w:noProof/>
          <w:color w:val="002060"/>
          <w:szCs w:val="20"/>
        </w:rPr>
      </w:pPr>
      <w:r w:rsidRPr="00A5763A">
        <w:rPr>
          <w:rFonts w:ascii="Calibri" w:hAnsi="Calibri" w:cs="Calibri"/>
          <w:b/>
          <w:color w:val="002060"/>
          <w:szCs w:val="20"/>
          <w:lang w:eastAsia="es-PE"/>
        </w:rPr>
        <w:t xml:space="preserve">Impuestos hoteleros </w:t>
      </w:r>
    </w:p>
    <w:p w14:paraId="6CC07B14" w14:textId="77777777" w:rsidR="00E244E7" w:rsidRDefault="00E244E7" w:rsidP="00E244E7">
      <w:pPr>
        <w:autoSpaceDE w:val="0"/>
        <w:autoSpaceDN w:val="0"/>
        <w:adjustRightInd w:val="0"/>
        <w:spacing w:line="240" w:lineRule="auto"/>
        <w:rPr>
          <w:rFonts w:ascii="Calibri" w:hAnsi="Calibri" w:cs="Calibri"/>
          <w:b/>
          <w:color w:val="002060"/>
          <w:szCs w:val="20"/>
          <w:lang w:eastAsia="es-PE"/>
        </w:rPr>
      </w:pPr>
    </w:p>
    <w:p w14:paraId="2F3EA8A0" w14:textId="77777777" w:rsidR="00E244E7" w:rsidRDefault="00E244E7" w:rsidP="00E244E7">
      <w:pPr>
        <w:autoSpaceDE w:val="0"/>
        <w:autoSpaceDN w:val="0"/>
        <w:adjustRightInd w:val="0"/>
        <w:spacing w:line="240" w:lineRule="auto"/>
        <w:rPr>
          <w:rFonts w:ascii="Calibri" w:hAnsi="Calibri" w:cs="Calibri"/>
          <w:b/>
          <w:noProof/>
          <w:color w:val="002060"/>
          <w:szCs w:val="20"/>
          <w:u w:val="single"/>
        </w:rPr>
      </w:pPr>
    </w:p>
    <w:p w14:paraId="22399567" w14:textId="77777777" w:rsidR="00E244E7" w:rsidRDefault="00E244E7" w:rsidP="00E244E7">
      <w:pPr>
        <w:autoSpaceDE w:val="0"/>
        <w:autoSpaceDN w:val="0"/>
        <w:adjustRightInd w:val="0"/>
        <w:spacing w:line="240" w:lineRule="auto"/>
        <w:rPr>
          <w:rFonts w:ascii="Calibri" w:hAnsi="Calibri" w:cs="Calibri"/>
          <w:b/>
          <w:noProof/>
          <w:color w:val="002060"/>
          <w:szCs w:val="20"/>
          <w:u w:val="single"/>
        </w:rPr>
      </w:pPr>
      <w:r w:rsidRPr="00A5763A">
        <w:rPr>
          <w:rFonts w:ascii="Calibri" w:hAnsi="Calibri" w:cs="Calibri"/>
          <w:b/>
          <w:noProof/>
          <w:color w:val="002060"/>
          <w:szCs w:val="20"/>
          <w:u w:val="single"/>
        </w:rPr>
        <w:t>TARIFAS POR PERSONA EN DOLARES AMERICANOS DESDE:</w:t>
      </w:r>
    </w:p>
    <w:p w14:paraId="1618F525" w14:textId="77777777" w:rsidR="00953ED5" w:rsidRDefault="00953ED5" w:rsidP="00E244E7">
      <w:pPr>
        <w:autoSpaceDE w:val="0"/>
        <w:autoSpaceDN w:val="0"/>
        <w:adjustRightInd w:val="0"/>
        <w:spacing w:line="240" w:lineRule="auto"/>
        <w:rPr>
          <w:rFonts w:ascii="Calibri" w:hAnsi="Calibri" w:cs="Calibri"/>
          <w:b/>
          <w:noProof/>
          <w:color w:val="002060"/>
          <w:szCs w:val="20"/>
          <w:u w:val="single"/>
        </w:rPr>
      </w:pPr>
    </w:p>
    <w:p w14:paraId="4ECBCBF7" w14:textId="77777777" w:rsidR="00953ED5" w:rsidRDefault="00953ED5" w:rsidP="00E244E7">
      <w:pPr>
        <w:autoSpaceDE w:val="0"/>
        <w:autoSpaceDN w:val="0"/>
        <w:adjustRightInd w:val="0"/>
        <w:spacing w:line="240" w:lineRule="auto"/>
        <w:rPr>
          <w:rFonts w:ascii="Calibri" w:hAnsi="Calibri" w:cs="Calibri"/>
          <w:b/>
          <w:noProof/>
          <w:color w:val="002060"/>
          <w:szCs w:val="20"/>
          <w:u w:val="single"/>
        </w:rPr>
      </w:pPr>
    </w:p>
    <w:p w14:paraId="4675B155" w14:textId="77777777" w:rsidR="00E244E7" w:rsidRDefault="00E244E7" w:rsidP="00E244E7">
      <w:pPr>
        <w:spacing w:after="0" w:line="240" w:lineRule="auto"/>
        <w:rPr>
          <w:rFonts w:cs="Calibri"/>
          <w:b/>
          <w:color w:val="002060"/>
          <w:sz w:val="20"/>
          <w:szCs w:val="20"/>
          <w:u w:val="single"/>
        </w:rPr>
      </w:pPr>
    </w:p>
    <w:tbl>
      <w:tblPr>
        <w:tblW w:w="5000" w:type="pct"/>
        <w:tblCellMar>
          <w:left w:w="70" w:type="dxa"/>
          <w:right w:w="70" w:type="dxa"/>
        </w:tblCellMar>
        <w:tblLook w:val="04A0" w:firstRow="1" w:lastRow="0" w:firstColumn="1" w:lastColumn="0" w:noHBand="0" w:noVBand="1"/>
      </w:tblPr>
      <w:tblGrid>
        <w:gridCol w:w="2689"/>
        <w:gridCol w:w="2689"/>
        <w:gridCol w:w="719"/>
        <w:gridCol w:w="891"/>
        <w:gridCol w:w="724"/>
        <w:gridCol w:w="884"/>
        <w:gridCol w:w="724"/>
        <w:gridCol w:w="884"/>
        <w:gridCol w:w="718"/>
        <w:gridCol w:w="890"/>
        <w:gridCol w:w="718"/>
        <w:gridCol w:w="890"/>
        <w:gridCol w:w="989"/>
        <w:gridCol w:w="989"/>
      </w:tblGrid>
      <w:tr w:rsidR="00044584" w:rsidRPr="00044584" w14:paraId="779A0B27" w14:textId="77777777" w:rsidTr="00044584">
        <w:trPr>
          <w:trHeight w:val="315"/>
        </w:trPr>
        <w:tc>
          <w:tcPr>
            <w:tcW w:w="873" w:type="pct"/>
            <w:vMerge w:val="restart"/>
            <w:tcBorders>
              <w:top w:val="single" w:sz="4" w:space="0" w:color="DAEEF3"/>
              <w:left w:val="nil"/>
              <w:bottom w:val="nil"/>
              <w:right w:val="nil"/>
            </w:tcBorders>
            <w:shd w:val="clear" w:color="205867" w:fill="387025"/>
            <w:noWrap/>
            <w:vAlign w:val="center"/>
            <w:hideMark/>
          </w:tcPr>
          <w:p w14:paraId="5709CFD1" w14:textId="77777777" w:rsidR="00044584" w:rsidRPr="00044584" w:rsidRDefault="00044584" w:rsidP="00044584">
            <w:pPr>
              <w:spacing w:after="0" w:line="240" w:lineRule="auto"/>
              <w:jc w:val="center"/>
              <w:rPr>
                <w:rFonts w:ascii="Calibri" w:eastAsia="Times New Roman" w:hAnsi="Calibri" w:cs="Calibri"/>
                <w:b/>
                <w:bCs/>
                <w:color w:val="FFFFFF"/>
                <w:kern w:val="0"/>
                <w:sz w:val="18"/>
                <w:szCs w:val="18"/>
                <w:lang w:eastAsia="es-PE"/>
                <w14:ligatures w14:val="none"/>
              </w:rPr>
            </w:pPr>
            <w:r w:rsidRPr="00044584">
              <w:rPr>
                <w:rFonts w:ascii="Calibri" w:eastAsia="Times New Roman" w:hAnsi="Calibri" w:cs="Calibri"/>
                <w:b/>
                <w:bCs/>
                <w:color w:val="FFFFFF"/>
                <w:kern w:val="0"/>
                <w:sz w:val="18"/>
                <w:szCs w:val="18"/>
                <w:lang w:eastAsia="es-PE"/>
                <w14:ligatures w14:val="none"/>
              </w:rPr>
              <w:t>HOTELES</w:t>
            </w:r>
          </w:p>
        </w:tc>
        <w:tc>
          <w:tcPr>
            <w:tcW w:w="873" w:type="pct"/>
            <w:vMerge w:val="restart"/>
            <w:tcBorders>
              <w:top w:val="single" w:sz="4" w:space="0" w:color="DAEEF3"/>
              <w:left w:val="nil"/>
              <w:bottom w:val="nil"/>
              <w:right w:val="nil"/>
            </w:tcBorders>
            <w:shd w:val="clear" w:color="205867" w:fill="387025"/>
            <w:noWrap/>
            <w:vAlign w:val="center"/>
            <w:hideMark/>
          </w:tcPr>
          <w:p w14:paraId="2E76782B" w14:textId="77777777" w:rsidR="00044584" w:rsidRPr="00044584" w:rsidRDefault="00044584" w:rsidP="00044584">
            <w:pPr>
              <w:spacing w:after="0" w:line="240" w:lineRule="auto"/>
              <w:jc w:val="center"/>
              <w:rPr>
                <w:rFonts w:ascii="Calibri" w:eastAsia="Times New Roman" w:hAnsi="Calibri" w:cs="Calibri"/>
                <w:b/>
                <w:bCs/>
                <w:color w:val="FFFFFF"/>
                <w:kern w:val="0"/>
                <w:sz w:val="18"/>
                <w:szCs w:val="18"/>
                <w:lang w:eastAsia="es-PE"/>
                <w14:ligatures w14:val="none"/>
              </w:rPr>
            </w:pPr>
            <w:r w:rsidRPr="00044584">
              <w:rPr>
                <w:rFonts w:ascii="Calibri" w:eastAsia="Times New Roman" w:hAnsi="Calibri" w:cs="Calibri"/>
                <w:b/>
                <w:bCs/>
                <w:color w:val="FFFFFF"/>
                <w:kern w:val="0"/>
                <w:sz w:val="18"/>
                <w:szCs w:val="18"/>
                <w:lang w:eastAsia="es-PE"/>
                <w14:ligatures w14:val="none"/>
              </w:rPr>
              <w:t>OFERTA</w:t>
            </w:r>
          </w:p>
        </w:tc>
        <w:tc>
          <w:tcPr>
            <w:tcW w:w="522" w:type="pct"/>
            <w:gridSpan w:val="2"/>
            <w:tcBorders>
              <w:top w:val="single" w:sz="4" w:space="0" w:color="DAEEF3"/>
              <w:left w:val="nil"/>
              <w:bottom w:val="nil"/>
              <w:right w:val="nil"/>
            </w:tcBorders>
            <w:shd w:val="clear" w:color="205867" w:fill="387025"/>
            <w:noWrap/>
            <w:vAlign w:val="center"/>
            <w:hideMark/>
          </w:tcPr>
          <w:p w14:paraId="11ECCB09" w14:textId="77777777" w:rsidR="00044584" w:rsidRPr="00044584" w:rsidRDefault="00044584" w:rsidP="00044584">
            <w:pPr>
              <w:spacing w:after="0" w:line="240" w:lineRule="auto"/>
              <w:jc w:val="center"/>
              <w:rPr>
                <w:rFonts w:ascii="Calibri" w:eastAsia="Times New Roman" w:hAnsi="Calibri" w:cs="Calibri"/>
                <w:b/>
                <w:bCs/>
                <w:color w:val="FFFFFF"/>
                <w:kern w:val="0"/>
                <w:sz w:val="16"/>
                <w:szCs w:val="16"/>
                <w:lang w:eastAsia="es-PE"/>
                <w14:ligatures w14:val="none"/>
              </w:rPr>
            </w:pPr>
            <w:r w:rsidRPr="00044584">
              <w:rPr>
                <w:rFonts w:ascii="Calibri" w:eastAsia="Times New Roman" w:hAnsi="Calibri" w:cs="Calibri"/>
                <w:b/>
                <w:bCs/>
                <w:color w:val="FFFFFF"/>
                <w:kern w:val="0"/>
                <w:sz w:val="16"/>
                <w:szCs w:val="16"/>
                <w:lang w:eastAsia="es-PE"/>
                <w14:ligatures w14:val="none"/>
              </w:rPr>
              <w:t>SIMPLE</w:t>
            </w:r>
          </w:p>
        </w:tc>
        <w:tc>
          <w:tcPr>
            <w:tcW w:w="522" w:type="pct"/>
            <w:gridSpan w:val="2"/>
            <w:tcBorders>
              <w:top w:val="single" w:sz="4" w:space="0" w:color="DAEEF3"/>
              <w:left w:val="nil"/>
              <w:bottom w:val="nil"/>
              <w:right w:val="nil"/>
            </w:tcBorders>
            <w:shd w:val="clear" w:color="205867" w:fill="387025"/>
            <w:noWrap/>
            <w:vAlign w:val="center"/>
            <w:hideMark/>
          </w:tcPr>
          <w:p w14:paraId="4435E1B3" w14:textId="77777777" w:rsidR="00044584" w:rsidRPr="00044584" w:rsidRDefault="00044584" w:rsidP="00044584">
            <w:pPr>
              <w:spacing w:after="0" w:line="240" w:lineRule="auto"/>
              <w:jc w:val="center"/>
              <w:rPr>
                <w:rFonts w:ascii="Calibri" w:eastAsia="Times New Roman" w:hAnsi="Calibri" w:cs="Calibri"/>
                <w:b/>
                <w:bCs/>
                <w:color w:val="FFFFFF"/>
                <w:kern w:val="0"/>
                <w:sz w:val="16"/>
                <w:szCs w:val="16"/>
                <w:lang w:eastAsia="es-PE"/>
                <w14:ligatures w14:val="none"/>
              </w:rPr>
            </w:pPr>
            <w:r w:rsidRPr="00044584">
              <w:rPr>
                <w:rFonts w:ascii="Calibri" w:eastAsia="Times New Roman" w:hAnsi="Calibri" w:cs="Calibri"/>
                <w:b/>
                <w:bCs/>
                <w:color w:val="FFFFFF"/>
                <w:kern w:val="0"/>
                <w:sz w:val="16"/>
                <w:szCs w:val="16"/>
                <w:lang w:eastAsia="es-PE"/>
                <w14:ligatures w14:val="none"/>
              </w:rPr>
              <w:t>DOBLE</w:t>
            </w:r>
          </w:p>
        </w:tc>
        <w:tc>
          <w:tcPr>
            <w:tcW w:w="522" w:type="pct"/>
            <w:gridSpan w:val="2"/>
            <w:tcBorders>
              <w:top w:val="single" w:sz="4" w:space="0" w:color="DAEEF3"/>
              <w:left w:val="nil"/>
              <w:bottom w:val="nil"/>
              <w:right w:val="nil"/>
            </w:tcBorders>
            <w:shd w:val="clear" w:color="205867" w:fill="387025"/>
            <w:noWrap/>
            <w:vAlign w:val="center"/>
            <w:hideMark/>
          </w:tcPr>
          <w:p w14:paraId="62206A2A" w14:textId="77777777" w:rsidR="00044584" w:rsidRPr="00044584" w:rsidRDefault="00044584" w:rsidP="00044584">
            <w:pPr>
              <w:spacing w:after="0" w:line="240" w:lineRule="auto"/>
              <w:jc w:val="center"/>
              <w:rPr>
                <w:rFonts w:ascii="Calibri" w:eastAsia="Times New Roman" w:hAnsi="Calibri" w:cs="Calibri"/>
                <w:b/>
                <w:bCs/>
                <w:color w:val="FFFFFF"/>
                <w:kern w:val="0"/>
                <w:sz w:val="16"/>
                <w:szCs w:val="16"/>
                <w:lang w:eastAsia="es-PE"/>
                <w14:ligatures w14:val="none"/>
              </w:rPr>
            </w:pPr>
            <w:r w:rsidRPr="00044584">
              <w:rPr>
                <w:rFonts w:ascii="Calibri" w:eastAsia="Times New Roman" w:hAnsi="Calibri" w:cs="Calibri"/>
                <w:b/>
                <w:bCs/>
                <w:color w:val="FFFFFF"/>
                <w:kern w:val="0"/>
                <w:sz w:val="16"/>
                <w:szCs w:val="16"/>
                <w:lang w:eastAsia="es-PE"/>
                <w14:ligatures w14:val="none"/>
              </w:rPr>
              <w:t>TRIPLE</w:t>
            </w:r>
          </w:p>
        </w:tc>
        <w:tc>
          <w:tcPr>
            <w:tcW w:w="522" w:type="pct"/>
            <w:gridSpan w:val="2"/>
            <w:tcBorders>
              <w:top w:val="single" w:sz="4" w:space="0" w:color="DAEEF3"/>
              <w:left w:val="nil"/>
              <w:bottom w:val="nil"/>
              <w:right w:val="nil"/>
            </w:tcBorders>
            <w:shd w:val="clear" w:color="205867" w:fill="387025"/>
            <w:noWrap/>
            <w:vAlign w:val="center"/>
            <w:hideMark/>
          </w:tcPr>
          <w:p w14:paraId="1095BACE" w14:textId="77777777" w:rsidR="00044584" w:rsidRPr="00044584" w:rsidRDefault="00044584" w:rsidP="00044584">
            <w:pPr>
              <w:spacing w:after="0" w:line="240" w:lineRule="auto"/>
              <w:jc w:val="center"/>
              <w:rPr>
                <w:rFonts w:ascii="Calibri" w:eastAsia="Times New Roman" w:hAnsi="Calibri" w:cs="Calibri"/>
                <w:b/>
                <w:bCs/>
                <w:color w:val="FFFFFF"/>
                <w:kern w:val="0"/>
                <w:sz w:val="16"/>
                <w:szCs w:val="16"/>
                <w:lang w:eastAsia="es-PE"/>
                <w14:ligatures w14:val="none"/>
              </w:rPr>
            </w:pPr>
            <w:r w:rsidRPr="00044584">
              <w:rPr>
                <w:rFonts w:ascii="Calibri" w:eastAsia="Times New Roman" w:hAnsi="Calibri" w:cs="Calibri"/>
                <w:b/>
                <w:bCs/>
                <w:color w:val="FFFFFF"/>
                <w:kern w:val="0"/>
                <w:sz w:val="16"/>
                <w:szCs w:val="16"/>
                <w:lang w:eastAsia="es-PE"/>
                <w14:ligatures w14:val="none"/>
              </w:rPr>
              <w:t>CHD 1</w:t>
            </w:r>
          </w:p>
        </w:tc>
        <w:tc>
          <w:tcPr>
            <w:tcW w:w="522" w:type="pct"/>
            <w:gridSpan w:val="2"/>
            <w:tcBorders>
              <w:top w:val="single" w:sz="4" w:space="0" w:color="DAEEF3"/>
              <w:left w:val="nil"/>
              <w:bottom w:val="nil"/>
              <w:right w:val="nil"/>
            </w:tcBorders>
            <w:shd w:val="clear" w:color="205867" w:fill="387025"/>
            <w:noWrap/>
            <w:vAlign w:val="center"/>
            <w:hideMark/>
          </w:tcPr>
          <w:p w14:paraId="5B2C39BD" w14:textId="77777777" w:rsidR="00044584" w:rsidRPr="00044584" w:rsidRDefault="00044584" w:rsidP="00044584">
            <w:pPr>
              <w:spacing w:after="0" w:line="240" w:lineRule="auto"/>
              <w:jc w:val="center"/>
              <w:rPr>
                <w:rFonts w:ascii="Calibri" w:eastAsia="Times New Roman" w:hAnsi="Calibri" w:cs="Calibri"/>
                <w:b/>
                <w:bCs/>
                <w:color w:val="FFFFFF"/>
                <w:kern w:val="0"/>
                <w:sz w:val="16"/>
                <w:szCs w:val="16"/>
                <w:lang w:eastAsia="es-PE"/>
                <w14:ligatures w14:val="none"/>
              </w:rPr>
            </w:pPr>
            <w:r w:rsidRPr="00044584">
              <w:rPr>
                <w:rFonts w:ascii="Calibri" w:eastAsia="Times New Roman" w:hAnsi="Calibri" w:cs="Calibri"/>
                <w:b/>
                <w:bCs/>
                <w:color w:val="FFFFFF"/>
                <w:kern w:val="0"/>
                <w:sz w:val="16"/>
                <w:szCs w:val="16"/>
                <w:lang w:eastAsia="es-PE"/>
                <w14:ligatures w14:val="none"/>
              </w:rPr>
              <w:t>CHD2</w:t>
            </w:r>
          </w:p>
        </w:tc>
        <w:tc>
          <w:tcPr>
            <w:tcW w:w="321" w:type="pct"/>
            <w:vMerge w:val="restart"/>
            <w:tcBorders>
              <w:top w:val="single" w:sz="4" w:space="0" w:color="DAEEF3"/>
              <w:left w:val="nil"/>
              <w:bottom w:val="nil"/>
              <w:right w:val="nil"/>
            </w:tcBorders>
            <w:shd w:val="clear" w:color="205867" w:fill="387025"/>
            <w:vAlign w:val="center"/>
            <w:hideMark/>
          </w:tcPr>
          <w:p w14:paraId="4AAFFDBF" w14:textId="77777777" w:rsidR="00044584" w:rsidRPr="00044584" w:rsidRDefault="00044584" w:rsidP="00044584">
            <w:pPr>
              <w:spacing w:after="0" w:line="240" w:lineRule="auto"/>
              <w:jc w:val="center"/>
              <w:rPr>
                <w:rFonts w:ascii="Calibri" w:eastAsia="Times New Roman" w:hAnsi="Calibri" w:cs="Calibri"/>
                <w:b/>
                <w:bCs/>
                <w:color w:val="FFFFFF"/>
                <w:kern w:val="0"/>
                <w:sz w:val="18"/>
                <w:szCs w:val="18"/>
                <w:lang w:eastAsia="es-PE"/>
                <w14:ligatures w14:val="none"/>
              </w:rPr>
            </w:pPr>
            <w:r w:rsidRPr="00044584">
              <w:rPr>
                <w:rFonts w:ascii="Calibri" w:eastAsia="Times New Roman" w:hAnsi="Calibri" w:cs="Calibri"/>
                <w:b/>
                <w:bCs/>
                <w:color w:val="FFFFFF"/>
                <w:kern w:val="0"/>
                <w:sz w:val="18"/>
                <w:szCs w:val="18"/>
                <w:lang w:eastAsia="es-PE"/>
                <w14:ligatures w14:val="none"/>
              </w:rPr>
              <w:t>EDAD CHD1</w:t>
            </w:r>
          </w:p>
        </w:tc>
        <w:tc>
          <w:tcPr>
            <w:tcW w:w="321" w:type="pct"/>
            <w:vMerge w:val="restart"/>
            <w:tcBorders>
              <w:top w:val="single" w:sz="4" w:space="0" w:color="DAEEF3"/>
              <w:left w:val="nil"/>
              <w:bottom w:val="nil"/>
              <w:right w:val="nil"/>
            </w:tcBorders>
            <w:shd w:val="clear" w:color="205867" w:fill="387025"/>
            <w:vAlign w:val="center"/>
            <w:hideMark/>
          </w:tcPr>
          <w:p w14:paraId="5CA66C6A" w14:textId="77777777" w:rsidR="00044584" w:rsidRPr="00044584" w:rsidRDefault="00044584" w:rsidP="00044584">
            <w:pPr>
              <w:spacing w:after="0" w:line="240" w:lineRule="auto"/>
              <w:jc w:val="center"/>
              <w:rPr>
                <w:rFonts w:ascii="Calibri" w:eastAsia="Times New Roman" w:hAnsi="Calibri" w:cs="Calibri"/>
                <w:b/>
                <w:bCs/>
                <w:color w:val="FFFFFF"/>
                <w:kern w:val="0"/>
                <w:sz w:val="18"/>
                <w:szCs w:val="18"/>
                <w:lang w:eastAsia="es-PE"/>
                <w14:ligatures w14:val="none"/>
              </w:rPr>
            </w:pPr>
            <w:r w:rsidRPr="00044584">
              <w:rPr>
                <w:rFonts w:ascii="Calibri" w:eastAsia="Times New Roman" w:hAnsi="Calibri" w:cs="Calibri"/>
                <w:b/>
                <w:bCs/>
                <w:color w:val="FFFFFF"/>
                <w:kern w:val="0"/>
                <w:sz w:val="18"/>
                <w:szCs w:val="18"/>
                <w:lang w:eastAsia="es-PE"/>
                <w14:ligatures w14:val="none"/>
              </w:rPr>
              <w:t>EDAD CHD2</w:t>
            </w:r>
          </w:p>
        </w:tc>
      </w:tr>
      <w:tr w:rsidR="00044584" w:rsidRPr="00044584" w14:paraId="5C72BBC1" w14:textId="77777777" w:rsidTr="00044584">
        <w:trPr>
          <w:trHeight w:val="300"/>
        </w:trPr>
        <w:tc>
          <w:tcPr>
            <w:tcW w:w="873" w:type="pct"/>
            <w:vMerge/>
            <w:tcBorders>
              <w:top w:val="single" w:sz="4" w:space="0" w:color="DAEEF3"/>
              <w:left w:val="nil"/>
              <w:bottom w:val="nil"/>
              <w:right w:val="nil"/>
            </w:tcBorders>
            <w:vAlign w:val="center"/>
            <w:hideMark/>
          </w:tcPr>
          <w:p w14:paraId="6BAABF8A" w14:textId="77777777" w:rsidR="00044584" w:rsidRPr="00044584" w:rsidRDefault="00044584" w:rsidP="00044584">
            <w:pPr>
              <w:spacing w:after="0" w:line="240" w:lineRule="auto"/>
              <w:rPr>
                <w:rFonts w:ascii="Calibri" w:eastAsia="Times New Roman" w:hAnsi="Calibri" w:cs="Calibri"/>
                <w:b/>
                <w:bCs/>
                <w:color w:val="FFFFFF"/>
                <w:kern w:val="0"/>
                <w:sz w:val="18"/>
                <w:szCs w:val="18"/>
                <w:lang w:eastAsia="es-PE"/>
                <w14:ligatures w14:val="none"/>
              </w:rPr>
            </w:pPr>
          </w:p>
        </w:tc>
        <w:tc>
          <w:tcPr>
            <w:tcW w:w="873" w:type="pct"/>
            <w:vMerge/>
            <w:tcBorders>
              <w:top w:val="single" w:sz="4" w:space="0" w:color="DAEEF3"/>
              <w:left w:val="nil"/>
              <w:bottom w:val="nil"/>
              <w:right w:val="nil"/>
            </w:tcBorders>
            <w:vAlign w:val="center"/>
            <w:hideMark/>
          </w:tcPr>
          <w:p w14:paraId="10831263" w14:textId="77777777" w:rsidR="00044584" w:rsidRPr="00044584" w:rsidRDefault="00044584" w:rsidP="00044584">
            <w:pPr>
              <w:spacing w:after="0" w:line="240" w:lineRule="auto"/>
              <w:rPr>
                <w:rFonts w:ascii="Calibri" w:eastAsia="Times New Roman" w:hAnsi="Calibri" w:cs="Calibri"/>
                <w:b/>
                <w:bCs/>
                <w:color w:val="FFFFFF"/>
                <w:kern w:val="0"/>
                <w:sz w:val="18"/>
                <w:szCs w:val="18"/>
                <w:lang w:eastAsia="es-PE"/>
                <w14:ligatures w14:val="none"/>
              </w:rPr>
            </w:pPr>
          </w:p>
        </w:tc>
        <w:tc>
          <w:tcPr>
            <w:tcW w:w="233" w:type="pct"/>
            <w:tcBorders>
              <w:top w:val="nil"/>
              <w:left w:val="nil"/>
              <w:bottom w:val="nil"/>
              <w:right w:val="nil"/>
            </w:tcBorders>
            <w:shd w:val="clear" w:color="205867" w:fill="387025"/>
            <w:noWrap/>
            <w:vAlign w:val="center"/>
            <w:hideMark/>
          </w:tcPr>
          <w:p w14:paraId="0F65202F" w14:textId="77777777" w:rsidR="00044584" w:rsidRPr="00044584" w:rsidRDefault="00044584" w:rsidP="00044584">
            <w:pPr>
              <w:spacing w:after="0" w:line="240" w:lineRule="auto"/>
              <w:jc w:val="center"/>
              <w:rPr>
                <w:rFonts w:ascii="Calibri" w:eastAsia="Times New Roman" w:hAnsi="Calibri" w:cs="Calibri"/>
                <w:b/>
                <w:bCs/>
                <w:color w:val="FFFFFF"/>
                <w:kern w:val="0"/>
                <w:sz w:val="16"/>
                <w:szCs w:val="16"/>
                <w:lang w:eastAsia="es-PE"/>
                <w14:ligatures w14:val="none"/>
              </w:rPr>
            </w:pPr>
            <w:r w:rsidRPr="00044584">
              <w:rPr>
                <w:rFonts w:ascii="Calibri" w:eastAsia="Times New Roman" w:hAnsi="Calibri" w:cs="Calibri"/>
                <w:b/>
                <w:bCs/>
                <w:color w:val="FFFFFF"/>
                <w:kern w:val="0"/>
                <w:sz w:val="16"/>
                <w:szCs w:val="16"/>
                <w:lang w:eastAsia="es-PE"/>
                <w14:ligatures w14:val="none"/>
              </w:rPr>
              <w:t>USD</w:t>
            </w:r>
          </w:p>
        </w:tc>
        <w:tc>
          <w:tcPr>
            <w:tcW w:w="289" w:type="pct"/>
            <w:tcBorders>
              <w:top w:val="nil"/>
              <w:left w:val="nil"/>
              <w:bottom w:val="nil"/>
              <w:right w:val="nil"/>
            </w:tcBorders>
            <w:shd w:val="clear" w:color="205867" w:fill="387025"/>
            <w:noWrap/>
            <w:vAlign w:val="center"/>
            <w:hideMark/>
          </w:tcPr>
          <w:p w14:paraId="359051BD" w14:textId="77777777" w:rsidR="00044584" w:rsidRPr="00044584" w:rsidRDefault="00044584" w:rsidP="00044584">
            <w:pPr>
              <w:spacing w:after="0" w:line="240" w:lineRule="auto"/>
              <w:jc w:val="center"/>
              <w:rPr>
                <w:rFonts w:ascii="Calibri" w:eastAsia="Times New Roman" w:hAnsi="Calibri" w:cs="Calibri"/>
                <w:b/>
                <w:bCs/>
                <w:color w:val="FFFFFF"/>
                <w:kern w:val="0"/>
                <w:sz w:val="14"/>
                <w:szCs w:val="14"/>
                <w:lang w:eastAsia="es-PE"/>
                <w14:ligatures w14:val="none"/>
              </w:rPr>
            </w:pPr>
            <w:r w:rsidRPr="00044584">
              <w:rPr>
                <w:rFonts w:ascii="Calibri" w:eastAsia="Times New Roman" w:hAnsi="Calibri" w:cs="Calibri"/>
                <w:b/>
                <w:bCs/>
                <w:color w:val="FFFFFF"/>
                <w:kern w:val="0"/>
                <w:sz w:val="14"/>
                <w:szCs w:val="14"/>
                <w:lang w:eastAsia="es-PE"/>
                <w14:ligatures w14:val="none"/>
              </w:rPr>
              <w:t>SOLES</w:t>
            </w:r>
          </w:p>
        </w:tc>
        <w:tc>
          <w:tcPr>
            <w:tcW w:w="235" w:type="pct"/>
            <w:tcBorders>
              <w:top w:val="nil"/>
              <w:left w:val="nil"/>
              <w:bottom w:val="nil"/>
              <w:right w:val="nil"/>
            </w:tcBorders>
            <w:shd w:val="clear" w:color="205867" w:fill="387025"/>
            <w:noWrap/>
            <w:vAlign w:val="center"/>
            <w:hideMark/>
          </w:tcPr>
          <w:p w14:paraId="7C9C8F01" w14:textId="77777777" w:rsidR="00044584" w:rsidRPr="00044584" w:rsidRDefault="00044584" w:rsidP="00044584">
            <w:pPr>
              <w:spacing w:after="0" w:line="240" w:lineRule="auto"/>
              <w:jc w:val="center"/>
              <w:rPr>
                <w:rFonts w:ascii="Calibri" w:eastAsia="Times New Roman" w:hAnsi="Calibri" w:cs="Calibri"/>
                <w:b/>
                <w:bCs/>
                <w:color w:val="FFFFFF"/>
                <w:kern w:val="0"/>
                <w:sz w:val="16"/>
                <w:szCs w:val="16"/>
                <w:lang w:eastAsia="es-PE"/>
                <w14:ligatures w14:val="none"/>
              </w:rPr>
            </w:pPr>
            <w:r w:rsidRPr="00044584">
              <w:rPr>
                <w:rFonts w:ascii="Calibri" w:eastAsia="Times New Roman" w:hAnsi="Calibri" w:cs="Calibri"/>
                <w:b/>
                <w:bCs/>
                <w:color w:val="FFFFFF"/>
                <w:kern w:val="0"/>
                <w:sz w:val="16"/>
                <w:szCs w:val="16"/>
                <w:lang w:eastAsia="es-PE"/>
                <w14:ligatures w14:val="none"/>
              </w:rPr>
              <w:t>USD</w:t>
            </w:r>
          </w:p>
        </w:tc>
        <w:tc>
          <w:tcPr>
            <w:tcW w:w="287" w:type="pct"/>
            <w:tcBorders>
              <w:top w:val="nil"/>
              <w:left w:val="nil"/>
              <w:bottom w:val="nil"/>
              <w:right w:val="nil"/>
            </w:tcBorders>
            <w:shd w:val="clear" w:color="205867" w:fill="387025"/>
            <w:noWrap/>
            <w:vAlign w:val="center"/>
            <w:hideMark/>
          </w:tcPr>
          <w:p w14:paraId="1D272748" w14:textId="77777777" w:rsidR="00044584" w:rsidRPr="00044584" w:rsidRDefault="00044584" w:rsidP="00044584">
            <w:pPr>
              <w:spacing w:after="0" w:line="240" w:lineRule="auto"/>
              <w:jc w:val="center"/>
              <w:rPr>
                <w:rFonts w:ascii="Calibri" w:eastAsia="Times New Roman" w:hAnsi="Calibri" w:cs="Calibri"/>
                <w:b/>
                <w:bCs/>
                <w:color w:val="FFFFFF"/>
                <w:kern w:val="0"/>
                <w:sz w:val="14"/>
                <w:szCs w:val="14"/>
                <w:lang w:eastAsia="es-PE"/>
                <w14:ligatures w14:val="none"/>
              </w:rPr>
            </w:pPr>
            <w:r w:rsidRPr="00044584">
              <w:rPr>
                <w:rFonts w:ascii="Calibri" w:eastAsia="Times New Roman" w:hAnsi="Calibri" w:cs="Calibri"/>
                <w:b/>
                <w:bCs/>
                <w:color w:val="FFFFFF"/>
                <w:kern w:val="0"/>
                <w:sz w:val="14"/>
                <w:szCs w:val="14"/>
                <w:lang w:eastAsia="es-PE"/>
                <w14:ligatures w14:val="none"/>
              </w:rPr>
              <w:t>SOLES</w:t>
            </w:r>
          </w:p>
        </w:tc>
        <w:tc>
          <w:tcPr>
            <w:tcW w:w="235" w:type="pct"/>
            <w:tcBorders>
              <w:top w:val="nil"/>
              <w:left w:val="nil"/>
              <w:bottom w:val="nil"/>
              <w:right w:val="nil"/>
            </w:tcBorders>
            <w:shd w:val="clear" w:color="205867" w:fill="387025"/>
            <w:noWrap/>
            <w:vAlign w:val="center"/>
            <w:hideMark/>
          </w:tcPr>
          <w:p w14:paraId="021AA9D6" w14:textId="77777777" w:rsidR="00044584" w:rsidRPr="00044584" w:rsidRDefault="00044584" w:rsidP="00044584">
            <w:pPr>
              <w:spacing w:after="0" w:line="240" w:lineRule="auto"/>
              <w:jc w:val="center"/>
              <w:rPr>
                <w:rFonts w:ascii="Calibri" w:eastAsia="Times New Roman" w:hAnsi="Calibri" w:cs="Calibri"/>
                <w:b/>
                <w:bCs/>
                <w:color w:val="FFFFFF"/>
                <w:kern w:val="0"/>
                <w:sz w:val="16"/>
                <w:szCs w:val="16"/>
                <w:lang w:eastAsia="es-PE"/>
                <w14:ligatures w14:val="none"/>
              </w:rPr>
            </w:pPr>
            <w:r w:rsidRPr="00044584">
              <w:rPr>
                <w:rFonts w:ascii="Calibri" w:eastAsia="Times New Roman" w:hAnsi="Calibri" w:cs="Calibri"/>
                <w:b/>
                <w:bCs/>
                <w:color w:val="FFFFFF"/>
                <w:kern w:val="0"/>
                <w:sz w:val="16"/>
                <w:szCs w:val="16"/>
                <w:lang w:eastAsia="es-PE"/>
                <w14:ligatures w14:val="none"/>
              </w:rPr>
              <w:t>USD</w:t>
            </w:r>
          </w:p>
        </w:tc>
        <w:tc>
          <w:tcPr>
            <w:tcW w:w="287" w:type="pct"/>
            <w:tcBorders>
              <w:top w:val="nil"/>
              <w:left w:val="nil"/>
              <w:bottom w:val="nil"/>
              <w:right w:val="nil"/>
            </w:tcBorders>
            <w:shd w:val="clear" w:color="205867" w:fill="387025"/>
            <w:noWrap/>
            <w:vAlign w:val="center"/>
            <w:hideMark/>
          </w:tcPr>
          <w:p w14:paraId="53F21E74" w14:textId="77777777" w:rsidR="00044584" w:rsidRPr="00044584" w:rsidRDefault="00044584" w:rsidP="00044584">
            <w:pPr>
              <w:spacing w:after="0" w:line="240" w:lineRule="auto"/>
              <w:jc w:val="center"/>
              <w:rPr>
                <w:rFonts w:ascii="Calibri" w:eastAsia="Times New Roman" w:hAnsi="Calibri" w:cs="Calibri"/>
                <w:b/>
                <w:bCs/>
                <w:color w:val="FFFFFF"/>
                <w:kern w:val="0"/>
                <w:sz w:val="14"/>
                <w:szCs w:val="14"/>
                <w:lang w:eastAsia="es-PE"/>
                <w14:ligatures w14:val="none"/>
              </w:rPr>
            </w:pPr>
            <w:r w:rsidRPr="00044584">
              <w:rPr>
                <w:rFonts w:ascii="Calibri" w:eastAsia="Times New Roman" w:hAnsi="Calibri" w:cs="Calibri"/>
                <w:b/>
                <w:bCs/>
                <w:color w:val="FFFFFF"/>
                <w:kern w:val="0"/>
                <w:sz w:val="14"/>
                <w:szCs w:val="14"/>
                <w:lang w:eastAsia="es-PE"/>
                <w14:ligatures w14:val="none"/>
              </w:rPr>
              <w:t>SOLES</w:t>
            </w:r>
          </w:p>
        </w:tc>
        <w:tc>
          <w:tcPr>
            <w:tcW w:w="233" w:type="pct"/>
            <w:tcBorders>
              <w:top w:val="nil"/>
              <w:left w:val="nil"/>
              <w:bottom w:val="nil"/>
              <w:right w:val="nil"/>
            </w:tcBorders>
            <w:shd w:val="clear" w:color="205867" w:fill="387025"/>
            <w:noWrap/>
            <w:vAlign w:val="center"/>
            <w:hideMark/>
          </w:tcPr>
          <w:p w14:paraId="0A872C53" w14:textId="77777777" w:rsidR="00044584" w:rsidRPr="00044584" w:rsidRDefault="00044584" w:rsidP="00044584">
            <w:pPr>
              <w:spacing w:after="0" w:line="240" w:lineRule="auto"/>
              <w:jc w:val="center"/>
              <w:rPr>
                <w:rFonts w:ascii="Calibri" w:eastAsia="Times New Roman" w:hAnsi="Calibri" w:cs="Calibri"/>
                <w:b/>
                <w:bCs/>
                <w:color w:val="FFFFFF"/>
                <w:kern w:val="0"/>
                <w:sz w:val="16"/>
                <w:szCs w:val="16"/>
                <w:lang w:eastAsia="es-PE"/>
                <w14:ligatures w14:val="none"/>
              </w:rPr>
            </w:pPr>
            <w:r w:rsidRPr="00044584">
              <w:rPr>
                <w:rFonts w:ascii="Calibri" w:eastAsia="Times New Roman" w:hAnsi="Calibri" w:cs="Calibri"/>
                <w:b/>
                <w:bCs/>
                <w:color w:val="FFFFFF"/>
                <w:kern w:val="0"/>
                <w:sz w:val="16"/>
                <w:szCs w:val="16"/>
                <w:lang w:eastAsia="es-PE"/>
                <w14:ligatures w14:val="none"/>
              </w:rPr>
              <w:t>USD</w:t>
            </w:r>
          </w:p>
        </w:tc>
        <w:tc>
          <w:tcPr>
            <w:tcW w:w="289" w:type="pct"/>
            <w:tcBorders>
              <w:top w:val="nil"/>
              <w:left w:val="nil"/>
              <w:bottom w:val="nil"/>
              <w:right w:val="nil"/>
            </w:tcBorders>
            <w:shd w:val="clear" w:color="205867" w:fill="387025"/>
            <w:noWrap/>
            <w:vAlign w:val="center"/>
            <w:hideMark/>
          </w:tcPr>
          <w:p w14:paraId="7EBC3102" w14:textId="77777777" w:rsidR="00044584" w:rsidRPr="00044584" w:rsidRDefault="00044584" w:rsidP="00044584">
            <w:pPr>
              <w:spacing w:after="0" w:line="240" w:lineRule="auto"/>
              <w:jc w:val="center"/>
              <w:rPr>
                <w:rFonts w:ascii="Calibri" w:eastAsia="Times New Roman" w:hAnsi="Calibri" w:cs="Calibri"/>
                <w:b/>
                <w:bCs/>
                <w:color w:val="FFFFFF"/>
                <w:kern w:val="0"/>
                <w:sz w:val="14"/>
                <w:szCs w:val="14"/>
                <w:lang w:eastAsia="es-PE"/>
                <w14:ligatures w14:val="none"/>
              </w:rPr>
            </w:pPr>
            <w:r w:rsidRPr="00044584">
              <w:rPr>
                <w:rFonts w:ascii="Calibri" w:eastAsia="Times New Roman" w:hAnsi="Calibri" w:cs="Calibri"/>
                <w:b/>
                <w:bCs/>
                <w:color w:val="FFFFFF"/>
                <w:kern w:val="0"/>
                <w:sz w:val="14"/>
                <w:szCs w:val="14"/>
                <w:lang w:eastAsia="es-PE"/>
                <w14:ligatures w14:val="none"/>
              </w:rPr>
              <w:t>SOLES</w:t>
            </w:r>
          </w:p>
        </w:tc>
        <w:tc>
          <w:tcPr>
            <w:tcW w:w="233" w:type="pct"/>
            <w:tcBorders>
              <w:top w:val="nil"/>
              <w:left w:val="nil"/>
              <w:bottom w:val="nil"/>
              <w:right w:val="nil"/>
            </w:tcBorders>
            <w:shd w:val="clear" w:color="205867" w:fill="387025"/>
            <w:noWrap/>
            <w:vAlign w:val="center"/>
            <w:hideMark/>
          </w:tcPr>
          <w:p w14:paraId="14B11729" w14:textId="77777777" w:rsidR="00044584" w:rsidRPr="00044584" w:rsidRDefault="00044584" w:rsidP="00044584">
            <w:pPr>
              <w:spacing w:after="0" w:line="240" w:lineRule="auto"/>
              <w:jc w:val="center"/>
              <w:rPr>
                <w:rFonts w:ascii="Calibri" w:eastAsia="Times New Roman" w:hAnsi="Calibri" w:cs="Calibri"/>
                <w:b/>
                <w:bCs/>
                <w:color w:val="FFFFFF"/>
                <w:kern w:val="0"/>
                <w:sz w:val="16"/>
                <w:szCs w:val="16"/>
                <w:lang w:eastAsia="es-PE"/>
                <w14:ligatures w14:val="none"/>
              </w:rPr>
            </w:pPr>
            <w:r w:rsidRPr="00044584">
              <w:rPr>
                <w:rFonts w:ascii="Calibri" w:eastAsia="Times New Roman" w:hAnsi="Calibri" w:cs="Calibri"/>
                <w:b/>
                <w:bCs/>
                <w:color w:val="FFFFFF"/>
                <w:kern w:val="0"/>
                <w:sz w:val="16"/>
                <w:szCs w:val="16"/>
                <w:lang w:eastAsia="es-PE"/>
                <w14:ligatures w14:val="none"/>
              </w:rPr>
              <w:t>USD</w:t>
            </w:r>
          </w:p>
        </w:tc>
        <w:tc>
          <w:tcPr>
            <w:tcW w:w="289" w:type="pct"/>
            <w:tcBorders>
              <w:top w:val="nil"/>
              <w:left w:val="nil"/>
              <w:bottom w:val="nil"/>
              <w:right w:val="nil"/>
            </w:tcBorders>
            <w:shd w:val="clear" w:color="205867" w:fill="387025"/>
            <w:noWrap/>
            <w:vAlign w:val="center"/>
            <w:hideMark/>
          </w:tcPr>
          <w:p w14:paraId="68D23611" w14:textId="77777777" w:rsidR="00044584" w:rsidRPr="00044584" w:rsidRDefault="00044584" w:rsidP="00044584">
            <w:pPr>
              <w:spacing w:after="0" w:line="240" w:lineRule="auto"/>
              <w:jc w:val="center"/>
              <w:rPr>
                <w:rFonts w:ascii="Calibri" w:eastAsia="Times New Roman" w:hAnsi="Calibri" w:cs="Calibri"/>
                <w:b/>
                <w:bCs/>
                <w:color w:val="FFFFFF"/>
                <w:kern w:val="0"/>
                <w:sz w:val="14"/>
                <w:szCs w:val="14"/>
                <w:lang w:eastAsia="es-PE"/>
                <w14:ligatures w14:val="none"/>
              </w:rPr>
            </w:pPr>
            <w:r w:rsidRPr="00044584">
              <w:rPr>
                <w:rFonts w:ascii="Calibri" w:eastAsia="Times New Roman" w:hAnsi="Calibri" w:cs="Calibri"/>
                <w:b/>
                <w:bCs/>
                <w:color w:val="FFFFFF"/>
                <w:kern w:val="0"/>
                <w:sz w:val="14"/>
                <w:szCs w:val="14"/>
                <w:lang w:eastAsia="es-PE"/>
                <w14:ligatures w14:val="none"/>
              </w:rPr>
              <w:t>SOLES</w:t>
            </w:r>
          </w:p>
        </w:tc>
        <w:tc>
          <w:tcPr>
            <w:tcW w:w="321" w:type="pct"/>
            <w:vMerge/>
            <w:tcBorders>
              <w:top w:val="single" w:sz="4" w:space="0" w:color="DAEEF3"/>
              <w:left w:val="nil"/>
              <w:bottom w:val="nil"/>
              <w:right w:val="nil"/>
            </w:tcBorders>
            <w:vAlign w:val="center"/>
            <w:hideMark/>
          </w:tcPr>
          <w:p w14:paraId="63711087" w14:textId="77777777" w:rsidR="00044584" w:rsidRPr="00044584" w:rsidRDefault="00044584" w:rsidP="00044584">
            <w:pPr>
              <w:spacing w:after="0" w:line="240" w:lineRule="auto"/>
              <w:rPr>
                <w:rFonts w:ascii="Calibri" w:eastAsia="Times New Roman" w:hAnsi="Calibri" w:cs="Calibri"/>
                <w:b/>
                <w:bCs/>
                <w:color w:val="FFFFFF"/>
                <w:kern w:val="0"/>
                <w:sz w:val="18"/>
                <w:szCs w:val="18"/>
                <w:lang w:eastAsia="es-PE"/>
                <w14:ligatures w14:val="none"/>
              </w:rPr>
            </w:pPr>
          </w:p>
        </w:tc>
        <w:tc>
          <w:tcPr>
            <w:tcW w:w="321" w:type="pct"/>
            <w:vMerge/>
            <w:tcBorders>
              <w:top w:val="single" w:sz="4" w:space="0" w:color="DAEEF3"/>
              <w:left w:val="nil"/>
              <w:bottom w:val="nil"/>
              <w:right w:val="nil"/>
            </w:tcBorders>
            <w:vAlign w:val="center"/>
            <w:hideMark/>
          </w:tcPr>
          <w:p w14:paraId="0393E988" w14:textId="77777777" w:rsidR="00044584" w:rsidRPr="00044584" w:rsidRDefault="00044584" w:rsidP="00044584">
            <w:pPr>
              <w:spacing w:after="0" w:line="240" w:lineRule="auto"/>
              <w:rPr>
                <w:rFonts w:ascii="Calibri" w:eastAsia="Times New Roman" w:hAnsi="Calibri" w:cs="Calibri"/>
                <w:b/>
                <w:bCs/>
                <w:color w:val="FFFFFF"/>
                <w:kern w:val="0"/>
                <w:sz w:val="18"/>
                <w:szCs w:val="18"/>
                <w:lang w:eastAsia="es-PE"/>
                <w14:ligatures w14:val="none"/>
              </w:rPr>
            </w:pPr>
          </w:p>
        </w:tc>
      </w:tr>
      <w:tr w:rsidR="00044584" w:rsidRPr="00044584" w14:paraId="4A6944E6" w14:textId="77777777" w:rsidTr="00044584">
        <w:trPr>
          <w:trHeight w:val="888"/>
        </w:trPr>
        <w:tc>
          <w:tcPr>
            <w:tcW w:w="873" w:type="pct"/>
            <w:tcBorders>
              <w:top w:val="single" w:sz="4" w:space="0" w:color="DCE6F1"/>
              <w:left w:val="nil"/>
              <w:bottom w:val="single" w:sz="4" w:space="0" w:color="DCE6F1"/>
              <w:right w:val="nil"/>
            </w:tcBorders>
            <w:vAlign w:val="center"/>
            <w:hideMark/>
          </w:tcPr>
          <w:p w14:paraId="3899C18B" w14:textId="77EFABB3" w:rsidR="00044584" w:rsidRPr="00044584" w:rsidRDefault="00044584" w:rsidP="00044584">
            <w:pPr>
              <w:spacing w:after="0" w:line="240" w:lineRule="auto"/>
              <w:jc w:val="center"/>
              <w:rPr>
                <w:rFonts w:ascii="Calibri" w:eastAsia="Times New Roman" w:hAnsi="Calibri" w:cs="Calibri"/>
                <w:b/>
                <w:bCs/>
                <w:color w:val="1F3864"/>
                <w:kern w:val="0"/>
                <w:sz w:val="16"/>
                <w:szCs w:val="16"/>
                <w:lang w:val="en-US" w:eastAsia="es-PE"/>
                <w14:ligatures w14:val="none"/>
              </w:rPr>
            </w:pPr>
            <w:r w:rsidRPr="00044584">
              <w:rPr>
                <w:rFonts w:ascii="Calibri" w:eastAsia="Times New Roman" w:hAnsi="Calibri" w:cs="Calibri"/>
                <w:b/>
                <w:bCs/>
                <w:color w:val="1F3864"/>
                <w:kern w:val="0"/>
                <w:sz w:val="16"/>
                <w:szCs w:val="16"/>
                <w:lang w:val="en-US" w:eastAsia="es-PE"/>
                <w14:ligatures w14:val="none"/>
              </w:rPr>
              <w:t xml:space="preserve">EMBASSY SUITES BY HILTON ARUBA RESORT </w:t>
            </w:r>
            <w:r w:rsidR="00356679">
              <w:rPr>
                <w:rFonts w:ascii="Calibri" w:eastAsia="Times New Roman" w:hAnsi="Calibri" w:cs="Calibri"/>
                <w:b/>
                <w:bCs/>
                <w:color w:val="1F3864"/>
                <w:kern w:val="0"/>
                <w:sz w:val="16"/>
                <w:szCs w:val="16"/>
                <w:lang w:val="en-US" w:eastAsia="es-PE"/>
                <w14:ligatures w14:val="none"/>
              </w:rPr>
              <w:t>–</w:t>
            </w:r>
            <w:r w:rsidRPr="00044584">
              <w:rPr>
                <w:rFonts w:ascii="Calibri" w:eastAsia="Times New Roman" w:hAnsi="Calibri" w:cs="Calibri"/>
                <w:b/>
                <w:bCs/>
                <w:color w:val="1F3864"/>
                <w:kern w:val="0"/>
                <w:sz w:val="16"/>
                <w:szCs w:val="16"/>
                <w:lang w:val="en-US" w:eastAsia="es-PE"/>
                <w14:ligatures w14:val="none"/>
              </w:rPr>
              <w:t xml:space="preserve"> </w:t>
            </w:r>
            <w:proofErr w:type="spellStart"/>
            <w:r w:rsidRPr="00044584">
              <w:rPr>
                <w:rFonts w:ascii="Calibri" w:eastAsia="Times New Roman" w:hAnsi="Calibri" w:cs="Calibri"/>
                <w:b/>
                <w:bCs/>
                <w:color w:val="1F3864"/>
                <w:kern w:val="0"/>
                <w:sz w:val="16"/>
                <w:szCs w:val="16"/>
                <w:lang w:val="en-US" w:eastAsia="es-PE"/>
                <w14:ligatures w14:val="none"/>
              </w:rPr>
              <w:t>Desayunos</w:t>
            </w:r>
            <w:proofErr w:type="spellEnd"/>
          </w:p>
        </w:tc>
        <w:tc>
          <w:tcPr>
            <w:tcW w:w="873" w:type="pct"/>
            <w:tcBorders>
              <w:top w:val="single" w:sz="4" w:space="0" w:color="DCE6F1"/>
              <w:left w:val="nil"/>
              <w:bottom w:val="single" w:sz="4" w:space="0" w:color="DCE6F1"/>
              <w:right w:val="nil"/>
            </w:tcBorders>
            <w:vAlign w:val="center"/>
            <w:hideMark/>
          </w:tcPr>
          <w:p w14:paraId="7DA2B095" w14:textId="14AA100B" w:rsidR="00044584" w:rsidRPr="00044584" w:rsidRDefault="00044584" w:rsidP="00044584">
            <w:pPr>
              <w:spacing w:after="0" w:line="240" w:lineRule="auto"/>
              <w:jc w:val="center"/>
              <w:rPr>
                <w:rFonts w:ascii="Calibri" w:eastAsia="Times New Roman" w:hAnsi="Calibri" w:cs="Calibri"/>
                <w:b/>
                <w:bCs/>
                <w:color w:val="0000CC"/>
                <w:kern w:val="0"/>
                <w:sz w:val="16"/>
                <w:szCs w:val="16"/>
                <w:lang w:val="en-US" w:eastAsia="es-PE"/>
                <w14:ligatures w14:val="none"/>
              </w:rPr>
            </w:pPr>
            <w:r w:rsidRPr="00044584">
              <w:rPr>
                <w:rFonts w:ascii="Calibri" w:eastAsia="Times New Roman" w:hAnsi="Calibri" w:cs="Calibri"/>
                <w:b/>
                <w:bCs/>
                <w:color w:val="0000CC"/>
                <w:kern w:val="0"/>
                <w:sz w:val="16"/>
                <w:szCs w:val="16"/>
                <w:lang w:val="en-US" w:eastAsia="es-PE"/>
                <w14:ligatures w14:val="none"/>
              </w:rPr>
              <w:t xml:space="preserve">Hab. Sunrise/ Nature Views 2 Queen Bed 1 </w:t>
            </w:r>
            <w:proofErr w:type="spellStart"/>
            <w:r w:rsidRPr="00044584">
              <w:rPr>
                <w:rFonts w:ascii="Calibri" w:eastAsia="Times New Roman" w:hAnsi="Calibri" w:cs="Calibri"/>
                <w:b/>
                <w:bCs/>
                <w:color w:val="0000CC"/>
                <w:kern w:val="0"/>
                <w:sz w:val="16"/>
                <w:szCs w:val="16"/>
                <w:lang w:val="en-US" w:eastAsia="es-PE"/>
                <w14:ligatures w14:val="none"/>
              </w:rPr>
              <w:t>Bdrm</w:t>
            </w:r>
            <w:proofErr w:type="spellEnd"/>
            <w:r w:rsidRPr="00044584">
              <w:rPr>
                <w:rFonts w:ascii="Calibri" w:eastAsia="Times New Roman" w:hAnsi="Calibri" w:cs="Calibri"/>
                <w:b/>
                <w:bCs/>
                <w:color w:val="0000CC"/>
                <w:kern w:val="0"/>
                <w:sz w:val="16"/>
                <w:szCs w:val="16"/>
                <w:lang w:val="en-US" w:eastAsia="es-PE"/>
                <w14:ligatures w14:val="none"/>
              </w:rPr>
              <w:t xml:space="preserve"> Ste </w:t>
            </w:r>
            <w:r w:rsidR="00D41FA5">
              <w:rPr>
                <w:rFonts w:ascii="Calibri" w:eastAsia="Times New Roman" w:hAnsi="Calibri" w:cs="Calibri"/>
                <w:b/>
                <w:bCs/>
                <w:color w:val="0000CC"/>
                <w:kern w:val="0"/>
                <w:sz w:val="16"/>
                <w:szCs w:val="16"/>
                <w:lang w:val="en-US" w:eastAsia="es-PE"/>
                <w14:ligatures w14:val="none"/>
              </w:rPr>
              <w:t xml:space="preserve">- </w:t>
            </w:r>
            <w:r w:rsidRPr="00044584">
              <w:rPr>
                <w:rFonts w:ascii="Calibri" w:eastAsia="Times New Roman" w:hAnsi="Calibri" w:cs="Calibri"/>
                <w:b/>
                <w:bCs/>
                <w:color w:val="0000CC"/>
                <w:kern w:val="0"/>
                <w:sz w:val="16"/>
                <w:szCs w:val="16"/>
                <w:lang w:val="en-US" w:eastAsia="es-PE"/>
                <w14:ligatures w14:val="none"/>
              </w:rPr>
              <w:t xml:space="preserve">Stock </w:t>
            </w:r>
            <w:proofErr w:type="spellStart"/>
            <w:r w:rsidRPr="00044584">
              <w:rPr>
                <w:rFonts w:ascii="Calibri" w:eastAsia="Times New Roman" w:hAnsi="Calibri" w:cs="Calibri"/>
                <w:b/>
                <w:bCs/>
                <w:color w:val="0000CC"/>
                <w:kern w:val="0"/>
                <w:sz w:val="16"/>
                <w:szCs w:val="16"/>
                <w:lang w:val="en-US" w:eastAsia="es-PE"/>
                <w14:ligatures w14:val="none"/>
              </w:rPr>
              <w:t>limitado</w:t>
            </w:r>
            <w:proofErr w:type="spellEnd"/>
          </w:p>
        </w:tc>
        <w:tc>
          <w:tcPr>
            <w:tcW w:w="233" w:type="pct"/>
            <w:tcBorders>
              <w:top w:val="single" w:sz="4" w:space="0" w:color="DCE6F1"/>
              <w:left w:val="nil"/>
              <w:bottom w:val="single" w:sz="4" w:space="0" w:color="DCE6F1"/>
              <w:right w:val="nil"/>
            </w:tcBorders>
            <w:noWrap/>
            <w:vAlign w:val="center"/>
            <w:hideMark/>
          </w:tcPr>
          <w:p w14:paraId="655D4215" w14:textId="77777777" w:rsidR="00044584" w:rsidRPr="00044584" w:rsidRDefault="00044584" w:rsidP="00044584">
            <w:pPr>
              <w:spacing w:after="0" w:line="240" w:lineRule="auto"/>
              <w:jc w:val="center"/>
              <w:rPr>
                <w:rFonts w:ascii="Calibri" w:eastAsia="Times New Roman" w:hAnsi="Calibri" w:cs="Calibri"/>
                <w:b/>
                <w:bCs/>
                <w:color w:val="1F3864"/>
                <w:kern w:val="0"/>
                <w:sz w:val="16"/>
                <w:szCs w:val="16"/>
                <w:lang w:eastAsia="es-PE"/>
                <w14:ligatures w14:val="none"/>
              </w:rPr>
            </w:pPr>
            <w:r w:rsidRPr="00044584">
              <w:rPr>
                <w:rFonts w:ascii="Calibri" w:eastAsia="Times New Roman" w:hAnsi="Calibri" w:cs="Calibri"/>
                <w:b/>
                <w:bCs/>
                <w:color w:val="1F3864"/>
                <w:kern w:val="0"/>
                <w:sz w:val="16"/>
                <w:szCs w:val="16"/>
                <w:lang w:eastAsia="es-PE"/>
                <w14:ligatures w14:val="none"/>
              </w:rPr>
              <w:t>NA</w:t>
            </w:r>
          </w:p>
        </w:tc>
        <w:tc>
          <w:tcPr>
            <w:tcW w:w="289" w:type="pct"/>
            <w:tcBorders>
              <w:top w:val="single" w:sz="4" w:space="0" w:color="DCE6F1"/>
              <w:left w:val="nil"/>
              <w:bottom w:val="single" w:sz="4" w:space="0" w:color="DCE6F1"/>
              <w:right w:val="nil"/>
            </w:tcBorders>
            <w:noWrap/>
            <w:vAlign w:val="center"/>
            <w:hideMark/>
          </w:tcPr>
          <w:p w14:paraId="45BD0681" w14:textId="77777777" w:rsidR="00044584" w:rsidRPr="00044584" w:rsidRDefault="00044584" w:rsidP="00044584">
            <w:pPr>
              <w:spacing w:after="0" w:line="240" w:lineRule="auto"/>
              <w:jc w:val="center"/>
              <w:rPr>
                <w:rFonts w:ascii="Calibri" w:eastAsia="Times New Roman" w:hAnsi="Calibri" w:cs="Calibri"/>
                <w:b/>
                <w:bCs/>
                <w:color w:val="1F3864"/>
                <w:kern w:val="0"/>
                <w:sz w:val="16"/>
                <w:szCs w:val="16"/>
                <w:lang w:eastAsia="es-PE"/>
                <w14:ligatures w14:val="none"/>
              </w:rPr>
            </w:pPr>
            <w:r w:rsidRPr="00044584">
              <w:rPr>
                <w:rFonts w:ascii="Calibri" w:eastAsia="Times New Roman" w:hAnsi="Calibri" w:cs="Calibri"/>
                <w:b/>
                <w:bCs/>
                <w:color w:val="1F3864"/>
                <w:kern w:val="0"/>
                <w:sz w:val="16"/>
                <w:szCs w:val="16"/>
                <w:lang w:eastAsia="es-PE"/>
                <w14:ligatures w14:val="none"/>
              </w:rPr>
              <w:t>NA</w:t>
            </w:r>
          </w:p>
        </w:tc>
        <w:tc>
          <w:tcPr>
            <w:tcW w:w="235" w:type="pct"/>
            <w:tcBorders>
              <w:top w:val="single" w:sz="4" w:space="0" w:color="DCE6F1"/>
              <w:left w:val="nil"/>
              <w:bottom w:val="single" w:sz="4" w:space="0" w:color="DCE6F1"/>
              <w:right w:val="nil"/>
            </w:tcBorders>
            <w:noWrap/>
            <w:vAlign w:val="center"/>
            <w:hideMark/>
          </w:tcPr>
          <w:p w14:paraId="7FAF6BC2" w14:textId="77777777" w:rsidR="00044584" w:rsidRPr="00044584" w:rsidRDefault="00044584" w:rsidP="00044584">
            <w:pPr>
              <w:spacing w:after="0" w:line="240" w:lineRule="auto"/>
              <w:jc w:val="center"/>
              <w:rPr>
                <w:rFonts w:ascii="Calibri" w:eastAsia="Times New Roman" w:hAnsi="Calibri" w:cs="Calibri"/>
                <w:b/>
                <w:bCs/>
                <w:color w:val="1F3864"/>
                <w:kern w:val="0"/>
                <w:sz w:val="16"/>
                <w:szCs w:val="16"/>
                <w:lang w:eastAsia="es-PE"/>
                <w14:ligatures w14:val="none"/>
              </w:rPr>
            </w:pPr>
            <w:r w:rsidRPr="00044584">
              <w:rPr>
                <w:rFonts w:ascii="Calibri" w:eastAsia="Times New Roman" w:hAnsi="Calibri" w:cs="Calibri"/>
                <w:b/>
                <w:bCs/>
                <w:color w:val="1F3864"/>
                <w:kern w:val="0"/>
                <w:sz w:val="16"/>
                <w:szCs w:val="16"/>
                <w:lang w:eastAsia="es-PE"/>
                <w14:ligatures w14:val="none"/>
              </w:rPr>
              <w:t>$1,989</w:t>
            </w:r>
          </w:p>
        </w:tc>
        <w:tc>
          <w:tcPr>
            <w:tcW w:w="287" w:type="pct"/>
            <w:tcBorders>
              <w:top w:val="single" w:sz="4" w:space="0" w:color="DCE6F1"/>
              <w:left w:val="nil"/>
              <w:bottom w:val="single" w:sz="4" w:space="0" w:color="DCE6F1"/>
              <w:right w:val="nil"/>
            </w:tcBorders>
            <w:noWrap/>
            <w:vAlign w:val="center"/>
            <w:hideMark/>
          </w:tcPr>
          <w:p w14:paraId="07C5FD12" w14:textId="77777777" w:rsidR="00044584" w:rsidRPr="00044584" w:rsidRDefault="00044584" w:rsidP="00044584">
            <w:pPr>
              <w:spacing w:after="0" w:line="240" w:lineRule="auto"/>
              <w:jc w:val="center"/>
              <w:rPr>
                <w:rFonts w:ascii="Calibri" w:eastAsia="Times New Roman" w:hAnsi="Calibri" w:cs="Calibri"/>
                <w:b/>
                <w:bCs/>
                <w:color w:val="1F3864"/>
                <w:kern w:val="0"/>
                <w:sz w:val="16"/>
                <w:szCs w:val="16"/>
                <w:lang w:eastAsia="es-PE"/>
                <w14:ligatures w14:val="none"/>
              </w:rPr>
            </w:pPr>
            <w:r w:rsidRPr="00044584">
              <w:rPr>
                <w:rFonts w:ascii="Calibri" w:eastAsia="Times New Roman" w:hAnsi="Calibri" w:cs="Calibri"/>
                <w:b/>
                <w:bCs/>
                <w:color w:val="1F3864"/>
                <w:kern w:val="0"/>
                <w:sz w:val="16"/>
                <w:szCs w:val="16"/>
                <w:lang w:eastAsia="es-PE"/>
                <w14:ligatures w14:val="none"/>
              </w:rPr>
              <w:t>S/.7,160</w:t>
            </w:r>
          </w:p>
        </w:tc>
        <w:tc>
          <w:tcPr>
            <w:tcW w:w="235" w:type="pct"/>
            <w:tcBorders>
              <w:top w:val="single" w:sz="4" w:space="0" w:color="DCE6F1"/>
              <w:left w:val="nil"/>
              <w:bottom w:val="single" w:sz="4" w:space="0" w:color="DCE6F1"/>
              <w:right w:val="nil"/>
            </w:tcBorders>
            <w:noWrap/>
            <w:vAlign w:val="center"/>
            <w:hideMark/>
          </w:tcPr>
          <w:p w14:paraId="518A5E4D" w14:textId="77777777" w:rsidR="00044584" w:rsidRPr="00044584" w:rsidRDefault="00044584" w:rsidP="00044584">
            <w:pPr>
              <w:spacing w:after="0" w:line="240" w:lineRule="auto"/>
              <w:jc w:val="center"/>
              <w:rPr>
                <w:rFonts w:ascii="Calibri" w:eastAsia="Times New Roman" w:hAnsi="Calibri" w:cs="Calibri"/>
                <w:b/>
                <w:bCs/>
                <w:color w:val="1F3864"/>
                <w:kern w:val="0"/>
                <w:sz w:val="16"/>
                <w:szCs w:val="16"/>
                <w:lang w:eastAsia="es-PE"/>
                <w14:ligatures w14:val="none"/>
              </w:rPr>
            </w:pPr>
            <w:r w:rsidRPr="00044584">
              <w:rPr>
                <w:rFonts w:ascii="Calibri" w:eastAsia="Times New Roman" w:hAnsi="Calibri" w:cs="Calibri"/>
                <w:b/>
                <w:bCs/>
                <w:color w:val="1F3864"/>
                <w:kern w:val="0"/>
                <w:sz w:val="16"/>
                <w:szCs w:val="16"/>
                <w:lang w:eastAsia="es-PE"/>
                <w14:ligatures w14:val="none"/>
              </w:rPr>
              <w:t>NA</w:t>
            </w:r>
          </w:p>
        </w:tc>
        <w:tc>
          <w:tcPr>
            <w:tcW w:w="287" w:type="pct"/>
            <w:tcBorders>
              <w:top w:val="single" w:sz="4" w:space="0" w:color="DCE6F1"/>
              <w:left w:val="nil"/>
              <w:bottom w:val="single" w:sz="4" w:space="0" w:color="DCE6F1"/>
              <w:right w:val="nil"/>
            </w:tcBorders>
            <w:noWrap/>
            <w:vAlign w:val="center"/>
            <w:hideMark/>
          </w:tcPr>
          <w:p w14:paraId="445083BE" w14:textId="77777777" w:rsidR="00044584" w:rsidRPr="00044584" w:rsidRDefault="00044584" w:rsidP="00044584">
            <w:pPr>
              <w:spacing w:after="0" w:line="240" w:lineRule="auto"/>
              <w:jc w:val="center"/>
              <w:rPr>
                <w:rFonts w:ascii="Calibri" w:eastAsia="Times New Roman" w:hAnsi="Calibri" w:cs="Calibri"/>
                <w:b/>
                <w:bCs/>
                <w:color w:val="1F3864"/>
                <w:kern w:val="0"/>
                <w:sz w:val="16"/>
                <w:szCs w:val="16"/>
                <w:lang w:eastAsia="es-PE"/>
                <w14:ligatures w14:val="none"/>
              </w:rPr>
            </w:pPr>
            <w:r w:rsidRPr="00044584">
              <w:rPr>
                <w:rFonts w:ascii="Calibri" w:eastAsia="Times New Roman" w:hAnsi="Calibri" w:cs="Calibri"/>
                <w:b/>
                <w:bCs/>
                <w:color w:val="1F3864"/>
                <w:kern w:val="0"/>
                <w:sz w:val="16"/>
                <w:szCs w:val="16"/>
                <w:lang w:eastAsia="es-PE"/>
                <w14:ligatures w14:val="none"/>
              </w:rPr>
              <w:t>NA</w:t>
            </w:r>
          </w:p>
        </w:tc>
        <w:tc>
          <w:tcPr>
            <w:tcW w:w="233" w:type="pct"/>
            <w:tcBorders>
              <w:top w:val="single" w:sz="4" w:space="0" w:color="DCE6F1"/>
              <w:left w:val="nil"/>
              <w:bottom w:val="single" w:sz="4" w:space="0" w:color="DCE6F1"/>
              <w:right w:val="nil"/>
            </w:tcBorders>
            <w:noWrap/>
            <w:vAlign w:val="center"/>
            <w:hideMark/>
          </w:tcPr>
          <w:p w14:paraId="5FDAECB5" w14:textId="77777777" w:rsidR="00044584" w:rsidRPr="00044584" w:rsidRDefault="00044584" w:rsidP="00044584">
            <w:pPr>
              <w:spacing w:after="0" w:line="240" w:lineRule="auto"/>
              <w:jc w:val="center"/>
              <w:rPr>
                <w:rFonts w:ascii="Calibri" w:eastAsia="Times New Roman" w:hAnsi="Calibri" w:cs="Calibri"/>
                <w:b/>
                <w:bCs/>
                <w:color w:val="1F3864"/>
                <w:kern w:val="0"/>
                <w:sz w:val="16"/>
                <w:szCs w:val="16"/>
                <w:lang w:eastAsia="es-PE"/>
                <w14:ligatures w14:val="none"/>
              </w:rPr>
            </w:pPr>
            <w:r w:rsidRPr="00044584">
              <w:rPr>
                <w:rFonts w:ascii="Calibri" w:eastAsia="Times New Roman" w:hAnsi="Calibri" w:cs="Calibri"/>
                <w:b/>
                <w:bCs/>
                <w:color w:val="1F3864"/>
                <w:kern w:val="0"/>
                <w:sz w:val="16"/>
                <w:szCs w:val="16"/>
                <w:lang w:eastAsia="es-PE"/>
                <w14:ligatures w14:val="none"/>
              </w:rPr>
              <w:t>NA</w:t>
            </w:r>
          </w:p>
        </w:tc>
        <w:tc>
          <w:tcPr>
            <w:tcW w:w="289" w:type="pct"/>
            <w:tcBorders>
              <w:top w:val="single" w:sz="4" w:space="0" w:color="DCE6F1"/>
              <w:left w:val="nil"/>
              <w:bottom w:val="single" w:sz="4" w:space="0" w:color="DCE6F1"/>
              <w:right w:val="nil"/>
            </w:tcBorders>
            <w:noWrap/>
            <w:vAlign w:val="center"/>
            <w:hideMark/>
          </w:tcPr>
          <w:p w14:paraId="6CB7D00A" w14:textId="77777777" w:rsidR="00044584" w:rsidRPr="00044584" w:rsidRDefault="00044584" w:rsidP="00044584">
            <w:pPr>
              <w:spacing w:after="0" w:line="240" w:lineRule="auto"/>
              <w:jc w:val="center"/>
              <w:rPr>
                <w:rFonts w:ascii="Calibri" w:eastAsia="Times New Roman" w:hAnsi="Calibri" w:cs="Calibri"/>
                <w:b/>
                <w:bCs/>
                <w:color w:val="1F3864"/>
                <w:kern w:val="0"/>
                <w:sz w:val="16"/>
                <w:szCs w:val="16"/>
                <w:lang w:eastAsia="es-PE"/>
                <w14:ligatures w14:val="none"/>
              </w:rPr>
            </w:pPr>
            <w:r w:rsidRPr="00044584">
              <w:rPr>
                <w:rFonts w:ascii="Calibri" w:eastAsia="Times New Roman" w:hAnsi="Calibri" w:cs="Calibri"/>
                <w:b/>
                <w:bCs/>
                <w:color w:val="1F3864"/>
                <w:kern w:val="0"/>
                <w:sz w:val="16"/>
                <w:szCs w:val="16"/>
                <w:lang w:eastAsia="es-PE"/>
                <w14:ligatures w14:val="none"/>
              </w:rPr>
              <w:t>NA</w:t>
            </w:r>
          </w:p>
        </w:tc>
        <w:tc>
          <w:tcPr>
            <w:tcW w:w="233" w:type="pct"/>
            <w:tcBorders>
              <w:top w:val="single" w:sz="4" w:space="0" w:color="DCE6F1"/>
              <w:left w:val="nil"/>
              <w:bottom w:val="single" w:sz="4" w:space="0" w:color="DCE6F1"/>
              <w:right w:val="nil"/>
            </w:tcBorders>
            <w:noWrap/>
            <w:vAlign w:val="center"/>
            <w:hideMark/>
          </w:tcPr>
          <w:p w14:paraId="62B50C3D" w14:textId="77777777" w:rsidR="00044584" w:rsidRPr="00044584" w:rsidRDefault="00044584" w:rsidP="00044584">
            <w:pPr>
              <w:spacing w:after="0" w:line="240" w:lineRule="auto"/>
              <w:jc w:val="center"/>
              <w:rPr>
                <w:rFonts w:ascii="Calibri" w:eastAsia="Times New Roman" w:hAnsi="Calibri" w:cs="Calibri"/>
                <w:b/>
                <w:bCs/>
                <w:color w:val="1F3864"/>
                <w:kern w:val="0"/>
                <w:sz w:val="16"/>
                <w:szCs w:val="16"/>
                <w:lang w:eastAsia="es-PE"/>
                <w14:ligatures w14:val="none"/>
              </w:rPr>
            </w:pPr>
            <w:r w:rsidRPr="00044584">
              <w:rPr>
                <w:rFonts w:ascii="Calibri" w:eastAsia="Times New Roman" w:hAnsi="Calibri" w:cs="Calibri"/>
                <w:b/>
                <w:bCs/>
                <w:color w:val="1F3864"/>
                <w:kern w:val="0"/>
                <w:sz w:val="16"/>
                <w:szCs w:val="16"/>
                <w:lang w:eastAsia="es-PE"/>
                <w14:ligatures w14:val="none"/>
              </w:rPr>
              <w:t>NA</w:t>
            </w:r>
          </w:p>
        </w:tc>
        <w:tc>
          <w:tcPr>
            <w:tcW w:w="289" w:type="pct"/>
            <w:tcBorders>
              <w:top w:val="single" w:sz="4" w:space="0" w:color="DCE6F1"/>
              <w:left w:val="nil"/>
              <w:bottom w:val="single" w:sz="4" w:space="0" w:color="DCE6F1"/>
              <w:right w:val="nil"/>
            </w:tcBorders>
            <w:noWrap/>
            <w:vAlign w:val="center"/>
            <w:hideMark/>
          </w:tcPr>
          <w:p w14:paraId="56A35CB2" w14:textId="77777777" w:rsidR="00044584" w:rsidRPr="00044584" w:rsidRDefault="00044584" w:rsidP="00044584">
            <w:pPr>
              <w:spacing w:after="0" w:line="240" w:lineRule="auto"/>
              <w:jc w:val="center"/>
              <w:rPr>
                <w:rFonts w:ascii="Calibri" w:eastAsia="Times New Roman" w:hAnsi="Calibri" w:cs="Calibri"/>
                <w:b/>
                <w:bCs/>
                <w:color w:val="1F3864"/>
                <w:kern w:val="0"/>
                <w:sz w:val="16"/>
                <w:szCs w:val="16"/>
                <w:lang w:eastAsia="es-PE"/>
                <w14:ligatures w14:val="none"/>
              </w:rPr>
            </w:pPr>
            <w:r w:rsidRPr="00044584">
              <w:rPr>
                <w:rFonts w:ascii="Calibri" w:eastAsia="Times New Roman" w:hAnsi="Calibri" w:cs="Calibri"/>
                <w:b/>
                <w:bCs/>
                <w:color w:val="1F3864"/>
                <w:kern w:val="0"/>
                <w:sz w:val="16"/>
                <w:szCs w:val="16"/>
                <w:lang w:eastAsia="es-PE"/>
                <w14:ligatures w14:val="none"/>
              </w:rPr>
              <w:t>NA</w:t>
            </w:r>
          </w:p>
        </w:tc>
        <w:tc>
          <w:tcPr>
            <w:tcW w:w="321" w:type="pct"/>
            <w:tcBorders>
              <w:top w:val="single" w:sz="4" w:space="0" w:color="DCE6F1"/>
              <w:left w:val="nil"/>
              <w:bottom w:val="single" w:sz="4" w:space="0" w:color="DCE6F1"/>
              <w:right w:val="nil"/>
            </w:tcBorders>
            <w:vAlign w:val="center"/>
            <w:hideMark/>
          </w:tcPr>
          <w:p w14:paraId="5427FF04" w14:textId="77777777" w:rsidR="00044584" w:rsidRPr="00044584" w:rsidRDefault="00044584" w:rsidP="00044584">
            <w:pPr>
              <w:spacing w:after="0" w:line="240" w:lineRule="auto"/>
              <w:jc w:val="center"/>
              <w:rPr>
                <w:rFonts w:ascii="Calibri" w:eastAsia="Times New Roman" w:hAnsi="Calibri" w:cs="Calibri"/>
                <w:b/>
                <w:bCs/>
                <w:color w:val="0000CC"/>
                <w:kern w:val="0"/>
                <w:sz w:val="16"/>
                <w:szCs w:val="16"/>
                <w:lang w:eastAsia="es-PE"/>
                <w14:ligatures w14:val="none"/>
              </w:rPr>
            </w:pPr>
            <w:r w:rsidRPr="00044584">
              <w:rPr>
                <w:rFonts w:ascii="Calibri" w:eastAsia="Times New Roman" w:hAnsi="Calibri" w:cs="Calibri"/>
                <w:b/>
                <w:bCs/>
                <w:color w:val="0000CC"/>
                <w:kern w:val="0"/>
                <w:sz w:val="16"/>
                <w:szCs w:val="16"/>
                <w:lang w:eastAsia="es-PE"/>
                <w14:ligatures w14:val="none"/>
              </w:rPr>
              <w:t xml:space="preserve">00-17 </w:t>
            </w:r>
            <w:proofErr w:type="spellStart"/>
            <w:r w:rsidRPr="00044584">
              <w:rPr>
                <w:rFonts w:ascii="Calibri" w:eastAsia="Times New Roman" w:hAnsi="Calibri" w:cs="Calibri"/>
                <w:b/>
                <w:bCs/>
                <w:color w:val="0000CC"/>
                <w:kern w:val="0"/>
                <w:sz w:val="16"/>
                <w:szCs w:val="16"/>
                <w:lang w:eastAsia="es-PE"/>
                <w14:ligatures w14:val="none"/>
              </w:rPr>
              <w:t>yrs</w:t>
            </w:r>
            <w:proofErr w:type="spellEnd"/>
          </w:p>
        </w:tc>
        <w:tc>
          <w:tcPr>
            <w:tcW w:w="321" w:type="pct"/>
            <w:tcBorders>
              <w:top w:val="single" w:sz="4" w:space="0" w:color="DCE6F1"/>
              <w:left w:val="nil"/>
              <w:bottom w:val="single" w:sz="4" w:space="0" w:color="DCE6F1"/>
              <w:right w:val="nil"/>
            </w:tcBorders>
            <w:vAlign w:val="center"/>
            <w:hideMark/>
          </w:tcPr>
          <w:p w14:paraId="1D6F1AF1" w14:textId="77777777" w:rsidR="00044584" w:rsidRPr="00044584" w:rsidRDefault="00044584" w:rsidP="00044584">
            <w:pPr>
              <w:spacing w:after="0" w:line="240" w:lineRule="auto"/>
              <w:jc w:val="center"/>
              <w:rPr>
                <w:rFonts w:ascii="Calibri" w:eastAsia="Times New Roman" w:hAnsi="Calibri" w:cs="Calibri"/>
                <w:b/>
                <w:bCs/>
                <w:color w:val="0000CC"/>
                <w:kern w:val="0"/>
                <w:sz w:val="16"/>
                <w:szCs w:val="16"/>
                <w:lang w:eastAsia="es-PE"/>
                <w14:ligatures w14:val="none"/>
              </w:rPr>
            </w:pPr>
            <w:r w:rsidRPr="00044584">
              <w:rPr>
                <w:rFonts w:ascii="Calibri" w:eastAsia="Times New Roman" w:hAnsi="Calibri" w:cs="Calibri"/>
                <w:b/>
                <w:bCs/>
                <w:color w:val="0000CC"/>
                <w:kern w:val="0"/>
                <w:sz w:val="16"/>
                <w:szCs w:val="16"/>
                <w:lang w:eastAsia="es-PE"/>
                <w14:ligatures w14:val="none"/>
              </w:rPr>
              <w:t xml:space="preserve">00-17 </w:t>
            </w:r>
            <w:proofErr w:type="spellStart"/>
            <w:r w:rsidRPr="00044584">
              <w:rPr>
                <w:rFonts w:ascii="Calibri" w:eastAsia="Times New Roman" w:hAnsi="Calibri" w:cs="Calibri"/>
                <w:b/>
                <w:bCs/>
                <w:color w:val="0000CC"/>
                <w:kern w:val="0"/>
                <w:sz w:val="16"/>
                <w:szCs w:val="16"/>
                <w:lang w:eastAsia="es-PE"/>
                <w14:ligatures w14:val="none"/>
              </w:rPr>
              <w:t>yrs</w:t>
            </w:r>
            <w:proofErr w:type="spellEnd"/>
          </w:p>
        </w:tc>
      </w:tr>
      <w:tr w:rsidR="00044584" w:rsidRPr="00044584" w14:paraId="7245F3F5" w14:textId="77777777" w:rsidTr="00044584">
        <w:trPr>
          <w:trHeight w:val="888"/>
        </w:trPr>
        <w:tc>
          <w:tcPr>
            <w:tcW w:w="873" w:type="pct"/>
            <w:tcBorders>
              <w:top w:val="nil"/>
              <w:left w:val="nil"/>
              <w:bottom w:val="single" w:sz="4" w:space="0" w:color="DCE6F1"/>
              <w:right w:val="nil"/>
            </w:tcBorders>
            <w:vAlign w:val="center"/>
            <w:hideMark/>
          </w:tcPr>
          <w:p w14:paraId="438511FB" w14:textId="77777777" w:rsidR="00044584" w:rsidRPr="00044584" w:rsidRDefault="00044584" w:rsidP="00044584">
            <w:pPr>
              <w:spacing w:after="0" w:line="240" w:lineRule="auto"/>
              <w:jc w:val="center"/>
              <w:rPr>
                <w:rFonts w:ascii="Calibri" w:eastAsia="Times New Roman" w:hAnsi="Calibri" w:cs="Calibri"/>
                <w:b/>
                <w:bCs/>
                <w:color w:val="1F3864"/>
                <w:kern w:val="0"/>
                <w:sz w:val="16"/>
                <w:szCs w:val="16"/>
                <w:lang w:eastAsia="es-PE"/>
                <w14:ligatures w14:val="none"/>
              </w:rPr>
            </w:pPr>
            <w:r w:rsidRPr="00044584">
              <w:rPr>
                <w:rFonts w:ascii="Calibri" w:eastAsia="Times New Roman" w:hAnsi="Calibri" w:cs="Calibri"/>
                <w:b/>
                <w:bCs/>
                <w:color w:val="1F3864"/>
                <w:kern w:val="0"/>
                <w:sz w:val="16"/>
                <w:szCs w:val="16"/>
                <w:lang w:eastAsia="es-PE"/>
                <w14:ligatures w14:val="none"/>
              </w:rPr>
              <w:t>EAGLE ARUBA RESORT &amp; CASINO - Pensión completa</w:t>
            </w:r>
          </w:p>
        </w:tc>
        <w:tc>
          <w:tcPr>
            <w:tcW w:w="873" w:type="pct"/>
            <w:tcBorders>
              <w:top w:val="nil"/>
              <w:left w:val="nil"/>
              <w:bottom w:val="single" w:sz="4" w:space="0" w:color="DCE6F1"/>
              <w:right w:val="nil"/>
            </w:tcBorders>
            <w:vAlign w:val="center"/>
            <w:hideMark/>
          </w:tcPr>
          <w:p w14:paraId="630FAFA2" w14:textId="1C950C9E" w:rsidR="00044584" w:rsidRPr="00044584" w:rsidRDefault="00044584" w:rsidP="00044584">
            <w:pPr>
              <w:spacing w:after="0" w:line="240" w:lineRule="auto"/>
              <w:jc w:val="center"/>
              <w:rPr>
                <w:rFonts w:ascii="Calibri" w:eastAsia="Times New Roman" w:hAnsi="Calibri" w:cs="Calibri"/>
                <w:b/>
                <w:bCs/>
                <w:color w:val="0000CC"/>
                <w:kern w:val="0"/>
                <w:sz w:val="16"/>
                <w:szCs w:val="16"/>
                <w:lang w:eastAsia="es-PE"/>
                <w14:ligatures w14:val="none"/>
              </w:rPr>
            </w:pPr>
            <w:r w:rsidRPr="00044584">
              <w:rPr>
                <w:rFonts w:ascii="Calibri" w:eastAsia="Times New Roman" w:hAnsi="Calibri" w:cs="Calibri"/>
                <w:b/>
                <w:bCs/>
                <w:color w:val="0000CC"/>
                <w:kern w:val="0"/>
                <w:sz w:val="16"/>
                <w:szCs w:val="16"/>
                <w:lang w:eastAsia="es-PE"/>
                <w14:ligatures w14:val="none"/>
              </w:rPr>
              <w:t>Hab. Premium con dos camas - Stock limitado</w:t>
            </w:r>
          </w:p>
        </w:tc>
        <w:tc>
          <w:tcPr>
            <w:tcW w:w="233" w:type="pct"/>
            <w:tcBorders>
              <w:top w:val="nil"/>
              <w:left w:val="nil"/>
              <w:bottom w:val="single" w:sz="4" w:space="0" w:color="DCE6F1"/>
              <w:right w:val="nil"/>
            </w:tcBorders>
            <w:noWrap/>
            <w:vAlign w:val="center"/>
            <w:hideMark/>
          </w:tcPr>
          <w:p w14:paraId="6BD1D7CE" w14:textId="77777777" w:rsidR="00044584" w:rsidRPr="00044584" w:rsidRDefault="00044584" w:rsidP="00044584">
            <w:pPr>
              <w:spacing w:after="0" w:line="240" w:lineRule="auto"/>
              <w:jc w:val="center"/>
              <w:rPr>
                <w:rFonts w:ascii="Calibri" w:eastAsia="Times New Roman" w:hAnsi="Calibri" w:cs="Calibri"/>
                <w:b/>
                <w:bCs/>
                <w:color w:val="1F3864"/>
                <w:kern w:val="0"/>
                <w:sz w:val="16"/>
                <w:szCs w:val="16"/>
                <w:lang w:eastAsia="es-PE"/>
                <w14:ligatures w14:val="none"/>
              </w:rPr>
            </w:pPr>
            <w:r w:rsidRPr="00044584">
              <w:rPr>
                <w:rFonts w:ascii="Calibri" w:eastAsia="Times New Roman" w:hAnsi="Calibri" w:cs="Calibri"/>
                <w:b/>
                <w:bCs/>
                <w:color w:val="1F3864"/>
                <w:kern w:val="0"/>
                <w:sz w:val="16"/>
                <w:szCs w:val="16"/>
                <w:lang w:eastAsia="es-PE"/>
                <w14:ligatures w14:val="none"/>
              </w:rPr>
              <w:t>NA</w:t>
            </w:r>
          </w:p>
        </w:tc>
        <w:tc>
          <w:tcPr>
            <w:tcW w:w="289" w:type="pct"/>
            <w:tcBorders>
              <w:top w:val="nil"/>
              <w:left w:val="nil"/>
              <w:bottom w:val="single" w:sz="4" w:space="0" w:color="DCE6F1"/>
              <w:right w:val="nil"/>
            </w:tcBorders>
            <w:noWrap/>
            <w:vAlign w:val="center"/>
            <w:hideMark/>
          </w:tcPr>
          <w:p w14:paraId="6C50E0A3" w14:textId="77777777" w:rsidR="00044584" w:rsidRPr="00044584" w:rsidRDefault="00044584" w:rsidP="00044584">
            <w:pPr>
              <w:spacing w:after="0" w:line="240" w:lineRule="auto"/>
              <w:jc w:val="center"/>
              <w:rPr>
                <w:rFonts w:ascii="Calibri" w:eastAsia="Times New Roman" w:hAnsi="Calibri" w:cs="Calibri"/>
                <w:b/>
                <w:bCs/>
                <w:color w:val="1F3864"/>
                <w:kern w:val="0"/>
                <w:sz w:val="16"/>
                <w:szCs w:val="16"/>
                <w:lang w:eastAsia="es-PE"/>
                <w14:ligatures w14:val="none"/>
              </w:rPr>
            </w:pPr>
            <w:r w:rsidRPr="00044584">
              <w:rPr>
                <w:rFonts w:ascii="Calibri" w:eastAsia="Times New Roman" w:hAnsi="Calibri" w:cs="Calibri"/>
                <w:b/>
                <w:bCs/>
                <w:color w:val="1F3864"/>
                <w:kern w:val="0"/>
                <w:sz w:val="16"/>
                <w:szCs w:val="16"/>
                <w:lang w:eastAsia="es-PE"/>
                <w14:ligatures w14:val="none"/>
              </w:rPr>
              <w:t>NA</w:t>
            </w:r>
          </w:p>
        </w:tc>
        <w:tc>
          <w:tcPr>
            <w:tcW w:w="235" w:type="pct"/>
            <w:tcBorders>
              <w:top w:val="nil"/>
              <w:left w:val="nil"/>
              <w:bottom w:val="single" w:sz="4" w:space="0" w:color="DCE6F1"/>
              <w:right w:val="nil"/>
            </w:tcBorders>
            <w:noWrap/>
            <w:vAlign w:val="center"/>
            <w:hideMark/>
          </w:tcPr>
          <w:p w14:paraId="75C6AF25" w14:textId="77777777" w:rsidR="00044584" w:rsidRPr="00044584" w:rsidRDefault="00044584" w:rsidP="00044584">
            <w:pPr>
              <w:spacing w:after="0" w:line="240" w:lineRule="auto"/>
              <w:jc w:val="center"/>
              <w:rPr>
                <w:rFonts w:ascii="Calibri" w:eastAsia="Times New Roman" w:hAnsi="Calibri" w:cs="Calibri"/>
                <w:b/>
                <w:bCs/>
                <w:color w:val="1F3864"/>
                <w:kern w:val="0"/>
                <w:sz w:val="16"/>
                <w:szCs w:val="16"/>
                <w:lang w:eastAsia="es-PE"/>
                <w14:ligatures w14:val="none"/>
              </w:rPr>
            </w:pPr>
            <w:r w:rsidRPr="00044584">
              <w:rPr>
                <w:rFonts w:ascii="Calibri" w:eastAsia="Times New Roman" w:hAnsi="Calibri" w:cs="Calibri"/>
                <w:b/>
                <w:bCs/>
                <w:color w:val="1F3864"/>
                <w:kern w:val="0"/>
                <w:sz w:val="16"/>
                <w:szCs w:val="16"/>
                <w:lang w:eastAsia="es-PE"/>
                <w14:ligatures w14:val="none"/>
              </w:rPr>
              <w:t>$2,189</w:t>
            </w:r>
          </w:p>
        </w:tc>
        <w:tc>
          <w:tcPr>
            <w:tcW w:w="287" w:type="pct"/>
            <w:tcBorders>
              <w:top w:val="nil"/>
              <w:left w:val="nil"/>
              <w:bottom w:val="single" w:sz="4" w:space="0" w:color="DCE6F1"/>
              <w:right w:val="nil"/>
            </w:tcBorders>
            <w:noWrap/>
            <w:vAlign w:val="center"/>
            <w:hideMark/>
          </w:tcPr>
          <w:p w14:paraId="623A07DD" w14:textId="77777777" w:rsidR="00044584" w:rsidRPr="00044584" w:rsidRDefault="00044584" w:rsidP="00044584">
            <w:pPr>
              <w:spacing w:after="0" w:line="240" w:lineRule="auto"/>
              <w:jc w:val="center"/>
              <w:rPr>
                <w:rFonts w:ascii="Calibri" w:eastAsia="Times New Roman" w:hAnsi="Calibri" w:cs="Calibri"/>
                <w:b/>
                <w:bCs/>
                <w:color w:val="1F3864"/>
                <w:kern w:val="0"/>
                <w:sz w:val="16"/>
                <w:szCs w:val="16"/>
                <w:lang w:eastAsia="es-PE"/>
                <w14:ligatures w14:val="none"/>
              </w:rPr>
            </w:pPr>
            <w:r w:rsidRPr="00044584">
              <w:rPr>
                <w:rFonts w:ascii="Calibri" w:eastAsia="Times New Roman" w:hAnsi="Calibri" w:cs="Calibri"/>
                <w:b/>
                <w:bCs/>
                <w:color w:val="1F3864"/>
                <w:kern w:val="0"/>
                <w:sz w:val="16"/>
                <w:szCs w:val="16"/>
                <w:lang w:eastAsia="es-PE"/>
                <w14:ligatures w14:val="none"/>
              </w:rPr>
              <w:t>S/.7,880</w:t>
            </w:r>
          </w:p>
        </w:tc>
        <w:tc>
          <w:tcPr>
            <w:tcW w:w="235" w:type="pct"/>
            <w:tcBorders>
              <w:top w:val="nil"/>
              <w:left w:val="nil"/>
              <w:bottom w:val="single" w:sz="4" w:space="0" w:color="DCE6F1"/>
              <w:right w:val="nil"/>
            </w:tcBorders>
            <w:noWrap/>
            <w:vAlign w:val="center"/>
            <w:hideMark/>
          </w:tcPr>
          <w:p w14:paraId="674C9900" w14:textId="77777777" w:rsidR="00044584" w:rsidRPr="00044584" w:rsidRDefault="00044584" w:rsidP="00044584">
            <w:pPr>
              <w:spacing w:after="0" w:line="240" w:lineRule="auto"/>
              <w:jc w:val="center"/>
              <w:rPr>
                <w:rFonts w:ascii="Calibri" w:eastAsia="Times New Roman" w:hAnsi="Calibri" w:cs="Calibri"/>
                <w:b/>
                <w:bCs/>
                <w:color w:val="1F3864"/>
                <w:kern w:val="0"/>
                <w:sz w:val="16"/>
                <w:szCs w:val="16"/>
                <w:lang w:eastAsia="es-PE"/>
                <w14:ligatures w14:val="none"/>
              </w:rPr>
            </w:pPr>
            <w:r w:rsidRPr="00044584">
              <w:rPr>
                <w:rFonts w:ascii="Calibri" w:eastAsia="Times New Roman" w:hAnsi="Calibri" w:cs="Calibri"/>
                <w:b/>
                <w:bCs/>
                <w:color w:val="1F3864"/>
                <w:kern w:val="0"/>
                <w:sz w:val="16"/>
                <w:szCs w:val="16"/>
                <w:lang w:eastAsia="es-PE"/>
                <w14:ligatures w14:val="none"/>
              </w:rPr>
              <w:t>$1,789</w:t>
            </w:r>
          </w:p>
        </w:tc>
        <w:tc>
          <w:tcPr>
            <w:tcW w:w="287" w:type="pct"/>
            <w:tcBorders>
              <w:top w:val="nil"/>
              <w:left w:val="nil"/>
              <w:bottom w:val="single" w:sz="4" w:space="0" w:color="DCE6F1"/>
              <w:right w:val="nil"/>
            </w:tcBorders>
            <w:noWrap/>
            <w:vAlign w:val="center"/>
            <w:hideMark/>
          </w:tcPr>
          <w:p w14:paraId="00968E8A" w14:textId="77777777" w:rsidR="00044584" w:rsidRPr="00044584" w:rsidRDefault="00044584" w:rsidP="00044584">
            <w:pPr>
              <w:spacing w:after="0" w:line="240" w:lineRule="auto"/>
              <w:jc w:val="center"/>
              <w:rPr>
                <w:rFonts w:ascii="Calibri" w:eastAsia="Times New Roman" w:hAnsi="Calibri" w:cs="Calibri"/>
                <w:b/>
                <w:bCs/>
                <w:color w:val="1F3864"/>
                <w:kern w:val="0"/>
                <w:sz w:val="16"/>
                <w:szCs w:val="16"/>
                <w:lang w:eastAsia="es-PE"/>
                <w14:ligatures w14:val="none"/>
              </w:rPr>
            </w:pPr>
            <w:r w:rsidRPr="00044584">
              <w:rPr>
                <w:rFonts w:ascii="Calibri" w:eastAsia="Times New Roman" w:hAnsi="Calibri" w:cs="Calibri"/>
                <w:b/>
                <w:bCs/>
                <w:color w:val="1F3864"/>
                <w:kern w:val="0"/>
                <w:sz w:val="16"/>
                <w:szCs w:val="16"/>
                <w:lang w:eastAsia="es-PE"/>
                <w14:ligatures w14:val="none"/>
              </w:rPr>
              <w:t>S/.6,440</w:t>
            </w:r>
          </w:p>
        </w:tc>
        <w:tc>
          <w:tcPr>
            <w:tcW w:w="233" w:type="pct"/>
            <w:tcBorders>
              <w:top w:val="nil"/>
              <w:left w:val="nil"/>
              <w:bottom w:val="single" w:sz="4" w:space="0" w:color="DCE6F1"/>
              <w:right w:val="nil"/>
            </w:tcBorders>
            <w:noWrap/>
            <w:vAlign w:val="center"/>
            <w:hideMark/>
          </w:tcPr>
          <w:p w14:paraId="2AE6E913" w14:textId="77777777" w:rsidR="00044584" w:rsidRPr="00044584" w:rsidRDefault="00044584" w:rsidP="00044584">
            <w:pPr>
              <w:spacing w:after="0" w:line="240" w:lineRule="auto"/>
              <w:jc w:val="center"/>
              <w:rPr>
                <w:rFonts w:ascii="Calibri" w:eastAsia="Times New Roman" w:hAnsi="Calibri" w:cs="Calibri"/>
                <w:b/>
                <w:bCs/>
                <w:color w:val="1F3864"/>
                <w:kern w:val="0"/>
                <w:sz w:val="16"/>
                <w:szCs w:val="16"/>
                <w:lang w:eastAsia="es-PE"/>
                <w14:ligatures w14:val="none"/>
              </w:rPr>
            </w:pPr>
            <w:r w:rsidRPr="00044584">
              <w:rPr>
                <w:rFonts w:ascii="Calibri" w:eastAsia="Times New Roman" w:hAnsi="Calibri" w:cs="Calibri"/>
                <w:b/>
                <w:bCs/>
                <w:color w:val="1F3864"/>
                <w:kern w:val="0"/>
                <w:sz w:val="16"/>
                <w:szCs w:val="16"/>
                <w:lang w:eastAsia="es-PE"/>
                <w14:ligatures w14:val="none"/>
              </w:rPr>
              <w:t>NA</w:t>
            </w:r>
          </w:p>
        </w:tc>
        <w:tc>
          <w:tcPr>
            <w:tcW w:w="289" w:type="pct"/>
            <w:tcBorders>
              <w:top w:val="nil"/>
              <w:left w:val="nil"/>
              <w:bottom w:val="single" w:sz="4" w:space="0" w:color="DCE6F1"/>
              <w:right w:val="nil"/>
            </w:tcBorders>
            <w:noWrap/>
            <w:vAlign w:val="center"/>
            <w:hideMark/>
          </w:tcPr>
          <w:p w14:paraId="7788466E" w14:textId="77777777" w:rsidR="00044584" w:rsidRPr="00044584" w:rsidRDefault="00044584" w:rsidP="00044584">
            <w:pPr>
              <w:spacing w:after="0" w:line="240" w:lineRule="auto"/>
              <w:jc w:val="center"/>
              <w:rPr>
                <w:rFonts w:ascii="Calibri" w:eastAsia="Times New Roman" w:hAnsi="Calibri" w:cs="Calibri"/>
                <w:b/>
                <w:bCs/>
                <w:color w:val="1F3864"/>
                <w:kern w:val="0"/>
                <w:sz w:val="16"/>
                <w:szCs w:val="16"/>
                <w:lang w:eastAsia="es-PE"/>
                <w14:ligatures w14:val="none"/>
              </w:rPr>
            </w:pPr>
            <w:r w:rsidRPr="00044584">
              <w:rPr>
                <w:rFonts w:ascii="Calibri" w:eastAsia="Times New Roman" w:hAnsi="Calibri" w:cs="Calibri"/>
                <w:b/>
                <w:bCs/>
                <w:color w:val="1F3864"/>
                <w:kern w:val="0"/>
                <w:sz w:val="16"/>
                <w:szCs w:val="16"/>
                <w:lang w:eastAsia="es-PE"/>
                <w14:ligatures w14:val="none"/>
              </w:rPr>
              <w:t>NA</w:t>
            </w:r>
          </w:p>
        </w:tc>
        <w:tc>
          <w:tcPr>
            <w:tcW w:w="233" w:type="pct"/>
            <w:tcBorders>
              <w:top w:val="nil"/>
              <w:left w:val="nil"/>
              <w:bottom w:val="single" w:sz="4" w:space="0" w:color="DCE6F1"/>
              <w:right w:val="nil"/>
            </w:tcBorders>
            <w:noWrap/>
            <w:vAlign w:val="center"/>
            <w:hideMark/>
          </w:tcPr>
          <w:p w14:paraId="4202EF12" w14:textId="77777777" w:rsidR="00044584" w:rsidRPr="00044584" w:rsidRDefault="00044584" w:rsidP="00044584">
            <w:pPr>
              <w:spacing w:after="0" w:line="240" w:lineRule="auto"/>
              <w:jc w:val="center"/>
              <w:rPr>
                <w:rFonts w:ascii="Calibri" w:eastAsia="Times New Roman" w:hAnsi="Calibri" w:cs="Calibri"/>
                <w:b/>
                <w:bCs/>
                <w:color w:val="1F3864"/>
                <w:kern w:val="0"/>
                <w:sz w:val="16"/>
                <w:szCs w:val="16"/>
                <w:lang w:eastAsia="es-PE"/>
                <w14:ligatures w14:val="none"/>
              </w:rPr>
            </w:pPr>
            <w:r w:rsidRPr="00044584">
              <w:rPr>
                <w:rFonts w:ascii="Calibri" w:eastAsia="Times New Roman" w:hAnsi="Calibri" w:cs="Calibri"/>
                <w:b/>
                <w:bCs/>
                <w:color w:val="1F3864"/>
                <w:kern w:val="0"/>
                <w:sz w:val="16"/>
                <w:szCs w:val="16"/>
                <w:lang w:eastAsia="es-PE"/>
                <w14:ligatures w14:val="none"/>
              </w:rPr>
              <w:t>NA</w:t>
            </w:r>
          </w:p>
        </w:tc>
        <w:tc>
          <w:tcPr>
            <w:tcW w:w="289" w:type="pct"/>
            <w:tcBorders>
              <w:top w:val="nil"/>
              <w:left w:val="nil"/>
              <w:bottom w:val="single" w:sz="4" w:space="0" w:color="DCE6F1"/>
              <w:right w:val="nil"/>
            </w:tcBorders>
            <w:noWrap/>
            <w:vAlign w:val="center"/>
            <w:hideMark/>
          </w:tcPr>
          <w:p w14:paraId="059A6693" w14:textId="77777777" w:rsidR="00044584" w:rsidRPr="00044584" w:rsidRDefault="00044584" w:rsidP="00044584">
            <w:pPr>
              <w:spacing w:after="0" w:line="240" w:lineRule="auto"/>
              <w:jc w:val="center"/>
              <w:rPr>
                <w:rFonts w:ascii="Calibri" w:eastAsia="Times New Roman" w:hAnsi="Calibri" w:cs="Calibri"/>
                <w:b/>
                <w:bCs/>
                <w:color w:val="1F3864"/>
                <w:kern w:val="0"/>
                <w:sz w:val="16"/>
                <w:szCs w:val="16"/>
                <w:lang w:eastAsia="es-PE"/>
                <w14:ligatures w14:val="none"/>
              </w:rPr>
            </w:pPr>
            <w:r w:rsidRPr="00044584">
              <w:rPr>
                <w:rFonts w:ascii="Calibri" w:eastAsia="Times New Roman" w:hAnsi="Calibri" w:cs="Calibri"/>
                <w:b/>
                <w:bCs/>
                <w:color w:val="1F3864"/>
                <w:kern w:val="0"/>
                <w:sz w:val="16"/>
                <w:szCs w:val="16"/>
                <w:lang w:eastAsia="es-PE"/>
                <w14:ligatures w14:val="none"/>
              </w:rPr>
              <w:t>NA</w:t>
            </w:r>
          </w:p>
        </w:tc>
        <w:tc>
          <w:tcPr>
            <w:tcW w:w="321" w:type="pct"/>
            <w:tcBorders>
              <w:top w:val="nil"/>
              <w:left w:val="nil"/>
              <w:bottom w:val="single" w:sz="4" w:space="0" w:color="DCE6F1"/>
              <w:right w:val="nil"/>
            </w:tcBorders>
            <w:vAlign w:val="center"/>
            <w:hideMark/>
          </w:tcPr>
          <w:p w14:paraId="0F5DD180" w14:textId="77777777" w:rsidR="00044584" w:rsidRPr="00044584" w:rsidRDefault="00044584" w:rsidP="00044584">
            <w:pPr>
              <w:spacing w:after="0" w:line="240" w:lineRule="auto"/>
              <w:jc w:val="center"/>
              <w:rPr>
                <w:rFonts w:ascii="Calibri" w:eastAsia="Times New Roman" w:hAnsi="Calibri" w:cs="Calibri"/>
                <w:b/>
                <w:bCs/>
                <w:color w:val="0000CC"/>
                <w:kern w:val="0"/>
                <w:sz w:val="16"/>
                <w:szCs w:val="16"/>
                <w:lang w:eastAsia="es-PE"/>
                <w14:ligatures w14:val="none"/>
              </w:rPr>
            </w:pPr>
            <w:r w:rsidRPr="00044584">
              <w:rPr>
                <w:rFonts w:ascii="Calibri" w:eastAsia="Times New Roman" w:hAnsi="Calibri" w:cs="Calibri"/>
                <w:b/>
                <w:bCs/>
                <w:color w:val="0000CC"/>
                <w:kern w:val="0"/>
                <w:sz w:val="16"/>
                <w:szCs w:val="16"/>
                <w:lang w:eastAsia="es-PE"/>
                <w14:ligatures w14:val="none"/>
              </w:rPr>
              <w:t xml:space="preserve">02-12 </w:t>
            </w:r>
            <w:proofErr w:type="spellStart"/>
            <w:r w:rsidRPr="00044584">
              <w:rPr>
                <w:rFonts w:ascii="Calibri" w:eastAsia="Times New Roman" w:hAnsi="Calibri" w:cs="Calibri"/>
                <w:b/>
                <w:bCs/>
                <w:color w:val="0000CC"/>
                <w:kern w:val="0"/>
                <w:sz w:val="16"/>
                <w:szCs w:val="16"/>
                <w:lang w:eastAsia="es-PE"/>
                <w14:ligatures w14:val="none"/>
              </w:rPr>
              <w:t>yrs</w:t>
            </w:r>
            <w:proofErr w:type="spellEnd"/>
          </w:p>
        </w:tc>
        <w:tc>
          <w:tcPr>
            <w:tcW w:w="321" w:type="pct"/>
            <w:tcBorders>
              <w:top w:val="nil"/>
              <w:left w:val="nil"/>
              <w:bottom w:val="single" w:sz="4" w:space="0" w:color="DCE6F1"/>
              <w:right w:val="nil"/>
            </w:tcBorders>
            <w:vAlign w:val="center"/>
            <w:hideMark/>
          </w:tcPr>
          <w:p w14:paraId="1D3AC28A" w14:textId="77777777" w:rsidR="00044584" w:rsidRPr="00044584" w:rsidRDefault="00044584" w:rsidP="00044584">
            <w:pPr>
              <w:spacing w:after="0" w:line="240" w:lineRule="auto"/>
              <w:jc w:val="center"/>
              <w:rPr>
                <w:rFonts w:ascii="Calibri" w:eastAsia="Times New Roman" w:hAnsi="Calibri" w:cs="Calibri"/>
                <w:b/>
                <w:bCs/>
                <w:color w:val="0000CC"/>
                <w:kern w:val="0"/>
                <w:sz w:val="16"/>
                <w:szCs w:val="16"/>
                <w:lang w:eastAsia="es-PE"/>
                <w14:ligatures w14:val="none"/>
              </w:rPr>
            </w:pPr>
            <w:r w:rsidRPr="00044584">
              <w:rPr>
                <w:rFonts w:ascii="Calibri" w:eastAsia="Times New Roman" w:hAnsi="Calibri" w:cs="Calibri"/>
                <w:b/>
                <w:bCs/>
                <w:color w:val="0000CC"/>
                <w:kern w:val="0"/>
                <w:sz w:val="16"/>
                <w:szCs w:val="16"/>
                <w:lang w:eastAsia="es-PE"/>
                <w14:ligatures w14:val="none"/>
              </w:rPr>
              <w:t xml:space="preserve">02-12 </w:t>
            </w:r>
            <w:proofErr w:type="spellStart"/>
            <w:r w:rsidRPr="00044584">
              <w:rPr>
                <w:rFonts w:ascii="Calibri" w:eastAsia="Times New Roman" w:hAnsi="Calibri" w:cs="Calibri"/>
                <w:b/>
                <w:bCs/>
                <w:color w:val="0000CC"/>
                <w:kern w:val="0"/>
                <w:sz w:val="16"/>
                <w:szCs w:val="16"/>
                <w:lang w:eastAsia="es-PE"/>
                <w14:ligatures w14:val="none"/>
              </w:rPr>
              <w:t>yrs</w:t>
            </w:r>
            <w:proofErr w:type="spellEnd"/>
          </w:p>
        </w:tc>
      </w:tr>
      <w:tr w:rsidR="00044584" w:rsidRPr="00044584" w14:paraId="208AC2ED" w14:textId="77777777" w:rsidTr="00044584">
        <w:trPr>
          <w:trHeight w:val="888"/>
        </w:trPr>
        <w:tc>
          <w:tcPr>
            <w:tcW w:w="873" w:type="pct"/>
            <w:tcBorders>
              <w:top w:val="nil"/>
              <w:left w:val="nil"/>
              <w:bottom w:val="single" w:sz="4" w:space="0" w:color="DCE6F1"/>
              <w:right w:val="nil"/>
            </w:tcBorders>
            <w:vAlign w:val="center"/>
            <w:hideMark/>
          </w:tcPr>
          <w:p w14:paraId="00ACF751" w14:textId="77777777" w:rsidR="00044584" w:rsidRPr="00044584" w:rsidRDefault="00044584" w:rsidP="00044584">
            <w:pPr>
              <w:spacing w:after="0" w:line="240" w:lineRule="auto"/>
              <w:jc w:val="center"/>
              <w:rPr>
                <w:rFonts w:ascii="Calibri" w:eastAsia="Times New Roman" w:hAnsi="Calibri" w:cs="Calibri"/>
                <w:b/>
                <w:bCs/>
                <w:color w:val="1F3864"/>
                <w:kern w:val="0"/>
                <w:sz w:val="16"/>
                <w:szCs w:val="16"/>
                <w:lang w:eastAsia="es-PE"/>
                <w14:ligatures w14:val="none"/>
              </w:rPr>
            </w:pPr>
            <w:r w:rsidRPr="00044584">
              <w:rPr>
                <w:rFonts w:ascii="Calibri" w:eastAsia="Times New Roman" w:hAnsi="Calibri" w:cs="Calibri"/>
                <w:b/>
                <w:bCs/>
                <w:color w:val="1F3864"/>
                <w:kern w:val="0"/>
                <w:sz w:val="16"/>
                <w:szCs w:val="16"/>
                <w:lang w:eastAsia="es-PE"/>
                <w14:ligatures w14:val="none"/>
              </w:rPr>
              <w:t>SECRETS BABY BEACH ARUBA - SOLO ADULTOS - Todo Incluido</w:t>
            </w:r>
          </w:p>
        </w:tc>
        <w:tc>
          <w:tcPr>
            <w:tcW w:w="873" w:type="pct"/>
            <w:tcBorders>
              <w:top w:val="nil"/>
              <w:left w:val="nil"/>
              <w:bottom w:val="single" w:sz="4" w:space="0" w:color="DCE6F1"/>
              <w:right w:val="nil"/>
            </w:tcBorders>
            <w:vAlign w:val="center"/>
            <w:hideMark/>
          </w:tcPr>
          <w:p w14:paraId="069894E7" w14:textId="1D11D7DA" w:rsidR="00044584" w:rsidRPr="00D41FA5" w:rsidRDefault="00044584" w:rsidP="00044584">
            <w:pPr>
              <w:spacing w:after="0" w:line="240" w:lineRule="auto"/>
              <w:jc w:val="center"/>
              <w:rPr>
                <w:rFonts w:ascii="Calibri" w:eastAsia="Times New Roman" w:hAnsi="Calibri" w:cs="Calibri"/>
                <w:b/>
                <w:bCs/>
                <w:color w:val="0000CC"/>
                <w:kern w:val="0"/>
                <w:sz w:val="16"/>
                <w:szCs w:val="16"/>
                <w:lang w:val="en-US" w:eastAsia="es-PE"/>
                <w14:ligatures w14:val="none"/>
              </w:rPr>
            </w:pPr>
            <w:r w:rsidRPr="00D41FA5">
              <w:rPr>
                <w:rFonts w:ascii="Calibri" w:eastAsia="Times New Roman" w:hAnsi="Calibri" w:cs="Calibri"/>
                <w:b/>
                <w:bCs/>
                <w:color w:val="0000CC"/>
                <w:kern w:val="0"/>
                <w:sz w:val="16"/>
                <w:szCs w:val="16"/>
                <w:lang w:val="en-US" w:eastAsia="es-PE"/>
                <w14:ligatures w14:val="none"/>
              </w:rPr>
              <w:t>Hab. Junior Suite King - Stock limitado.</w:t>
            </w:r>
          </w:p>
        </w:tc>
        <w:tc>
          <w:tcPr>
            <w:tcW w:w="233" w:type="pct"/>
            <w:tcBorders>
              <w:top w:val="nil"/>
              <w:left w:val="nil"/>
              <w:bottom w:val="single" w:sz="4" w:space="0" w:color="DCE6F1"/>
              <w:right w:val="nil"/>
            </w:tcBorders>
            <w:noWrap/>
            <w:vAlign w:val="center"/>
            <w:hideMark/>
          </w:tcPr>
          <w:p w14:paraId="2695176B" w14:textId="77777777" w:rsidR="00044584" w:rsidRPr="00044584" w:rsidRDefault="00044584" w:rsidP="00044584">
            <w:pPr>
              <w:spacing w:after="0" w:line="240" w:lineRule="auto"/>
              <w:jc w:val="center"/>
              <w:rPr>
                <w:rFonts w:ascii="Calibri" w:eastAsia="Times New Roman" w:hAnsi="Calibri" w:cs="Calibri"/>
                <w:b/>
                <w:bCs/>
                <w:color w:val="1F3864"/>
                <w:kern w:val="0"/>
                <w:sz w:val="16"/>
                <w:szCs w:val="16"/>
                <w:lang w:eastAsia="es-PE"/>
                <w14:ligatures w14:val="none"/>
              </w:rPr>
            </w:pPr>
            <w:r w:rsidRPr="00044584">
              <w:rPr>
                <w:rFonts w:ascii="Calibri" w:eastAsia="Times New Roman" w:hAnsi="Calibri" w:cs="Calibri"/>
                <w:b/>
                <w:bCs/>
                <w:color w:val="1F3864"/>
                <w:kern w:val="0"/>
                <w:sz w:val="16"/>
                <w:szCs w:val="16"/>
                <w:lang w:eastAsia="es-PE"/>
                <w14:ligatures w14:val="none"/>
              </w:rPr>
              <w:t>NA</w:t>
            </w:r>
          </w:p>
        </w:tc>
        <w:tc>
          <w:tcPr>
            <w:tcW w:w="289" w:type="pct"/>
            <w:tcBorders>
              <w:top w:val="nil"/>
              <w:left w:val="nil"/>
              <w:bottom w:val="single" w:sz="4" w:space="0" w:color="DCE6F1"/>
              <w:right w:val="nil"/>
            </w:tcBorders>
            <w:noWrap/>
            <w:vAlign w:val="center"/>
            <w:hideMark/>
          </w:tcPr>
          <w:p w14:paraId="40B03D5E" w14:textId="77777777" w:rsidR="00044584" w:rsidRPr="00044584" w:rsidRDefault="00044584" w:rsidP="00044584">
            <w:pPr>
              <w:spacing w:after="0" w:line="240" w:lineRule="auto"/>
              <w:jc w:val="center"/>
              <w:rPr>
                <w:rFonts w:ascii="Calibri" w:eastAsia="Times New Roman" w:hAnsi="Calibri" w:cs="Calibri"/>
                <w:b/>
                <w:bCs/>
                <w:color w:val="1F3864"/>
                <w:kern w:val="0"/>
                <w:sz w:val="16"/>
                <w:szCs w:val="16"/>
                <w:lang w:eastAsia="es-PE"/>
                <w14:ligatures w14:val="none"/>
              </w:rPr>
            </w:pPr>
            <w:r w:rsidRPr="00044584">
              <w:rPr>
                <w:rFonts w:ascii="Calibri" w:eastAsia="Times New Roman" w:hAnsi="Calibri" w:cs="Calibri"/>
                <w:b/>
                <w:bCs/>
                <w:color w:val="1F3864"/>
                <w:kern w:val="0"/>
                <w:sz w:val="16"/>
                <w:szCs w:val="16"/>
                <w:lang w:eastAsia="es-PE"/>
                <w14:ligatures w14:val="none"/>
              </w:rPr>
              <w:t>NA</w:t>
            </w:r>
          </w:p>
        </w:tc>
        <w:tc>
          <w:tcPr>
            <w:tcW w:w="235" w:type="pct"/>
            <w:tcBorders>
              <w:top w:val="nil"/>
              <w:left w:val="nil"/>
              <w:bottom w:val="single" w:sz="4" w:space="0" w:color="DCE6F1"/>
              <w:right w:val="nil"/>
            </w:tcBorders>
            <w:noWrap/>
            <w:vAlign w:val="center"/>
            <w:hideMark/>
          </w:tcPr>
          <w:p w14:paraId="442F235D" w14:textId="77777777" w:rsidR="00044584" w:rsidRPr="00044584" w:rsidRDefault="00044584" w:rsidP="00044584">
            <w:pPr>
              <w:spacing w:after="0" w:line="240" w:lineRule="auto"/>
              <w:jc w:val="center"/>
              <w:rPr>
                <w:rFonts w:ascii="Calibri" w:eastAsia="Times New Roman" w:hAnsi="Calibri" w:cs="Calibri"/>
                <w:b/>
                <w:bCs/>
                <w:color w:val="1F3864"/>
                <w:kern w:val="0"/>
                <w:sz w:val="16"/>
                <w:szCs w:val="16"/>
                <w:lang w:eastAsia="es-PE"/>
                <w14:ligatures w14:val="none"/>
              </w:rPr>
            </w:pPr>
            <w:r w:rsidRPr="00044584">
              <w:rPr>
                <w:rFonts w:ascii="Calibri" w:eastAsia="Times New Roman" w:hAnsi="Calibri" w:cs="Calibri"/>
                <w:b/>
                <w:bCs/>
                <w:color w:val="1F3864"/>
                <w:kern w:val="0"/>
                <w:sz w:val="16"/>
                <w:szCs w:val="16"/>
                <w:lang w:eastAsia="es-PE"/>
                <w14:ligatures w14:val="none"/>
              </w:rPr>
              <w:t>$2,459</w:t>
            </w:r>
          </w:p>
        </w:tc>
        <w:tc>
          <w:tcPr>
            <w:tcW w:w="287" w:type="pct"/>
            <w:tcBorders>
              <w:top w:val="nil"/>
              <w:left w:val="nil"/>
              <w:bottom w:val="single" w:sz="4" w:space="0" w:color="DCE6F1"/>
              <w:right w:val="nil"/>
            </w:tcBorders>
            <w:noWrap/>
            <w:vAlign w:val="center"/>
            <w:hideMark/>
          </w:tcPr>
          <w:p w14:paraId="5F6C91A2" w14:textId="77777777" w:rsidR="00044584" w:rsidRPr="00044584" w:rsidRDefault="00044584" w:rsidP="00044584">
            <w:pPr>
              <w:spacing w:after="0" w:line="240" w:lineRule="auto"/>
              <w:jc w:val="center"/>
              <w:rPr>
                <w:rFonts w:ascii="Calibri" w:eastAsia="Times New Roman" w:hAnsi="Calibri" w:cs="Calibri"/>
                <w:b/>
                <w:bCs/>
                <w:color w:val="1F3864"/>
                <w:kern w:val="0"/>
                <w:sz w:val="16"/>
                <w:szCs w:val="16"/>
                <w:lang w:eastAsia="es-PE"/>
                <w14:ligatures w14:val="none"/>
              </w:rPr>
            </w:pPr>
            <w:r w:rsidRPr="00044584">
              <w:rPr>
                <w:rFonts w:ascii="Calibri" w:eastAsia="Times New Roman" w:hAnsi="Calibri" w:cs="Calibri"/>
                <w:b/>
                <w:bCs/>
                <w:color w:val="1F3864"/>
                <w:kern w:val="0"/>
                <w:sz w:val="16"/>
                <w:szCs w:val="16"/>
                <w:lang w:eastAsia="es-PE"/>
                <w14:ligatures w14:val="none"/>
              </w:rPr>
              <w:t>S/.8,852</w:t>
            </w:r>
          </w:p>
        </w:tc>
        <w:tc>
          <w:tcPr>
            <w:tcW w:w="235" w:type="pct"/>
            <w:tcBorders>
              <w:top w:val="nil"/>
              <w:left w:val="nil"/>
              <w:bottom w:val="single" w:sz="4" w:space="0" w:color="DCE6F1"/>
              <w:right w:val="nil"/>
            </w:tcBorders>
            <w:noWrap/>
            <w:vAlign w:val="center"/>
            <w:hideMark/>
          </w:tcPr>
          <w:p w14:paraId="631BCE70" w14:textId="77777777" w:rsidR="00044584" w:rsidRPr="00044584" w:rsidRDefault="00044584" w:rsidP="00044584">
            <w:pPr>
              <w:spacing w:after="0" w:line="240" w:lineRule="auto"/>
              <w:jc w:val="center"/>
              <w:rPr>
                <w:rFonts w:ascii="Calibri" w:eastAsia="Times New Roman" w:hAnsi="Calibri" w:cs="Calibri"/>
                <w:b/>
                <w:bCs/>
                <w:color w:val="1F3864"/>
                <w:kern w:val="0"/>
                <w:sz w:val="16"/>
                <w:szCs w:val="16"/>
                <w:lang w:eastAsia="es-PE"/>
                <w14:ligatures w14:val="none"/>
              </w:rPr>
            </w:pPr>
            <w:r w:rsidRPr="00044584">
              <w:rPr>
                <w:rFonts w:ascii="Calibri" w:eastAsia="Times New Roman" w:hAnsi="Calibri" w:cs="Calibri"/>
                <w:b/>
                <w:bCs/>
                <w:color w:val="1F3864"/>
                <w:kern w:val="0"/>
                <w:sz w:val="16"/>
                <w:szCs w:val="16"/>
                <w:lang w:eastAsia="es-PE"/>
                <w14:ligatures w14:val="none"/>
              </w:rPr>
              <w:t>NA</w:t>
            </w:r>
          </w:p>
        </w:tc>
        <w:tc>
          <w:tcPr>
            <w:tcW w:w="287" w:type="pct"/>
            <w:tcBorders>
              <w:top w:val="nil"/>
              <w:left w:val="nil"/>
              <w:bottom w:val="single" w:sz="4" w:space="0" w:color="DCE6F1"/>
              <w:right w:val="nil"/>
            </w:tcBorders>
            <w:noWrap/>
            <w:vAlign w:val="center"/>
            <w:hideMark/>
          </w:tcPr>
          <w:p w14:paraId="3CCB8FAE" w14:textId="77777777" w:rsidR="00044584" w:rsidRPr="00044584" w:rsidRDefault="00044584" w:rsidP="00044584">
            <w:pPr>
              <w:spacing w:after="0" w:line="240" w:lineRule="auto"/>
              <w:jc w:val="center"/>
              <w:rPr>
                <w:rFonts w:ascii="Calibri" w:eastAsia="Times New Roman" w:hAnsi="Calibri" w:cs="Calibri"/>
                <w:b/>
                <w:bCs/>
                <w:color w:val="1F3864"/>
                <w:kern w:val="0"/>
                <w:sz w:val="16"/>
                <w:szCs w:val="16"/>
                <w:lang w:eastAsia="es-PE"/>
                <w14:ligatures w14:val="none"/>
              </w:rPr>
            </w:pPr>
            <w:r w:rsidRPr="00044584">
              <w:rPr>
                <w:rFonts w:ascii="Calibri" w:eastAsia="Times New Roman" w:hAnsi="Calibri" w:cs="Calibri"/>
                <w:b/>
                <w:bCs/>
                <w:color w:val="1F3864"/>
                <w:kern w:val="0"/>
                <w:sz w:val="16"/>
                <w:szCs w:val="16"/>
                <w:lang w:eastAsia="es-PE"/>
                <w14:ligatures w14:val="none"/>
              </w:rPr>
              <w:t>NA</w:t>
            </w:r>
          </w:p>
        </w:tc>
        <w:tc>
          <w:tcPr>
            <w:tcW w:w="233" w:type="pct"/>
            <w:tcBorders>
              <w:top w:val="nil"/>
              <w:left w:val="nil"/>
              <w:bottom w:val="single" w:sz="4" w:space="0" w:color="DCE6F1"/>
              <w:right w:val="nil"/>
            </w:tcBorders>
            <w:noWrap/>
            <w:vAlign w:val="center"/>
            <w:hideMark/>
          </w:tcPr>
          <w:p w14:paraId="6853DCC0" w14:textId="77777777" w:rsidR="00044584" w:rsidRPr="00044584" w:rsidRDefault="00044584" w:rsidP="00044584">
            <w:pPr>
              <w:spacing w:after="0" w:line="240" w:lineRule="auto"/>
              <w:jc w:val="center"/>
              <w:rPr>
                <w:rFonts w:ascii="Calibri" w:eastAsia="Times New Roman" w:hAnsi="Calibri" w:cs="Calibri"/>
                <w:b/>
                <w:bCs/>
                <w:color w:val="1F3864"/>
                <w:kern w:val="0"/>
                <w:sz w:val="16"/>
                <w:szCs w:val="16"/>
                <w:lang w:eastAsia="es-PE"/>
                <w14:ligatures w14:val="none"/>
              </w:rPr>
            </w:pPr>
            <w:r w:rsidRPr="00044584">
              <w:rPr>
                <w:rFonts w:ascii="Calibri" w:eastAsia="Times New Roman" w:hAnsi="Calibri" w:cs="Calibri"/>
                <w:b/>
                <w:bCs/>
                <w:color w:val="1F3864"/>
                <w:kern w:val="0"/>
                <w:sz w:val="16"/>
                <w:szCs w:val="16"/>
                <w:lang w:eastAsia="es-PE"/>
                <w14:ligatures w14:val="none"/>
              </w:rPr>
              <w:t>NA</w:t>
            </w:r>
          </w:p>
        </w:tc>
        <w:tc>
          <w:tcPr>
            <w:tcW w:w="289" w:type="pct"/>
            <w:tcBorders>
              <w:top w:val="nil"/>
              <w:left w:val="nil"/>
              <w:bottom w:val="single" w:sz="4" w:space="0" w:color="DCE6F1"/>
              <w:right w:val="nil"/>
            </w:tcBorders>
            <w:noWrap/>
            <w:vAlign w:val="center"/>
            <w:hideMark/>
          </w:tcPr>
          <w:p w14:paraId="7448AA15" w14:textId="77777777" w:rsidR="00044584" w:rsidRPr="00044584" w:rsidRDefault="00044584" w:rsidP="00044584">
            <w:pPr>
              <w:spacing w:after="0" w:line="240" w:lineRule="auto"/>
              <w:jc w:val="center"/>
              <w:rPr>
                <w:rFonts w:ascii="Calibri" w:eastAsia="Times New Roman" w:hAnsi="Calibri" w:cs="Calibri"/>
                <w:b/>
                <w:bCs/>
                <w:color w:val="1F3864"/>
                <w:kern w:val="0"/>
                <w:sz w:val="16"/>
                <w:szCs w:val="16"/>
                <w:lang w:eastAsia="es-PE"/>
                <w14:ligatures w14:val="none"/>
              </w:rPr>
            </w:pPr>
            <w:r w:rsidRPr="00044584">
              <w:rPr>
                <w:rFonts w:ascii="Calibri" w:eastAsia="Times New Roman" w:hAnsi="Calibri" w:cs="Calibri"/>
                <w:b/>
                <w:bCs/>
                <w:color w:val="1F3864"/>
                <w:kern w:val="0"/>
                <w:sz w:val="16"/>
                <w:szCs w:val="16"/>
                <w:lang w:eastAsia="es-PE"/>
                <w14:ligatures w14:val="none"/>
              </w:rPr>
              <w:t>NA</w:t>
            </w:r>
          </w:p>
        </w:tc>
        <w:tc>
          <w:tcPr>
            <w:tcW w:w="233" w:type="pct"/>
            <w:tcBorders>
              <w:top w:val="nil"/>
              <w:left w:val="nil"/>
              <w:bottom w:val="single" w:sz="4" w:space="0" w:color="DCE6F1"/>
              <w:right w:val="nil"/>
            </w:tcBorders>
            <w:noWrap/>
            <w:vAlign w:val="center"/>
            <w:hideMark/>
          </w:tcPr>
          <w:p w14:paraId="22B1DCE5" w14:textId="77777777" w:rsidR="00044584" w:rsidRPr="00044584" w:rsidRDefault="00044584" w:rsidP="00044584">
            <w:pPr>
              <w:spacing w:after="0" w:line="240" w:lineRule="auto"/>
              <w:jc w:val="center"/>
              <w:rPr>
                <w:rFonts w:ascii="Calibri" w:eastAsia="Times New Roman" w:hAnsi="Calibri" w:cs="Calibri"/>
                <w:b/>
                <w:bCs/>
                <w:color w:val="1F3864"/>
                <w:kern w:val="0"/>
                <w:sz w:val="16"/>
                <w:szCs w:val="16"/>
                <w:lang w:eastAsia="es-PE"/>
                <w14:ligatures w14:val="none"/>
              </w:rPr>
            </w:pPr>
            <w:r w:rsidRPr="00044584">
              <w:rPr>
                <w:rFonts w:ascii="Calibri" w:eastAsia="Times New Roman" w:hAnsi="Calibri" w:cs="Calibri"/>
                <w:b/>
                <w:bCs/>
                <w:color w:val="1F3864"/>
                <w:kern w:val="0"/>
                <w:sz w:val="16"/>
                <w:szCs w:val="16"/>
                <w:lang w:eastAsia="es-PE"/>
                <w14:ligatures w14:val="none"/>
              </w:rPr>
              <w:t>NA</w:t>
            </w:r>
          </w:p>
        </w:tc>
        <w:tc>
          <w:tcPr>
            <w:tcW w:w="289" w:type="pct"/>
            <w:tcBorders>
              <w:top w:val="nil"/>
              <w:left w:val="nil"/>
              <w:bottom w:val="single" w:sz="4" w:space="0" w:color="DCE6F1"/>
              <w:right w:val="nil"/>
            </w:tcBorders>
            <w:noWrap/>
            <w:vAlign w:val="center"/>
            <w:hideMark/>
          </w:tcPr>
          <w:p w14:paraId="1C73FB02" w14:textId="77777777" w:rsidR="00044584" w:rsidRPr="00044584" w:rsidRDefault="00044584" w:rsidP="00044584">
            <w:pPr>
              <w:spacing w:after="0" w:line="240" w:lineRule="auto"/>
              <w:jc w:val="center"/>
              <w:rPr>
                <w:rFonts w:ascii="Calibri" w:eastAsia="Times New Roman" w:hAnsi="Calibri" w:cs="Calibri"/>
                <w:b/>
                <w:bCs/>
                <w:color w:val="1F3864"/>
                <w:kern w:val="0"/>
                <w:sz w:val="16"/>
                <w:szCs w:val="16"/>
                <w:lang w:eastAsia="es-PE"/>
                <w14:ligatures w14:val="none"/>
              </w:rPr>
            </w:pPr>
            <w:r w:rsidRPr="00044584">
              <w:rPr>
                <w:rFonts w:ascii="Calibri" w:eastAsia="Times New Roman" w:hAnsi="Calibri" w:cs="Calibri"/>
                <w:b/>
                <w:bCs/>
                <w:color w:val="1F3864"/>
                <w:kern w:val="0"/>
                <w:sz w:val="16"/>
                <w:szCs w:val="16"/>
                <w:lang w:eastAsia="es-PE"/>
                <w14:ligatures w14:val="none"/>
              </w:rPr>
              <w:t>NA</w:t>
            </w:r>
          </w:p>
        </w:tc>
        <w:tc>
          <w:tcPr>
            <w:tcW w:w="321" w:type="pct"/>
            <w:tcBorders>
              <w:top w:val="nil"/>
              <w:left w:val="nil"/>
              <w:bottom w:val="single" w:sz="4" w:space="0" w:color="DCE6F1"/>
              <w:right w:val="nil"/>
            </w:tcBorders>
            <w:vAlign w:val="center"/>
            <w:hideMark/>
          </w:tcPr>
          <w:p w14:paraId="28714FF3" w14:textId="77777777" w:rsidR="00044584" w:rsidRPr="00044584" w:rsidRDefault="00044584" w:rsidP="00044584">
            <w:pPr>
              <w:spacing w:after="0" w:line="240" w:lineRule="auto"/>
              <w:jc w:val="center"/>
              <w:rPr>
                <w:rFonts w:ascii="Calibri" w:eastAsia="Times New Roman" w:hAnsi="Calibri" w:cs="Calibri"/>
                <w:b/>
                <w:bCs/>
                <w:color w:val="0000CC"/>
                <w:kern w:val="0"/>
                <w:sz w:val="16"/>
                <w:szCs w:val="16"/>
                <w:lang w:eastAsia="es-PE"/>
                <w14:ligatures w14:val="none"/>
              </w:rPr>
            </w:pPr>
            <w:r w:rsidRPr="00044584">
              <w:rPr>
                <w:rFonts w:ascii="Calibri" w:eastAsia="Times New Roman" w:hAnsi="Calibri" w:cs="Calibri"/>
                <w:b/>
                <w:bCs/>
                <w:color w:val="0000CC"/>
                <w:kern w:val="0"/>
                <w:sz w:val="16"/>
                <w:szCs w:val="16"/>
                <w:lang w:eastAsia="es-PE"/>
                <w14:ligatures w14:val="none"/>
              </w:rPr>
              <w:t xml:space="preserve">02-12 </w:t>
            </w:r>
            <w:proofErr w:type="spellStart"/>
            <w:r w:rsidRPr="00044584">
              <w:rPr>
                <w:rFonts w:ascii="Calibri" w:eastAsia="Times New Roman" w:hAnsi="Calibri" w:cs="Calibri"/>
                <w:b/>
                <w:bCs/>
                <w:color w:val="0000CC"/>
                <w:kern w:val="0"/>
                <w:sz w:val="16"/>
                <w:szCs w:val="16"/>
                <w:lang w:eastAsia="es-PE"/>
                <w14:ligatures w14:val="none"/>
              </w:rPr>
              <w:t>yrs</w:t>
            </w:r>
            <w:proofErr w:type="spellEnd"/>
          </w:p>
        </w:tc>
        <w:tc>
          <w:tcPr>
            <w:tcW w:w="321" w:type="pct"/>
            <w:tcBorders>
              <w:top w:val="nil"/>
              <w:left w:val="nil"/>
              <w:bottom w:val="single" w:sz="4" w:space="0" w:color="DCE6F1"/>
              <w:right w:val="nil"/>
            </w:tcBorders>
            <w:vAlign w:val="center"/>
            <w:hideMark/>
          </w:tcPr>
          <w:p w14:paraId="1E14D70D" w14:textId="77777777" w:rsidR="00044584" w:rsidRPr="00044584" w:rsidRDefault="00044584" w:rsidP="00044584">
            <w:pPr>
              <w:spacing w:after="0" w:line="240" w:lineRule="auto"/>
              <w:jc w:val="center"/>
              <w:rPr>
                <w:rFonts w:ascii="Calibri" w:eastAsia="Times New Roman" w:hAnsi="Calibri" w:cs="Calibri"/>
                <w:b/>
                <w:bCs/>
                <w:color w:val="0000CC"/>
                <w:kern w:val="0"/>
                <w:sz w:val="16"/>
                <w:szCs w:val="16"/>
                <w:lang w:eastAsia="es-PE"/>
                <w14:ligatures w14:val="none"/>
              </w:rPr>
            </w:pPr>
            <w:r w:rsidRPr="00044584">
              <w:rPr>
                <w:rFonts w:ascii="Calibri" w:eastAsia="Times New Roman" w:hAnsi="Calibri" w:cs="Calibri"/>
                <w:b/>
                <w:bCs/>
                <w:color w:val="0000CC"/>
                <w:kern w:val="0"/>
                <w:sz w:val="16"/>
                <w:szCs w:val="16"/>
                <w:lang w:eastAsia="es-PE"/>
                <w14:ligatures w14:val="none"/>
              </w:rPr>
              <w:t xml:space="preserve">02-12 </w:t>
            </w:r>
            <w:proofErr w:type="spellStart"/>
            <w:r w:rsidRPr="00044584">
              <w:rPr>
                <w:rFonts w:ascii="Calibri" w:eastAsia="Times New Roman" w:hAnsi="Calibri" w:cs="Calibri"/>
                <w:b/>
                <w:bCs/>
                <w:color w:val="0000CC"/>
                <w:kern w:val="0"/>
                <w:sz w:val="16"/>
                <w:szCs w:val="16"/>
                <w:lang w:eastAsia="es-PE"/>
                <w14:ligatures w14:val="none"/>
              </w:rPr>
              <w:t>yrs</w:t>
            </w:r>
            <w:proofErr w:type="spellEnd"/>
          </w:p>
        </w:tc>
      </w:tr>
    </w:tbl>
    <w:p w14:paraId="11B96B93" w14:textId="77777777" w:rsidR="00044584" w:rsidRDefault="00044584" w:rsidP="00E244E7">
      <w:pPr>
        <w:spacing w:after="0" w:line="240" w:lineRule="auto"/>
        <w:rPr>
          <w:rFonts w:cs="Calibri"/>
          <w:b/>
          <w:color w:val="002060"/>
          <w:sz w:val="20"/>
          <w:szCs w:val="20"/>
          <w:u w:val="single"/>
        </w:rPr>
      </w:pPr>
    </w:p>
    <w:p w14:paraId="6DC4E057" w14:textId="77777777" w:rsidR="00BA085E" w:rsidRDefault="00BA085E" w:rsidP="00944CC3">
      <w:pPr>
        <w:pBdr>
          <w:top w:val="nil"/>
          <w:left w:val="nil"/>
          <w:bottom w:val="nil"/>
          <w:right w:val="nil"/>
          <w:between w:val="nil"/>
        </w:pBdr>
        <w:spacing w:after="0"/>
        <w:jc w:val="both"/>
        <w:rPr>
          <w:rFonts w:ascii="Calibri" w:eastAsia="Times New Roman" w:hAnsi="Calibri" w:cs="Calibri"/>
          <w:b/>
          <w:bCs/>
          <w:color w:val="275317" w:themeColor="accent6" w:themeShade="80"/>
          <w:kern w:val="0"/>
          <w:sz w:val="20"/>
          <w:szCs w:val="20"/>
          <w:lang w:val="en-US" w:eastAsia="es-PE"/>
          <w14:ligatures w14:val="none"/>
        </w:rPr>
      </w:pPr>
    </w:p>
    <w:p w14:paraId="3B90E891" w14:textId="1D51FF89" w:rsidR="00944CC3" w:rsidRDefault="00944CC3" w:rsidP="00944CC3">
      <w:pPr>
        <w:pBdr>
          <w:top w:val="nil"/>
          <w:left w:val="nil"/>
          <w:bottom w:val="nil"/>
          <w:right w:val="nil"/>
          <w:between w:val="nil"/>
        </w:pBdr>
        <w:spacing w:after="0"/>
        <w:jc w:val="both"/>
        <w:rPr>
          <w:rFonts w:ascii="Calibri" w:eastAsia="Calibri" w:hAnsi="Calibri" w:cs="Calibri"/>
          <w:b/>
          <w:bCs/>
          <w:color w:val="002060"/>
          <w:u w:val="single"/>
        </w:rPr>
      </w:pPr>
      <w:r>
        <w:rPr>
          <w:rFonts w:ascii="Calibri" w:eastAsia="Calibri" w:hAnsi="Calibri" w:cs="Calibri"/>
          <w:b/>
          <w:bCs/>
          <w:color w:val="002060"/>
          <w:u w:val="single"/>
        </w:rPr>
        <w:t>REQUISITOS DE INGRESO A ARUBA</w:t>
      </w:r>
    </w:p>
    <w:p w14:paraId="116CC7E7" w14:textId="77777777" w:rsidR="001A74CD" w:rsidRDefault="001A74CD" w:rsidP="00944CC3">
      <w:pPr>
        <w:pBdr>
          <w:top w:val="nil"/>
          <w:left w:val="nil"/>
          <w:bottom w:val="nil"/>
          <w:right w:val="nil"/>
          <w:between w:val="nil"/>
        </w:pBdr>
        <w:spacing w:after="0"/>
        <w:jc w:val="both"/>
        <w:rPr>
          <w:rFonts w:ascii="Calibri" w:eastAsia="Calibri" w:hAnsi="Calibri" w:cs="Calibri"/>
          <w:b/>
          <w:bCs/>
          <w:color w:val="002060"/>
          <w:u w:val="single"/>
        </w:rPr>
      </w:pPr>
    </w:p>
    <w:p w14:paraId="7897157F" w14:textId="612C57F5" w:rsidR="001A74CD" w:rsidRPr="00CA6229" w:rsidRDefault="000D2C28" w:rsidP="000D2C28">
      <w:pPr>
        <w:pStyle w:val="Prrafodelista"/>
        <w:numPr>
          <w:ilvl w:val="0"/>
          <w:numId w:val="14"/>
        </w:numPr>
        <w:pBdr>
          <w:top w:val="nil"/>
          <w:left w:val="nil"/>
          <w:bottom w:val="nil"/>
          <w:right w:val="nil"/>
          <w:between w:val="nil"/>
        </w:pBdr>
        <w:spacing w:after="0"/>
        <w:jc w:val="both"/>
        <w:rPr>
          <w:rFonts w:ascii="Calibri" w:eastAsia="Calibri" w:hAnsi="Calibri" w:cs="Calibri"/>
          <w:color w:val="002060"/>
        </w:rPr>
      </w:pPr>
      <w:r w:rsidRPr="00CA6229">
        <w:rPr>
          <w:rFonts w:ascii="Calibri" w:eastAsia="Calibri" w:hAnsi="Calibri" w:cs="Calibri"/>
          <w:color w:val="002060"/>
        </w:rPr>
        <w:t>Certificado de vacunación contra la fiebre amarilla</w:t>
      </w:r>
    </w:p>
    <w:p w14:paraId="476358C4" w14:textId="495CC21F" w:rsidR="00FE758D" w:rsidRDefault="00CA6229" w:rsidP="000D2C28">
      <w:pPr>
        <w:pStyle w:val="Prrafodelista"/>
        <w:numPr>
          <w:ilvl w:val="0"/>
          <w:numId w:val="14"/>
        </w:numPr>
        <w:pBdr>
          <w:top w:val="nil"/>
          <w:left w:val="nil"/>
          <w:bottom w:val="nil"/>
          <w:right w:val="nil"/>
          <w:between w:val="nil"/>
        </w:pBdr>
        <w:spacing w:after="0"/>
        <w:jc w:val="both"/>
        <w:rPr>
          <w:rFonts w:ascii="Calibri" w:eastAsia="Calibri" w:hAnsi="Calibri" w:cs="Calibri"/>
          <w:color w:val="002060"/>
        </w:rPr>
      </w:pPr>
      <w:r w:rsidRPr="00CA6229">
        <w:rPr>
          <w:rFonts w:ascii="Calibri" w:eastAsia="Calibri" w:hAnsi="Calibri" w:cs="Calibri"/>
          <w:color w:val="002060"/>
        </w:rPr>
        <w:t>Exoneración</w:t>
      </w:r>
      <w:r w:rsidR="00FE758D" w:rsidRPr="00CA6229">
        <w:rPr>
          <w:rFonts w:ascii="Calibri" w:eastAsia="Calibri" w:hAnsi="Calibri" w:cs="Calibri"/>
          <w:color w:val="002060"/>
        </w:rPr>
        <w:t xml:space="preserve"> médica: </w:t>
      </w:r>
      <w:r w:rsidRPr="00CA6229">
        <w:rPr>
          <w:rFonts w:ascii="Calibri" w:eastAsia="Calibri" w:hAnsi="Calibri" w:cs="Calibri"/>
          <w:color w:val="002060"/>
        </w:rPr>
        <w:t>Formato oficial MINSA</w:t>
      </w:r>
    </w:p>
    <w:p w14:paraId="26CB60D7" w14:textId="64CB6EB5" w:rsidR="00D63451" w:rsidRDefault="00D63451" w:rsidP="000D2C28">
      <w:pPr>
        <w:pStyle w:val="Prrafodelista"/>
        <w:numPr>
          <w:ilvl w:val="0"/>
          <w:numId w:val="14"/>
        </w:numPr>
        <w:pBdr>
          <w:top w:val="nil"/>
          <w:left w:val="nil"/>
          <w:bottom w:val="nil"/>
          <w:right w:val="nil"/>
          <w:between w:val="nil"/>
        </w:pBdr>
        <w:spacing w:after="0"/>
        <w:jc w:val="both"/>
        <w:rPr>
          <w:rFonts w:ascii="Calibri" w:eastAsia="Calibri" w:hAnsi="Calibri" w:cs="Calibri"/>
          <w:color w:val="002060"/>
        </w:rPr>
      </w:pPr>
      <w:hyperlink r:id="rId7" w:history="1">
        <w:r w:rsidRPr="001E5B70">
          <w:rPr>
            <w:rStyle w:val="Hipervnculo"/>
            <w:rFonts w:ascii="Calibri" w:eastAsia="Calibri" w:hAnsi="Calibri" w:cs="Calibri"/>
          </w:rPr>
          <w:t>E-CARD ARUBA</w:t>
        </w:r>
      </w:hyperlink>
    </w:p>
    <w:p w14:paraId="30873347" w14:textId="68A1B701" w:rsidR="001E5B70" w:rsidRDefault="00FC2DF6" w:rsidP="000D2C28">
      <w:pPr>
        <w:pStyle w:val="Prrafodelista"/>
        <w:numPr>
          <w:ilvl w:val="0"/>
          <w:numId w:val="14"/>
        </w:numPr>
        <w:pBdr>
          <w:top w:val="nil"/>
          <w:left w:val="nil"/>
          <w:bottom w:val="nil"/>
          <w:right w:val="nil"/>
          <w:between w:val="nil"/>
        </w:pBdr>
        <w:spacing w:after="0"/>
        <w:jc w:val="both"/>
        <w:rPr>
          <w:rFonts w:ascii="Calibri" w:eastAsia="Calibri" w:hAnsi="Calibri" w:cs="Calibri"/>
          <w:color w:val="002060"/>
        </w:rPr>
      </w:pPr>
      <w:r>
        <w:rPr>
          <w:rFonts w:ascii="Calibri" w:eastAsia="Calibri" w:hAnsi="Calibri" w:cs="Calibri"/>
          <w:color w:val="002060"/>
        </w:rPr>
        <w:t>Impuesto de ingreso: USD $20 por pasajero (adultos, niños e infantes)</w:t>
      </w:r>
      <w:r w:rsidR="00443B79">
        <w:rPr>
          <w:rFonts w:ascii="Calibri" w:eastAsia="Calibri" w:hAnsi="Calibri" w:cs="Calibri"/>
          <w:color w:val="002060"/>
        </w:rPr>
        <w:t xml:space="preserve">. Pago </w:t>
      </w:r>
      <w:proofErr w:type="spellStart"/>
      <w:r w:rsidR="00443B79">
        <w:rPr>
          <w:rFonts w:ascii="Calibri" w:eastAsia="Calibri" w:hAnsi="Calibri" w:cs="Calibri"/>
          <w:color w:val="002060"/>
        </w:rPr>
        <w:t>on</w:t>
      </w:r>
      <w:proofErr w:type="spellEnd"/>
      <w:r w:rsidR="00443B79">
        <w:rPr>
          <w:rFonts w:ascii="Calibri" w:eastAsia="Calibri" w:hAnsi="Calibri" w:cs="Calibri"/>
          <w:color w:val="002060"/>
        </w:rPr>
        <w:t xml:space="preserve"> line vía ECARD.</w:t>
      </w:r>
    </w:p>
    <w:p w14:paraId="4277E019" w14:textId="77777777" w:rsidR="00290B11" w:rsidRDefault="00290B11" w:rsidP="00E244E7">
      <w:pPr>
        <w:pStyle w:val="Sinespaciado"/>
        <w:rPr>
          <w:rFonts w:cs="Calibri"/>
          <w:b/>
          <w:color w:val="002060"/>
          <w:sz w:val="20"/>
          <w:szCs w:val="20"/>
          <w:u w:val="single"/>
        </w:rPr>
      </w:pPr>
    </w:p>
    <w:p w14:paraId="504062A2" w14:textId="77777777" w:rsidR="00E97C35" w:rsidRDefault="00E97C35" w:rsidP="00D15858">
      <w:pPr>
        <w:pBdr>
          <w:top w:val="nil"/>
          <w:left w:val="nil"/>
          <w:bottom w:val="nil"/>
          <w:right w:val="nil"/>
          <w:between w:val="nil"/>
        </w:pBdr>
        <w:spacing w:after="0"/>
        <w:jc w:val="both"/>
        <w:rPr>
          <w:rFonts w:ascii="Calibri" w:eastAsia="Calibri" w:hAnsi="Calibri" w:cs="Calibri"/>
          <w:b/>
          <w:bCs/>
          <w:color w:val="002060"/>
          <w:u w:val="single"/>
        </w:rPr>
      </w:pPr>
    </w:p>
    <w:p w14:paraId="100A64E2" w14:textId="23E98281" w:rsidR="00D15858" w:rsidRDefault="00D15858" w:rsidP="00D15858">
      <w:pPr>
        <w:pBdr>
          <w:top w:val="nil"/>
          <w:left w:val="nil"/>
          <w:bottom w:val="nil"/>
          <w:right w:val="nil"/>
          <w:between w:val="nil"/>
        </w:pBdr>
        <w:spacing w:after="0"/>
        <w:jc w:val="both"/>
        <w:rPr>
          <w:rFonts w:ascii="Calibri" w:eastAsia="Calibri" w:hAnsi="Calibri" w:cs="Calibri"/>
          <w:b/>
          <w:bCs/>
          <w:color w:val="002060"/>
          <w:u w:val="single"/>
        </w:rPr>
      </w:pPr>
      <w:r>
        <w:rPr>
          <w:rFonts w:ascii="Calibri" w:eastAsia="Calibri" w:hAnsi="Calibri" w:cs="Calibri"/>
          <w:b/>
          <w:bCs/>
          <w:color w:val="002060"/>
          <w:u w:val="single"/>
        </w:rPr>
        <w:t xml:space="preserve">CONDICIONES COMERCIALES: </w:t>
      </w:r>
    </w:p>
    <w:p w14:paraId="79CCEEA4" w14:textId="2713998F" w:rsidR="00D15858" w:rsidRPr="00794764" w:rsidRDefault="00D15858" w:rsidP="00D15858">
      <w:pPr>
        <w:numPr>
          <w:ilvl w:val="0"/>
          <w:numId w:val="11"/>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Vigencia</w:t>
      </w:r>
      <w:r w:rsidRPr="00794764">
        <w:rPr>
          <w:rFonts w:ascii="Calibri" w:eastAsia="Calibri" w:hAnsi="Calibri" w:cs="Calibri"/>
          <w:color w:val="002060"/>
        </w:rPr>
        <w:t xml:space="preserve">: Compra </w:t>
      </w:r>
      <w:r w:rsidR="002E089C">
        <w:rPr>
          <w:rFonts w:ascii="Calibri" w:eastAsia="Calibri" w:hAnsi="Calibri" w:cs="Calibri"/>
          <w:color w:val="002060"/>
        </w:rPr>
        <w:t xml:space="preserve">hasta el 15 de </w:t>
      </w:r>
      <w:r w:rsidR="00831958">
        <w:rPr>
          <w:rFonts w:ascii="Calibri" w:eastAsia="Calibri" w:hAnsi="Calibri" w:cs="Calibri"/>
          <w:color w:val="002060"/>
        </w:rPr>
        <w:t>agosto</w:t>
      </w:r>
      <w:r w:rsidRPr="00794764">
        <w:rPr>
          <w:rFonts w:ascii="Calibri" w:eastAsia="Calibri" w:hAnsi="Calibri" w:cs="Calibri"/>
          <w:color w:val="002060"/>
        </w:rPr>
        <w:t xml:space="preserve"> de 2026 </w:t>
      </w:r>
      <w:r w:rsidR="00B516BF">
        <w:rPr>
          <w:rFonts w:ascii="Calibri" w:eastAsia="Calibri" w:hAnsi="Calibri" w:cs="Calibri"/>
          <w:color w:val="002060"/>
        </w:rPr>
        <w:t>y/</w:t>
      </w:r>
      <w:r w:rsidRPr="00794764">
        <w:rPr>
          <w:rFonts w:ascii="Calibri" w:eastAsia="Calibri" w:hAnsi="Calibri" w:cs="Calibri"/>
          <w:color w:val="002060"/>
        </w:rPr>
        <w:t>o hasta agotar stock.</w:t>
      </w:r>
    </w:p>
    <w:p w14:paraId="45EC00CA" w14:textId="281E8665" w:rsidR="00D15858" w:rsidRPr="00794764" w:rsidRDefault="00D15858" w:rsidP="00D15858">
      <w:pPr>
        <w:numPr>
          <w:ilvl w:val="0"/>
          <w:numId w:val="11"/>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Comisión</w:t>
      </w:r>
      <w:r w:rsidRPr="00794764">
        <w:rPr>
          <w:rFonts w:ascii="Calibri" w:eastAsia="Calibri" w:hAnsi="Calibri" w:cs="Calibri"/>
          <w:color w:val="002060"/>
        </w:rPr>
        <w:t xml:space="preserve">: 10% incluido IGV (previo descuento del boleto full USD </w:t>
      </w:r>
      <w:r w:rsidR="00B52222">
        <w:rPr>
          <w:rFonts w:ascii="Calibri" w:eastAsia="Calibri" w:hAnsi="Calibri" w:cs="Calibri"/>
          <w:color w:val="002060"/>
        </w:rPr>
        <w:t>5</w:t>
      </w:r>
      <w:r w:rsidR="00AD6C44">
        <w:rPr>
          <w:rFonts w:ascii="Calibri" w:eastAsia="Calibri" w:hAnsi="Calibri" w:cs="Calibri"/>
          <w:color w:val="002060"/>
        </w:rPr>
        <w:t>10</w:t>
      </w:r>
      <w:r w:rsidRPr="00794764">
        <w:rPr>
          <w:rFonts w:ascii="Calibri" w:eastAsia="Calibri" w:hAnsi="Calibri" w:cs="Calibri"/>
          <w:color w:val="002060"/>
        </w:rPr>
        <w:t>).</w:t>
      </w:r>
    </w:p>
    <w:p w14:paraId="09E71EED" w14:textId="77777777" w:rsidR="00D15858" w:rsidRPr="00794764" w:rsidRDefault="00D15858" w:rsidP="00D15858">
      <w:pPr>
        <w:numPr>
          <w:ilvl w:val="0"/>
          <w:numId w:val="11"/>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Incentivo</w:t>
      </w:r>
      <w:r w:rsidRPr="00794764">
        <w:rPr>
          <w:rFonts w:ascii="Calibri" w:eastAsia="Calibri" w:hAnsi="Calibri" w:cs="Calibri"/>
          <w:color w:val="002060"/>
        </w:rPr>
        <w:t>: USD 10 por pasajero adulto.</w:t>
      </w:r>
      <w:r w:rsidRPr="00794764">
        <w:rPr>
          <w:rFonts w:ascii="Calibri" w:eastAsia="Calibri" w:hAnsi="Calibri" w:cs="Calibri"/>
          <w:i/>
          <w:iCs/>
          <w:color w:val="002060"/>
        </w:rPr>
        <w:t xml:space="preserve"> Pagos de incentivos se realizan los viernes, coordinando con Administración de lunes a jueves. Tras 3 meses del cierre de venta, el derecho a cobro caduca sin reclamos.</w:t>
      </w:r>
    </w:p>
    <w:p w14:paraId="029A1FE6" w14:textId="46C5FCC6" w:rsidR="00D15858" w:rsidRPr="00794764" w:rsidRDefault="00D15858" w:rsidP="00D15858">
      <w:pPr>
        <w:numPr>
          <w:ilvl w:val="0"/>
          <w:numId w:val="11"/>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Reserva</w:t>
      </w:r>
      <w:r w:rsidRPr="00794764">
        <w:rPr>
          <w:rFonts w:ascii="Calibri" w:eastAsia="Calibri" w:hAnsi="Calibri" w:cs="Calibri"/>
          <w:color w:val="002060"/>
        </w:rPr>
        <w:t xml:space="preserve">: Prepago de USD </w:t>
      </w:r>
      <w:r w:rsidR="00B52222">
        <w:rPr>
          <w:rFonts w:ascii="Calibri" w:eastAsia="Calibri" w:hAnsi="Calibri" w:cs="Calibri"/>
          <w:color w:val="002060"/>
        </w:rPr>
        <w:t>6</w:t>
      </w:r>
      <w:r w:rsidR="00AD6C44">
        <w:rPr>
          <w:rFonts w:ascii="Calibri" w:eastAsia="Calibri" w:hAnsi="Calibri" w:cs="Calibri"/>
          <w:color w:val="002060"/>
        </w:rPr>
        <w:t>10</w:t>
      </w:r>
      <w:r w:rsidRPr="00794764">
        <w:rPr>
          <w:rFonts w:ascii="Calibri" w:eastAsia="Calibri" w:hAnsi="Calibri" w:cs="Calibri"/>
          <w:color w:val="002060"/>
        </w:rPr>
        <w:t xml:space="preserve"> por persona, no reembolsable, con envío obligatorio de DNI o pasaporte.</w:t>
      </w:r>
    </w:p>
    <w:p w14:paraId="6DC67E10" w14:textId="77777777" w:rsidR="00D15858" w:rsidRPr="00794764" w:rsidRDefault="00D15858" w:rsidP="00D15858">
      <w:pPr>
        <w:numPr>
          <w:ilvl w:val="0"/>
          <w:numId w:val="11"/>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Saldo</w:t>
      </w:r>
      <w:r w:rsidRPr="00794764">
        <w:rPr>
          <w:rFonts w:ascii="Calibri" w:eastAsia="Calibri" w:hAnsi="Calibri" w:cs="Calibri"/>
          <w:color w:val="002060"/>
        </w:rPr>
        <w:t>: A pagar 15 días después del prepago.</w:t>
      </w:r>
    </w:p>
    <w:p w14:paraId="72DF1EE7" w14:textId="77777777" w:rsidR="00D15858" w:rsidRPr="00794764" w:rsidRDefault="00D15858" w:rsidP="00D15858">
      <w:pPr>
        <w:numPr>
          <w:ilvl w:val="0"/>
          <w:numId w:val="11"/>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Reservas dentro de 30 días del viaje</w:t>
      </w:r>
      <w:r w:rsidRPr="00794764">
        <w:rPr>
          <w:rFonts w:ascii="Calibri" w:eastAsia="Calibri" w:hAnsi="Calibri" w:cs="Calibri"/>
          <w:color w:val="002060"/>
        </w:rPr>
        <w:t>: Requieren pago total inmediato.</w:t>
      </w:r>
    </w:p>
    <w:p w14:paraId="74B174D5" w14:textId="77777777" w:rsidR="00D15858" w:rsidRPr="00794764" w:rsidRDefault="00D15858" w:rsidP="00D15858">
      <w:pPr>
        <w:numPr>
          <w:ilvl w:val="0"/>
          <w:numId w:val="12"/>
        </w:numPr>
        <w:pBdr>
          <w:top w:val="nil"/>
          <w:left w:val="nil"/>
          <w:bottom w:val="nil"/>
          <w:right w:val="nil"/>
          <w:between w:val="nil"/>
        </w:pBdr>
        <w:spacing w:after="0"/>
        <w:jc w:val="both"/>
        <w:rPr>
          <w:rFonts w:ascii="Calibri" w:eastAsia="Calibri" w:hAnsi="Calibri" w:cs="Calibri"/>
          <w:color w:val="002060"/>
        </w:rPr>
      </w:pPr>
      <w:r w:rsidRPr="00D61960">
        <w:rPr>
          <w:rFonts w:ascii="Calibri" w:eastAsia="Calibri" w:hAnsi="Calibri" w:cs="Calibri"/>
          <w:b/>
          <w:bCs/>
          <w:color w:val="002060"/>
        </w:rPr>
        <w:t>Sostenibilidad</w:t>
      </w:r>
      <w:r w:rsidRPr="00794764">
        <w:rPr>
          <w:rFonts w:ascii="Calibri" w:eastAsia="Calibri" w:hAnsi="Calibri" w:cs="Calibri"/>
          <w:color w:val="002060"/>
        </w:rPr>
        <w:t xml:space="preserve">: </w:t>
      </w:r>
      <w:r w:rsidRPr="00794764">
        <w:rPr>
          <w:rFonts w:ascii="Calibri" w:eastAsia="Calibri" w:hAnsi="Calibri" w:cs="Calibri"/>
          <w:color w:val="002060"/>
          <w:sz w:val="20"/>
          <w:szCs w:val="20"/>
        </w:rPr>
        <w:t xml:space="preserve">A partir del 1 de julio del 2024, Aruba implementara una </w:t>
      </w:r>
      <w:r w:rsidRPr="00D61960">
        <w:rPr>
          <w:rFonts w:ascii="Calibri" w:eastAsia="Calibri" w:hAnsi="Calibri" w:cs="Calibri"/>
          <w:b/>
          <w:bCs/>
          <w:color w:val="002060"/>
          <w:sz w:val="20"/>
          <w:szCs w:val="20"/>
        </w:rPr>
        <w:t>cuota de Sostenibilidad</w:t>
      </w:r>
      <w:r w:rsidRPr="00794764">
        <w:rPr>
          <w:rFonts w:ascii="Calibri" w:eastAsia="Calibri" w:hAnsi="Calibri" w:cs="Calibri"/>
          <w:color w:val="002060"/>
          <w:sz w:val="20"/>
          <w:szCs w:val="20"/>
        </w:rPr>
        <w:t xml:space="preserve"> de USD 20 para los visitantes que lleguen por avión a la Isla. Esta Tarifa apoyará varios proyectos destinados a mejorar los esfuerzos de sostenibilidad. Las siguientes personas no están obligadas a pagar esta tarifa:</w:t>
      </w:r>
    </w:p>
    <w:p w14:paraId="56DC0564" w14:textId="77777777" w:rsidR="00D15858" w:rsidRPr="00794764" w:rsidRDefault="00D15858" w:rsidP="00D15858">
      <w:pPr>
        <w:numPr>
          <w:ilvl w:val="1"/>
          <w:numId w:val="12"/>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sz w:val="20"/>
          <w:szCs w:val="20"/>
        </w:rPr>
        <w:t>Residentes.</w:t>
      </w:r>
    </w:p>
    <w:p w14:paraId="51C7AA77" w14:textId="77777777" w:rsidR="00D15858" w:rsidRPr="00794764" w:rsidRDefault="00D15858" w:rsidP="00D15858">
      <w:pPr>
        <w:numPr>
          <w:ilvl w:val="1"/>
          <w:numId w:val="12"/>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sz w:val="20"/>
          <w:szCs w:val="20"/>
        </w:rPr>
        <w:lastRenderedPageBreak/>
        <w:t>Niños menores de 8 años.</w:t>
      </w:r>
    </w:p>
    <w:p w14:paraId="73E3689A" w14:textId="77777777" w:rsidR="00D15858" w:rsidRPr="00794764" w:rsidRDefault="00D15858" w:rsidP="00D15858">
      <w:pPr>
        <w:numPr>
          <w:ilvl w:val="1"/>
          <w:numId w:val="12"/>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sz w:val="20"/>
          <w:szCs w:val="20"/>
        </w:rPr>
        <w:t>Visitantes recurrentes que ya hayan pagado esta tarifa para visitar Aruba dentro del mismo año calendario.</w:t>
      </w:r>
    </w:p>
    <w:p w14:paraId="7630BFD2" w14:textId="77777777" w:rsidR="00D15858" w:rsidRPr="00AF221E" w:rsidRDefault="00D15858" w:rsidP="00D15858">
      <w:pPr>
        <w:numPr>
          <w:ilvl w:val="1"/>
          <w:numId w:val="12"/>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sz w:val="20"/>
          <w:szCs w:val="20"/>
        </w:rPr>
        <w:t xml:space="preserve">Estudiantes </w:t>
      </w:r>
      <w:proofErr w:type="spellStart"/>
      <w:r w:rsidRPr="00794764">
        <w:rPr>
          <w:rFonts w:ascii="Calibri" w:eastAsia="Calibri" w:hAnsi="Calibri" w:cs="Calibri"/>
          <w:color w:val="002060"/>
          <w:sz w:val="20"/>
          <w:szCs w:val="20"/>
        </w:rPr>
        <w:t>Arubianos</w:t>
      </w:r>
      <w:proofErr w:type="spellEnd"/>
      <w:r w:rsidRPr="00794764">
        <w:rPr>
          <w:rFonts w:ascii="Calibri" w:eastAsia="Calibri" w:hAnsi="Calibri" w:cs="Calibri"/>
          <w:color w:val="002060"/>
          <w:sz w:val="20"/>
          <w:szCs w:val="20"/>
        </w:rPr>
        <w:t xml:space="preserve"> que puedan demostrar que están estudiando en una institución educativa extranjera y han sido residentes en los últimos 8 años.</w:t>
      </w:r>
    </w:p>
    <w:p w14:paraId="2D7C5729" w14:textId="77777777" w:rsidR="00AF221E" w:rsidRPr="00794764" w:rsidRDefault="00AF221E" w:rsidP="00AF221E">
      <w:pPr>
        <w:pBdr>
          <w:top w:val="nil"/>
          <w:left w:val="nil"/>
          <w:bottom w:val="nil"/>
          <w:right w:val="nil"/>
          <w:between w:val="nil"/>
        </w:pBdr>
        <w:spacing w:after="0"/>
        <w:ind w:left="720"/>
        <w:jc w:val="both"/>
        <w:rPr>
          <w:rFonts w:ascii="Calibri" w:eastAsia="Calibri" w:hAnsi="Calibri" w:cs="Calibri"/>
          <w:color w:val="002060"/>
        </w:rPr>
      </w:pPr>
    </w:p>
    <w:p w14:paraId="473BE070" w14:textId="77777777" w:rsidR="00D15858" w:rsidRPr="00364EEE" w:rsidRDefault="00D15858" w:rsidP="00D15858">
      <w:pPr>
        <w:numPr>
          <w:ilvl w:val="0"/>
          <w:numId w:val="12"/>
        </w:numPr>
        <w:pBdr>
          <w:top w:val="nil"/>
          <w:left w:val="nil"/>
          <w:bottom w:val="nil"/>
          <w:right w:val="nil"/>
          <w:between w:val="nil"/>
        </w:pBdr>
        <w:spacing w:after="0"/>
        <w:jc w:val="both"/>
        <w:rPr>
          <w:rFonts w:ascii="Calibri" w:eastAsia="Calibri" w:hAnsi="Calibri" w:cs="Calibri"/>
          <w:b/>
          <w:bCs/>
          <w:color w:val="002060"/>
        </w:rPr>
      </w:pPr>
      <w:r w:rsidRPr="00364EEE">
        <w:rPr>
          <w:rFonts w:ascii="Calibri" w:eastAsia="Calibri" w:hAnsi="Calibri" w:cs="Calibri"/>
          <w:b/>
          <w:bCs/>
          <w:color w:val="002060"/>
        </w:rPr>
        <w:t>LATAM Airlines</w:t>
      </w:r>
    </w:p>
    <w:p w14:paraId="1C0C1576" w14:textId="77777777" w:rsidR="00D15858" w:rsidRPr="00794764" w:rsidRDefault="00D15858" w:rsidP="00D15858">
      <w:pPr>
        <w:numPr>
          <w:ilvl w:val="1"/>
          <w:numId w:val="12"/>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Infantes (0–1 año 11 meses): Consultar suplemento.</w:t>
      </w:r>
    </w:p>
    <w:p w14:paraId="16A00C56" w14:textId="77777777" w:rsidR="00D15858" w:rsidRPr="00794764" w:rsidRDefault="00D15858" w:rsidP="00D15858">
      <w:pPr>
        <w:numPr>
          <w:ilvl w:val="1"/>
          <w:numId w:val="12"/>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Asientos: Asignación aleatoria y sujeta a disponibilidad; no garantizada por sobreventa. En temporada alta, presentarse 4 horas antes en el aeropuerto.</w:t>
      </w:r>
    </w:p>
    <w:p w14:paraId="15060920" w14:textId="77777777" w:rsidR="00D15858" w:rsidRPr="00794764" w:rsidRDefault="00D15858" w:rsidP="00D15858">
      <w:pPr>
        <w:numPr>
          <w:ilvl w:val="1"/>
          <w:numId w:val="12"/>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Itinerario: Sujeto a variaciones por la aerolínea.</w:t>
      </w:r>
    </w:p>
    <w:p w14:paraId="2398C7D9" w14:textId="77777777" w:rsidR="00D15858" w:rsidRPr="00794764" w:rsidRDefault="00D15858" w:rsidP="00D15858">
      <w:pPr>
        <w:numPr>
          <w:ilvl w:val="1"/>
          <w:numId w:val="12"/>
        </w:numPr>
        <w:pBdr>
          <w:top w:val="nil"/>
          <w:left w:val="nil"/>
          <w:bottom w:val="nil"/>
          <w:right w:val="nil"/>
          <w:between w:val="nil"/>
        </w:pBdr>
        <w:spacing w:after="0"/>
        <w:jc w:val="both"/>
        <w:rPr>
          <w:rFonts w:ascii="Calibri" w:eastAsia="Calibri" w:hAnsi="Calibri" w:cs="Calibri"/>
          <w:color w:val="002060"/>
        </w:rPr>
      </w:pPr>
      <w:r w:rsidRPr="00794764">
        <w:rPr>
          <w:rFonts w:ascii="Calibri" w:eastAsia="Calibri" w:hAnsi="Calibri" w:cs="Calibri"/>
          <w:color w:val="002060"/>
        </w:rPr>
        <w:t>Check-in: Presentarse 4 horas antes del vuelo.</w:t>
      </w:r>
    </w:p>
    <w:p w14:paraId="3737A4A7" w14:textId="77777777" w:rsidR="00D15858" w:rsidRPr="00794764" w:rsidRDefault="00D15858" w:rsidP="00D15858">
      <w:pPr>
        <w:numPr>
          <w:ilvl w:val="0"/>
          <w:numId w:val="11"/>
        </w:numPr>
        <w:pBdr>
          <w:top w:val="nil"/>
          <w:left w:val="nil"/>
          <w:bottom w:val="nil"/>
          <w:right w:val="nil"/>
          <w:between w:val="nil"/>
        </w:pBdr>
        <w:spacing w:after="0"/>
        <w:jc w:val="both"/>
        <w:rPr>
          <w:rFonts w:ascii="Calibri" w:eastAsia="Calibri" w:hAnsi="Calibri" w:cs="Calibri"/>
          <w:color w:val="002060"/>
        </w:rPr>
      </w:pPr>
      <w:r w:rsidRPr="00B746E4">
        <w:rPr>
          <w:rFonts w:ascii="Calibri" w:eastAsia="Calibri" w:hAnsi="Calibri" w:cs="Calibri"/>
          <w:b/>
          <w:bCs/>
          <w:color w:val="002060"/>
        </w:rPr>
        <w:t xml:space="preserve">Boletos y </w:t>
      </w:r>
      <w:proofErr w:type="spellStart"/>
      <w:r w:rsidRPr="00B746E4">
        <w:rPr>
          <w:rFonts w:ascii="Calibri" w:eastAsia="Calibri" w:hAnsi="Calibri" w:cs="Calibri"/>
          <w:b/>
          <w:bCs/>
          <w:color w:val="002060"/>
        </w:rPr>
        <w:t>vouchers</w:t>
      </w:r>
      <w:proofErr w:type="spellEnd"/>
      <w:r w:rsidRPr="00B746E4">
        <w:rPr>
          <w:rFonts w:ascii="Calibri" w:eastAsia="Calibri" w:hAnsi="Calibri" w:cs="Calibri"/>
          <w:b/>
          <w:bCs/>
          <w:color w:val="002060"/>
        </w:rPr>
        <w:t>:</w:t>
      </w:r>
      <w:r w:rsidRPr="00794764">
        <w:rPr>
          <w:rFonts w:ascii="Calibri" w:eastAsia="Calibri" w:hAnsi="Calibri" w:cs="Calibri"/>
          <w:color w:val="002060"/>
        </w:rPr>
        <w:t xml:space="preserve"> Entrega 48 horas antes de la salida.</w:t>
      </w:r>
    </w:p>
    <w:p w14:paraId="6CB465D2" w14:textId="77777777" w:rsidR="00D15858" w:rsidRDefault="00D15858" w:rsidP="00D15858">
      <w:pPr>
        <w:pBdr>
          <w:top w:val="nil"/>
          <w:left w:val="nil"/>
          <w:bottom w:val="nil"/>
          <w:right w:val="nil"/>
          <w:between w:val="nil"/>
        </w:pBdr>
        <w:spacing w:after="0"/>
        <w:jc w:val="both"/>
        <w:rPr>
          <w:rFonts w:ascii="Calibri" w:eastAsia="Calibri" w:hAnsi="Calibri" w:cs="Calibri"/>
          <w:b/>
          <w:bCs/>
          <w:color w:val="002060"/>
          <w:u w:val="single"/>
        </w:rPr>
      </w:pPr>
    </w:p>
    <w:p w14:paraId="5FB30A3F" w14:textId="77777777" w:rsidR="00D15858" w:rsidRDefault="00D15858" w:rsidP="00D15858">
      <w:pPr>
        <w:pBdr>
          <w:top w:val="nil"/>
          <w:left w:val="nil"/>
          <w:bottom w:val="nil"/>
          <w:right w:val="nil"/>
          <w:between w:val="nil"/>
        </w:pBdr>
        <w:spacing w:after="0"/>
        <w:jc w:val="both"/>
        <w:rPr>
          <w:rFonts w:ascii="Calibri" w:eastAsia="Calibri" w:hAnsi="Calibri" w:cs="Calibri"/>
          <w:b/>
          <w:bCs/>
          <w:color w:val="002060"/>
          <w:u w:val="single"/>
        </w:rPr>
      </w:pPr>
    </w:p>
    <w:p w14:paraId="729CEE85" w14:textId="668633A4" w:rsidR="00D15858" w:rsidRPr="0049155C" w:rsidRDefault="00D15858" w:rsidP="00D15858">
      <w:pPr>
        <w:pBdr>
          <w:top w:val="nil"/>
          <w:left w:val="nil"/>
          <w:bottom w:val="nil"/>
          <w:right w:val="nil"/>
          <w:between w:val="nil"/>
        </w:pBdr>
        <w:spacing w:after="0"/>
        <w:jc w:val="both"/>
        <w:rPr>
          <w:rFonts w:ascii="Calibri" w:eastAsia="Calibri" w:hAnsi="Calibri" w:cs="Calibri"/>
          <w:b/>
          <w:bCs/>
          <w:color w:val="002060"/>
        </w:rPr>
      </w:pPr>
      <w:r>
        <w:rPr>
          <w:rFonts w:ascii="Calibri" w:eastAsia="Calibri" w:hAnsi="Calibri" w:cs="Calibri"/>
          <w:b/>
          <w:bCs/>
          <w:color w:val="002060"/>
          <w:u w:val="single"/>
        </w:rPr>
        <w:t>CONDICIONES GENERALES:</w:t>
      </w:r>
      <w:r>
        <w:rPr>
          <w:rFonts w:ascii="Calibri" w:eastAsia="Calibri" w:hAnsi="Calibri" w:cs="Calibri"/>
          <w:b/>
          <w:bCs/>
          <w:color w:val="002060"/>
        </w:rPr>
        <w:t xml:space="preserve"> </w:t>
      </w:r>
    </w:p>
    <w:p w14:paraId="09776A24" w14:textId="77777777" w:rsidR="00D15858" w:rsidRDefault="00D15858" w:rsidP="00D15858">
      <w:pPr>
        <w:pBdr>
          <w:top w:val="nil"/>
          <w:left w:val="nil"/>
          <w:bottom w:val="nil"/>
          <w:right w:val="nil"/>
          <w:between w:val="nil"/>
        </w:pBdr>
        <w:spacing w:after="0"/>
        <w:jc w:val="both"/>
        <w:rPr>
          <w:rFonts w:ascii="Calibri" w:eastAsia="Calibri" w:hAnsi="Calibri" w:cs="Calibri"/>
          <w:b/>
          <w:bCs/>
          <w:color w:val="002060"/>
          <w:u w:val="single"/>
        </w:rPr>
      </w:pPr>
    </w:p>
    <w:p w14:paraId="452FAA70" w14:textId="77777777" w:rsidR="00D15858" w:rsidRPr="00512E99" w:rsidRDefault="00D15858" w:rsidP="00D15858">
      <w:pPr>
        <w:numPr>
          <w:ilvl w:val="0"/>
          <w:numId w:val="11"/>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Tarifas</w:t>
      </w:r>
      <w:r w:rsidRPr="00512E99">
        <w:rPr>
          <w:rFonts w:ascii="Calibri" w:eastAsia="Calibri" w:hAnsi="Calibri" w:cs="Calibri"/>
          <w:color w:val="002060"/>
        </w:rPr>
        <w:t>: Precios en USD por persona, dinámicos, referenciales y sujetos a disponibilidad y confirmación al momento de la reserva.</w:t>
      </w:r>
    </w:p>
    <w:p w14:paraId="50AA6FD7" w14:textId="77777777" w:rsidR="00D15858" w:rsidRPr="00512E99" w:rsidRDefault="00D15858" w:rsidP="00D15858">
      <w:pPr>
        <w:numPr>
          <w:ilvl w:val="0"/>
          <w:numId w:val="12"/>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Formas de pago</w:t>
      </w:r>
      <w:r w:rsidRPr="00512E99">
        <w:rPr>
          <w:rFonts w:ascii="Calibri" w:eastAsia="Calibri" w:hAnsi="Calibri" w:cs="Calibri"/>
          <w:color w:val="002060"/>
          <w:lang w:val="pt-PT"/>
        </w:rPr>
        <w:t xml:space="preserve">: Pago Efectivo: 2% adicional. </w:t>
      </w:r>
      <w:r w:rsidRPr="00512E99">
        <w:rPr>
          <w:rFonts w:ascii="Calibri" w:eastAsia="Calibri" w:hAnsi="Calibri" w:cs="Calibri"/>
          <w:color w:val="002060"/>
        </w:rPr>
        <w:t>Tarjetas nacionales e internacionales: 5% adicional.</w:t>
      </w:r>
    </w:p>
    <w:p w14:paraId="35916D30" w14:textId="009A39EC" w:rsidR="00D15858" w:rsidRPr="00512E99" w:rsidRDefault="00D15858" w:rsidP="00D15858">
      <w:pPr>
        <w:numPr>
          <w:ilvl w:val="0"/>
          <w:numId w:val="12"/>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Tipo de cambio</w:t>
      </w:r>
      <w:r w:rsidRPr="00512E99">
        <w:rPr>
          <w:rFonts w:ascii="Calibri" w:eastAsia="Calibri" w:hAnsi="Calibri" w:cs="Calibri"/>
          <w:color w:val="002060"/>
        </w:rPr>
        <w:t xml:space="preserve">: </w:t>
      </w:r>
      <w:r w:rsidRPr="00B746E4">
        <w:rPr>
          <w:rFonts w:ascii="Calibri" w:eastAsia="Calibri" w:hAnsi="Calibri" w:cs="Calibri"/>
          <w:color w:val="002060"/>
        </w:rPr>
        <w:t>Referencial S/ 3.</w:t>
      </w:r>
      <w:r w:rsidR="00B746E4" w:rsidRPr="00B746E4">
        <w:rPr>
          <w:rFonts w:ascii="Calibri" w:eastAsia="Calibri" w:hAnsi="Calibri" w:cs="Calibri"/>
          <w:color w:val="002060"/>
        </w:rPr>
        <w:t>60,</w:t>
      </w:r>
      <w:r w:rsidRPr="00B746E4">
        <w:rPr>
          <w:rFonts w:ascii="Calibri" w:eastAsia="Calibri" w:hAnsi="Calibri" w:cs="Calibri"/>
          <w:color w:val="002060"/>
        </w:rPr>
        <w:t xml:space="preserve"> </w:t>
      </w:r>
      <w:r w:rsidRPr="00512E99">
        <w:rPr>
          <w:rFonts w:ascii="Calibri" w:eastAsia="Calibri" w:hAnsi="Calibri" w:cs="Calibri"/>
          <w:color w:val="002060"/>
        </w:rPr>
        <w:t>sujeto a variación.</w:t>
      </w:r>
    </w:p>
    <w:p w14:paraId="27169B5D" w14:textId="77777777" w:rsidR="00D15858" w:rsidRPr="00512E99" w:rsidRDefault="00D15858" w:rsidP="00D15858">
      <w:pPr>
        <w:numPr>
          <w:ilvl w:val="0"/>
          <w:numId w:val="12"/>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Hoteles</w:t>
      </w:r>
      <w:r w:rsidRPr="00512E99">
        <w:rPr>
          <w:rFonts w:ascii="Calibri" w:eastAsia="Calibri" w:hAnsi="Calibri" w:cs="Calibri"/>
          <w:color w:val="002060"/>
        </w:rPr>
        <w:t>: Pueden modificar ofertas o cerrar ventas sin previo aviso.</w:t>
      </w:r>
    </w:p>
    <w:p w14:paraId="27406A67" w14:textId="77777777" w:rsidR="00AF221E" w:rsidRDefault="00D15858" w:rsidP="00AF221E">
      <w:pPr>
        <w:numPr>
          <w:ilvl w:val="0"/>
          <w:numId w:val="12"/>
        </w:numPr>
        <w:pBdr>
          <w:top w:val="nil"/>
          <w:left w:val="nil"/>
          <w:bottom w:val="nil"/>
          <w:right w:val="nil"/>
          <w:between w:val="nil"/>
        </w:pBdr>
        <w:spacing w:after="0"/>
        <w:jc w:val="both"/>
        <w:rPr>
          <w:rFonts w:ascii="Calibri" w:eastAsia="Calibri" w:hAnsi="Calibri" w:cs="Calibri"/>
          <w:color w:val="002060"/>
        </w:rPr>
      </w:pPr>
      <w:r w:rsidRPr="00512E99">
        <w:rPr>
          <w:rFonts w:ascii="Calibri" w:eastAsia="Calibri" w:hAnsi="Calibri" w:cs="Calibri"/>
          <w:b/>
          <w:bCs/>
          <w:color w:val="002060"/>
        </w:rPr>
        <w:t>Asistencia</w:t>
      </w:r>
      <w:r w:rsidRPr="00512E99">
        <w:rPr>
          <w:rFonts w:ascii="Calibri" w:eastAsia="Calibri" w:hAnsi="Calibri" w:cs="Calibri"/>
          <w:color w:val="002060"/>
        </w:rPr>
        <w:t>: Descarga obligatoria de la APP de la tarjeta de asistencia.</w:t>
      </w:r>
    </w:p>
    <w:p w14:paraId="3F6AD4A3" w14:textId="77777777" w:rsidR="00AF221E" w:rsidRDefault="00D15858" w:rsidP="00AF221E">
      <w:pPr>
        <w:numPr>
          <w:ilvl w:val="0"/>
          <w:numId w:val="12"/>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 xml:space="preserve">Cancelaciones / No </w:t>
      </w:r>
      <w:proofErr w:type="gramStart"/>
      <w:r w:rsidRPr="00AF221E">
        <w:rPr>
          <w:rFonts w:ascii="Calibri" w:eastAsia="Calibri" w:hAnsi="Calibri" w:cs="Calibri"/>
          <w:b/>
          <w:bCs/>
          <w:color w:val="002060"/>
        </w:rPr>
        <w:t>Show</w:t>
      </w:r>
      <w:proofErr w:type="gramEnd"/>
      <w:r w:rsidRPr="00AF221E">
        <w:rPr>
          <w:rFonts w:ascii="Calibri" w:eastAsia="Calibri" w:hAnsi="Calibri" w:cs="Calibri"/>
          <w:color w:val="002060"/>
        </w:rPr>
        <w:t>: Penalidad del 100% tras el pago final.</w:t>
      </w:r>
    </w:p>
    <w:p w14:paraId="2A2DFF15" w14:textId="77777777" w:rsidR="00AF221E" w:rsidRDefault="00D15858" w:rsidP="00AF221E">
      <w:pPr>
        <w:numPr>
          <w:ilvl w:val="0"/>
          <w:numId w:val="12"/>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Cambios</w:t>
      </w:r>
      <w:r w:rsidRPr="00AF221E">
        <w:rPr>
          <w:rFonts w:ascii="Calibri" w:eastAsia="Calibri" w:hAnsi="Calibri" w:cs="Calibri"/>
          <w:color w:val="002060"/>
        </w:rPr>
        <w:t>: No se permiten cambios de nombre, fechas, endosos ni reembolsos (salidas en grupo).</w:t>
      </w:r>
    </w:p>
    <w:p w14:paraId="1C3414A0" w14:textId="77777777" w:rsidR="00AF221E" w:rsidRDefault="00D15858" w:rsidP="00AF221E">
      <w:pPr>
        <w:numPr>
          <w:ilvl w:val="0"/>
          <w:numId w:val="12"/>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Tarifas, impuestos y cargos:</w:t>
      </w:r>
      <w:r w:rsidRPr="00AF221E">
        <w:rPr>
          <w:rFonts w:ascii="Calibri" w:eastAsia="Calibri" w:hAnsi="Calibri" w:cs="Calibri"/>
          <w:color w:val="002060"/>
        </w:rPr>
        <w:t xml:space="preserve"> Sujetos a cambio sin previo aviso hasta la emisión.</w:t>
      </w:r>
    </w:p>
    <w:p w14:paraId="5FF1889F" w14:textId="77777777" w:rsidR="00AF221E" w:rsidRDefault="00D15858" w:rsidP="00AF221E">
      <w:pPr>
        <w:numPr>
          <w:ilvl w:val="0"/>
          <w:numId w:val="12"/>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Vuelos</w:t>
      </w:r>
      <w:r w:rsidRPr="00AF221E">
        <w:rPr>
          <w:rFonts w:ascii="Calibri" w:eastAsia="Calibri" w:hAnsi="Calibri" w:cs="Calibri"/>
          <w:color w:val="002060"/>
        </w:rPr>
        <w:t>: Reprogramaciones y cancelaciones sujetas a normativa aeronáutica vigente; Discover Mayorista actúa solo como intermediario.</w:t>
      </w:r>
    </w:p>
    <w:p w14:paraId="740F0547" w14:textId="77777777" w:rsidR="00AF221E" w:rsidRDefault="00D15858" w:rsidP="00AF221E">
      <w:pPr>
        <w:numPr>
          <w:ilvl w:val="0"/>
          <w:numId w:val="12"/>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Reclamos</w:t>
      </w:r>
      <w:r w:rsidRPr="00AF221E">
        <w:rPr>
          <w:rFonts w:ascii="Calibri" w:eastAsia="Calibri" w:hAnsi="Calibri" w:cs="Calibri"/>
          <w:color w:val="002060"/>
        </w:rPr>
        <w:t>: Deben realizarse directamente en destino con el proveedor; de persistir, se gestionarán vía la agencia.</w:t>
      </w:r>
    </w:p>
    <w:p w14:paraId="1B46E87A" w14:textId="36F1C493" w:rsidR="00D15858" w:rsidRPr="00AF221E" w:rsidRDefault="00D15858" w:rsidP="00AF221E">
      <w:pPr>
        <w:numPr>
          <w:ilvl w:val="0"/>
          <w:numId w:val="12"/>
        </w:numPr>
        <w:pBdr>
          <w:top w:val="nil"/>
          <w:left w:val="nil"/>
          <w:bottom w:val="nil"/>
          <w:right w:val="nil"/>
          <w:between w:val="nil"/>
        </w:pBdr>
        <w:spacing w:after="0"/>
        <w:jc w:val="both"/>
        <w:rPr>
          <w:rFonts w:ascii="Calibri" w:eastAsia="Calibri" w:hAnsi="Calibri" w:cs="Calibri"/>
          <w:color w:val="002060"/>
        </w:rPr>
      </w:pPr>
      <w:r w:rsidRPr="00AF221E">
        <w:rPr>
          <w:rFonts w:ascii="Calibri" w:eastAsia="Calibri" w:hAnsi="Calibri" w:cs="Calibri"/>
          <w:b/>
          <w:bCs/>
          <w:color w:val="002060"/>
        </w:rPr>
        <w:t>Responsabilidad</w:t>
      </w:r>
      <w:r w:rsidRPr="00AF221E">
        <w:rPr>
          <w:rFonts w:ascii="Calibri" w:eastAsia="Calibri" w:hAnsi="Calibri" w:cs="Calibri"/>
          <w:color w:val="00206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3788646F" w14:textId="77777777" w:rsidR="00290B11" w:rsidRDefault="00290B11" w:rsidP="00E244E7">
      <w:pPr>
        <w:pStyle w:val="Sinespaciado"/>
        <w:rPr>
          <w:rFonts w:cs="Calibri"/>
          <w:b/>
          <w:color w:val="002060"/>
          <w:sz w:val="20"/>
          <w:szCs w:val="20"/>
          <w:u w:val="single"/>
        </w:rPr>
      </w:pPr>
    </w:p>
    <w:p w14:paraId="3A55ACE0" w14:textId="77777777" w:rsidR="00290B11" w:rsidRDefault="00290B11" w:rsidP="00E244E7">
      <w:pPr>
        <w:pStyle w:val="Sinespaciado"/>
        <w:rPr>
          <w:rFonts w:cs="Calibri"/>
          <w:b/>
          <w:color w:val="002060"/>
          <w:sz w:val="20"/>
          <w:szCs w:val="20"/>
          <w:u w:val="single"/>
        </w:rPr>
      </w:pPr>
    </w:p>
    <w:p w14:paraId="3D53BA56" w14:textId="6EEC5F5F" w:rsidR="00290B11" w:rsidRPr="00A81768" w:rsidRDefault="00A81768" w:rsidP="00AF221E">
      <w:pPr>
        <w:pStyle w:val="Sinespaciado"/>
        <w:jc w:val="center"/>
        <w:rPr>
          <w:rFonts w:cs="Calibri"/>
          <w:b/>
          <w:bCs/>
          <w:color w:val="002060"/>
          <w:sz w:val="20"/>
          <w:szCs w:val="20"/>
          <w:u w:val="single"/>
        </w:rPr>
      </w:pPr>
      <w:hyperlink r:id="rId8" w:history="1">
        <w:r w:rsidRPr="00A81768">
          <w:rPr>
            <w:rStyle w:val="Hipervnculo"/>
            <w:b/>
            <w:bCs/>
          </w:rPr>
          <w:t>VER TÉRMINOS Y CONDICIONES DE CONTRATACIÓN</w:t>
        </w:r>
      </w:hyperlink>
    </w:p>
    <w:p w14:paraId="0E20BBD1" w14:textId="77777777" w:rsidR="00E22419" w:rsidRPr="00E22419" w:rsidRDefault="00E22419" w:rsidP="00E22419"/>
    <w:p w14:paraId="4985C5FF" w14:textId="77777777" w:rsidR="00E22419" w:rsidRPr="00E22419" w:rsidRDefault="00E22419" w:rsidP="00E22419"/>
    <w:p w14:paraId="07064832" w14:textId="77777777" w:rsidR="00E22419" w:rsidRPr="00E22419" w:rsidRDefault="00E22419" w:rsidP="00E22419"/>
    <w:p w14:paraId="516D0804" w14:textId="77777777" w:rsidR="00E22419" w:rsidRPr="00E22419" w:rsidRDefault="00E22419" w:rsidP="00E22419"/>
    <w:p w14:paraId="52A74864" w14:textId="77777777" w:rsidR="00E22419" w:rsidRPr="00E22419" w:rsidRDefault="00E22419" w:rsidP="00E22419"/>
    <w:p w14:paraId="376A3BA4" w14:textId="77777777" w:rsidR="00E22419" w:rsidRPr="00E22419" w:rsidRDefault="00E22419" w:rsidP="00E22419"/>
    <w:p w14:paraId="7B4241E2" w14:textId="77777777" w:rsidR="00E22419" w:rsidRPr="00E22419" w:rsidRDefault="00E22419" w:rsidP="00E22419"/>
    <w:p w14:paraId="20C7749B" w14:textId="77777777" w:rsidR="00E22419" w:rsidRPr="00E22419" w:rsidRDefault="00E22419" w:rsidP="00E22419"/>
    <w:p w14:paraId="586A1DBF" w14:textId="77777777" w:rsidR="00E22419" w:rsidRPr="00E22419" w:rsidRDefault="00E22419" w:rsidP="00E22419"/>
    <w:p w14:paraId="0973FE9D" w14:textId="77777777" w:rsidR="00E22419" w:rsidRPr="00E22419" w:rsidRDefault="00E22419" w:rsidP="00E22419"/>
    <w:p w14:paraId="684475D9" w14:textId="77777777" w:rsidR="00E22419" w:rsidRPr="00E22419" w:rsidRDefault="00E22419" w:rsidP="00E22419"/>
    <w:p w14:paraId="6A7FD21A" w14:textId="77777777" w:rsidR="00E22419" w:rsidRPr="00E22419" w:rsidRDefault="00E22419" w:rsidP="00E22419"/>
    <w:p w14:paraId="199EE828" w14:textId="77777777" w:rsidR="00E22419" w:rsidRPr="00E22419" w:rsidRDefault="00E22419" w:rsidP="00E22419"/>
    <w:p w14:paraId="3F80A2B1" w14:textId="77777777" w:rsidR="00E22419" w:rsidRPr="00E22419" w:rsidRDefault="00E22419" w:rsidP="00E22419"/>
    <w:p w14:paraId="7FEEF184" w14:textId="77777777" w:rsidR="00E22419" w:rsidRPr="00E22419" w:rsidRDefault="00E22419" w:rsidP="00E22419"/>
    <w:p w14:paraId="7BEC0005" w14:textId="77777777" w:rsidR="00E22419" w:rsidRPr="00E22419" w:rsidRDefault="00E22419" w:rsidP="00E22419"/>
    <w:p w14:paraId="7E7CD827" w14:textId="77777777" w:rsidR="00E22419" w:rsidRPr="00E22419" w:rsidRDefault="00E22419" w:rsidP="00E22419"/>
    <w:p w14:paraId="611F3738" w14:textId="05964A32" w:rsidR="00E22419" w:rsidRPr="00E22419" w:rsidRDefault="00E22419" w:rsidP="00E22419">
      <w:pPr>
        <w:tabs>
          <w:tab w:val="left" w:pos="7764"/>
        </w:tabs>
      </w:pPr>
      <w:r>
        <w:tab/>
      </w:r>
    </w:p>
    <w:sectPr w:rsidR="00E22419" w:rsidRPr="00E22419" w:rsidSect="004A70E0">
      <w:headerReference w:type="default" r:id="rId9"/>
      <w:foot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62C52" w14:textId="77777777" w:rsidR="00DC7A45" w:rsidRDefault="00DC7A45" w:rsidP="007D5D95">
      <w:pPr>
        <w:spacing w:after="0" w:line="240" w:lineRule="auto"/>
      </w:pPr>
      <w:r>
        <w:separator/>
      </w:r>
    </w:p>
  </w:endnote>
  <w:endnote w:type="continuationSeparator" w:id="0">
    <w:p w14:paraId="4B6F1C46" w14:textId="77777777" w:rsidR="00DC7A45" w:rsidRDefault="00DC7A45"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66FC9321" w:rsidR="007D5D95" w:rsidRPr="00E22419" w:rsidRDefault="004A70E0" w:rsidP="007D5D95">
    <w:pPr>
      <w:pStyle w:val="Piedepgina"/>
      <w:jc w:val="center"/>
      <w:rPr>
        <w:rFonts w:ascii="Montserrat" w:hAnsi="Montserrat"/>
        <w:color w:val="7F7F7F" w:themeColor="text1" w:themeTint="80"/>
        <w:sz w:val="20"/>
        <w:szCs w:val="20"/>
      </w:rPr>
    </w:pPr>
    <w:r>
      <w:rPr>
        <w:rFonts w:ascii="Montserrat" w:hAnsi="Montserrat"/>
        <w:noProof/>
        <w:color w:val="7F7F7F" w:themeColor="text1" w:themeTint="80"/>
        <w:sz w:val="20"/>
        <w:szCs w:val="20"/>
      </w:rPr>
      <mc:AlternateContent>
        <mc:Choice Requires="wpg">
          <w:drawing>
            <wp:anchor distT="0" distB="0" distL="114300" distR="114300" simplePos="0" relativeHeight="251661312" behindDoc="0" locked="0" layoutInCell="1" allowOverlap="1" wp14:anchorId="02A5548D" wp14:editId="695A4425">
              <wp:simplePos x="0" y="0"/>
              <wp:positionH relativeFrom="column">
                <wp:posOffset>-457200</wp:posOffset>
              </wp:positionH>
              <wp:positionV relativeFrom="paragraph">
                <wp:posOffset>250190</wp:posOffset>
              </wp:positionV>
              <wp:extent cx="10767060" cy="411480"/>
              <wp:effectExtent l="0" t="0" r="0" b="7620"/>
              <wp:wrapThrough wrapText="bothSides">
                <wp:wrapPolygon edited="0">
                  <wp:start x="764" y="1000"/>
                  <wp:lineTo x="0" y="5000"/>
                  <wp:lineTo x="0" y="19000"/>
                  <wp:lineTo x="16662" y="21000"/>
                  <wp:lineTo x="21516" y="21000"/>
                  <wp:lineTo x="21554" y="18000"/>
                  <wp:lineTo x="21554" y="7000"/>
                  <wp:lineTo x="20790" y="1000"/>
                  <wp:lineTo x="764" y="1000"/>
                </wp:wrapPolygon>
              </wp:wrapThrough>
              <wp:docPr id="545040443" name="Grupo 1"/>
              <wp:cNvGraphicFramePr/>
              <a:graphic xmlns:a="http://schemas.openxmlformats.org/drawingml/2006/main">
                <a:graphicData uri="http://schemas.microsoft.com/office/word/2010/wordprocessingGroup">
                  <wpg:wgp>
                    <wpg:cNvGrpSpPr/>
                    <wpg:grpSpPr>
                      <a:xfrm>
                        <a:off x="0" y="0"/>
                        <a:ext cx="10767060" cy="411480"/>
                        <a:chOff x="0" y="-635"/>
                        <a:chExt cx="10767060" cy="411480"/>
                      </a:xfrm>
                    </wpg:grpSpPr>
                    <pic:pic xmlns:pic="http://schemas.openxmlformats.org/drawingml/2006/picture">
                      <pic:nvPicPr>
                        <pic:cNvPr id="702621158"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60960"/>
                          <a:ext cx="8365490" cy="296545"/>
                        </a:xfrm>
                        <a:prstGeom prst="rect">
                          <a:avLst/>
                        </a:prstGeom>
                      </pic:spPr>
                    </pic:pic>
                    <pic:pic xmlns:pic="http://schemas.openxmlformats.org/drawingml/2006/picture">
                      <pic:nvPicPr>
                        <pic:cNvPr id="380570585" name="Imagen 1"/>
                        <pic:cNvPicPr>
                          <a:picLocks noChangeAspect="1"/>
                        </pic:cNvPicPr>
                      </pic:nvPicPr>
                      <pic:blipFill rotWithShape="1">
                        <a:blip r:embed="rId1">
                          <a:extLst>
                            <a:ext uri="{28A0092B-C50C-407E-A947-70E740481C1C}">
                              <a14:useLocalDpi xmlns:a14="http://schemas.microsoft.com/office/drawing/2010/main" val="0"/>
                            </a:ext>
                          </a:extLst>
                        </a:blip>
                        <a:srcRect l="6740" t="-20771" r="64385" b="-17987"/>
                        <a:stretch>
                          <a:fillRect/>
                        </a:stretch>
                      </pic:blipFill>
                      <pic:spPr bwMode="auto">
                        <a:xfrm>
                          <a:off x="8351520" y="-635"/>
                          <a:ext cx="2415540" cy="41148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CD19F47" id="Grupo 1" o:spid="_x0000_s1026" style="position:absolute;margin-left:-36pt;margin-top:19.7pt;width:847.8pt;height:32.4pt;z-index:251661312;mso-width-relative:margin;mso-height-relative:margin" coordorigin=",-6" coordsize="107670,4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xw+pwAIAAMAHAAAOAAAAZHJzL2Uyb0RvYy54bWzUlclu2zAURfcF+g+E&#10;9o4GW4OF2EHRNEGADkbTomuaoiQi4gCStpy/7yMlO7HTIoUXAbqwzPHxvstD8vJqxzu0pdowKRZB&#10;fBEFiAoiKyaaRfDzx82kCJCxWFS4k4Iugkdqgqvl+3eXvSppIlvZVVQjCCJM2atF0FqryjA0pKUc&#10;mwupqIDOWmqOLVR1E1Ya9xCdd2ESRVnYS10pLQk1Blqvh85g6ePXNSX2W10balG3CECb9V/tv2v3&#10;DZeXuGw0Vi0jowx8hgqOmYBFD6GuscVoo9mLUJwRLY2s7QWRPJR1zQj1OUA2cXSSza2WG+Vzacq+&#10;UQebwNoTn84OS75ub7W6VysNTvSqAS98zeWyqzV3/6AS7bxljwfL6M4iAo1xlGd5lIG1BDpncTwr&#10;RlNJC84/zZtk03Rwm7SfXpkc7tcOjxQpRkr4jTZA6YUNr+MCs+xG02AMwv8pBsf6YaMmsGMKW7Zm&#10;HbOPnj7YGydKbFeMrPRQAUdXGrFqEeRRkiVxnMIREJgD/HccN1Sg2Png5rmhw0TsEvssyYNBQn5s&#10;sWjoB6OAXnDYjQ6Ph/vq0arrjqkb1nVuv1x5zA9IPyHlDxYNFF5LsuFU2OFYadpBqlKYlikTIF1S&#10;vqaQk76rvCBcGqupJa1bsIaFv4NYJ/RZh1f5JMylYAC0v6KVRXMACYLgco9XMc3S2XykK5lDxUN0&#10;AAR808beUsmRK4A+kAG7gku8/WxGQfsho42DBi8OJA07AYX/BqtpEaV5lBbpG2KFtLS/mG3vW6wA&#10;5Nhb/EacaeLYchd4ls+GO3ySRHkeA5bQNps6J+Ayn8T5vMgHfs6GE637L7KCFPHGSp/lyS1YTNM4&#10;TUAGXHdPd9qe12QWp6kTeXwbnssrLjvhYBbSne3heLkWD+8px/6yhGfCH8LxSXPv0PM6lJ8/vMvf&#10;AAAA//8DAFBLAwQKAAAAAAAAACEAPbsvbvk8AAD5PAAAFAAAAGRycy9tZWRpYS9pbWFnZTEucG5n&#10;iVBORw0KGgoAAAANSUhEUgAAB4AAAABECAYAAABgfCjqAAAACXBIWXMAAAsSAAALEgHS3X78AAAg&#10;AElEQVR4nO2dbXCcV5Xn//0iW5IVt2xi+WUUq4PNLEIkEmzkLciLmiaVGdfCWjDU7tYErM6nmQVK&#10;FjvjKS1U4c6HrXLw7kbxVDEwBeW2mGFmPiyRa7ZKJOx22sM4MNYslsIaEcC4FWtwLMeyRGRLttTd&#10;++G5j92Wu6V+uS/nPn1+VSqCJT33SHrOvef+z7nn+nK5HBg7yI4FIoX+3d+dSem1hFHJdLQlDCBc&#10;4FPp1uRMWqsxTFFm+zsihf596/HzKb2WMKaZ7e/oAtBc4FPjW4+fn9NtD1OYwOF9kUL/njl2NqXX&#10;EsY02bFAUZ/1d2fYZz3CdLSlGUBXgU/NtSZnxnXbwxSG11DGZba/I4wie6Ctx8+ntRrDFCVweF9R&#10;n80cO8s+W0NkxwJhFPFZf3cmrdUYRhkcT9kBr6GMy2x/R1Gf3Xr8PPssEQKH94VRxGczx86mtRrD&#10;GCU7Fijqs/7ujBSf9XECmC7ZsUAvgF44L0HnOl8+BWAcwAiAERYw7WE62tIF5+8cAdBTwrechvg7&#10;c0JYH7P9Ha4/RgC0rfPlUwBS4mOEBUxvIcTqGJy5eT2fnUfe3MybLz0EDu9rxl1/jaBMn2UB01uI&#10;hG8MzruwXjw1j7x3gQVMexAFdPmxc2idbzkNZ35OsICpDxFPRVCBP/Ia6i2EWO36bKl7oBScd4F9&#10;VhOBw/sq9lkWML2FiKfK1S1ScOIp9llLEAnf/HhqvX3UBMR+tzU5M6LYPEYgNImK/JHXUG8hEr75&#10;euV6e6AJiLV66/Hz7LOaEAV0FWn/HE95C1FAlx9fl+yz/u5MRT7LCWBiiJdgAI5Qud4LsBYnAQxx&#10;oE2X6WhLDEAc6wfUazEBYKg1OZOQYBKzCiFMxeFMzNX6Y5yFS3sRQXUMzvxcjc+eBpDYevx8QoJZ&#10;zCpEFWUc1fnsPJxAO86Btr2IKko3nqrWZ+PcbYUuIp6KobSNdDGmAAzBSQZzAYhkxBoqwx9PARji&#10;bit2M9vfEYMcn41zPKUGUUgnzWe524rdZMcCMTjvw3oFAGsxAUefSkgwiVHAdLQlAsfn+6p4zDzu&#10;xlPp6q1iViPWUCn+yGuo3YiuhAMADlTxGNdnh/jgihoCh/fFIEn7zxw7m5BgEmMI0dm3Wp+dApCA&#10;E1OV7LOcACaCECrjAA5JfvQpAAN8goUOkhK/q5kCEGtNzqQkPrNmEUJlHPL9kRPBFiI2WUOorghg&#10;NRMABljEloMQKodQnWBRiJMABvhEsF1kxwIDcOZwmT7LiWBiCKFyCNUJYKuZBxBvTc4MSXxmTTPb&#10;3xGHs9GV7Y8DfILFLoRQmYD8PRAngiUSOLwvDkU+mzl2ln3WIkRHuiHI99mBSk+wMPIRHVQSqK4o&#10;pxDPwzmswPsoCYgOKkr8kU+B2oU4/T0EuT7LiWDJSEr8rmYKQIwL6+xCdFBR4rP+7ky8lC/mBDAB&#10;RAXACORusvKZhyNasphlEIWBdT6n4CSCecGuEBFYJ6DWHwdYqKKPOAGegFqffQmOcMk+WyGiNWEC&#10;an02ljl2ljfGxBGBdQJyE4KrecnfnRlQ+HxmHURrwjjkF2nlcxpOPJVWOIanEeJUAor9cevx8+yP&#10;xBGFlQlUV+2+HqcBxLjIsnJEa8IRyBUqV/N85tjZuMLnMxIQhxMSUO+zvXx1mVmmoy0DAF5UOAQf&#10;VKgSTWvoKThrKPsjcURh5RGFQ0wB6OUiy8oRhxNGoEH754MK9MmOBeJQ67MTAGLrdQDmBLBhNLwI&#10;+ZyEU23JE4RmxD2/KahLUOQzBaCX77Mrn9n+jiGoFZTzObn1+PmYprGYMtFQCJDPBJwgO61hLE8R&#10;OLwvAfmnfotxMnPsbEzTWEyZiPaEsk/qF2MCQITjKf2IYroRqE0quszDES25+KNMFHXOKMYEgAiL&#10;ljTRVAjgMg8nnkppGMtTiFMqJzQNdxpAL4uWNBHFdKoLAVzm4cRTrFtoRhTTJaA2qZjPl7i7SvmI&#10;NTQFPfHUPJx4iv2RIKIQQHVSMZ/n+NBK+YhiuhQ0av/cXYUmopguBX17oIG1rtngBLBBsmOBBPQJ&#10;1y4sWmpGtHzWtaF2mQcQ4SRw6cz2dyRgyB9ZtKSFEK6N+CxvuEpHc/LXhSstCSKSv0Z8lkVLfWgu&#10;psvnudbkTELzmNZiaA3l0woE0Sxc58OiZRkEDu/TWQDrMgEgwvEULUTyNwW9PruuaMnIRSR/U9Aj&#10;SudzsjU5E9M8prVoLkh3YU2CICL5m4J+n+VOO2WguZjOZR5OPMU+SwhNnekK8VyxeIoTwIYwlPx1&#10;4SSwJgwlf104CVwihpK/LpwEJoQh4dqFN1wlYij563Iqc+xsr6GxmVUYSv66cBJYEwaTvy6cBC4B&#10;AmtomOMpGhhM/rpwErgExH2/urqRrYaTwIQwlPzN52P+7kzK0Ng1g8HkrwsngUtArKHnDA3PmgQh&#10;DCZ/XTgJXAKGkr8unAQmhDj5Ow49nVQKUTAJ7DdgSM0j2j6bEq4BZ+FIGBy/JhBipck2NyEAKRHk&#10;M0UQbZ9N+yO3QyLAbH9HBOaCNsDx2RER5DNFMJz8BYADwgbGMNmxQC/M+2xCBPmMIkQcMwJzojQA&#10;nJiOtkQMjk8ecVLFtD+meA01T55YadJnh4SAzhRBiJWmkr+AswdKGRyfEWTHAmGY99kRkYRm1KLr&#10;Go1i9Il7h5ki5BVQmcKNp9gfaZCCWZ89JAo8mSKIts/Gtf/A4X1hgzYwuKfts6nkLwCcEIck7oET&#10;wJrJjgUiMLvRcjmQHQtw4KUIImIlxPgpwzaQRYiVulueFaJvtr+D/dEgeXeqmKYNNOwgSeDwvl6Y&#10;Tf669AnhlDGEECsThs0AuKhOB7ruIlyPES6qK8xsf0cYNPyAi+pokAKNPRAX1RWBgFjp0ilaUDNm&#10;oaJbcFGdQqajLXHouz90LV7korrCiDUrASL+yGuoWcRhFZPJX5cTXBBQmMDhfZS0f9YRzUPFZ4eE&#10;XnYHTgBrRASzCdN25PEiV1kqYwg0xEoA6BTBPpNHXnBNhbgQUBkzJGA+aHPp4YKA+xHBdcK0HXkM&#10;cZWlURKg47MHxGlkRjLilAgFsRIQYphpI4iSAB1/7BMFfowBZvs74qAhfADOXoyTi4VJgI7PHgoc&#10;3hcxbUStIrrTUfHZTgBx00Z4EdGdjsJBFJcEF9UVJA5a/siahCFEdzoKh1VcEqYNIEochLR/cbUH&#10;YwChB1E4rAIU0C04AayXAdCZGFx4UywZUc1IxeldBqajLWHTRhAjDjrCB8DCsjFEcH3AtB2riHPF&#10;7X0MgZ7Pxk0bUYuI4JpKUtCFT61IRgiDcdN2rOIAn1q5F9EWjpo/DvEaqh9RyEhNLO4TcR4jCBze&#10;NwA6CQaXhGkDahFxOoRSUhAADvEhBSVQ0/3aQG+9MIpYQykl/ADgCB9SMEbCtAGr6ORDCvciiteo&#10;+ewAH1IwBrV1tie/FTQngDVBNLgGnBciYtoIjxE3bUABOFGRB9HgGnBOfkZMG1GDxE0bUIAQeFN8&#10;BxHEUiusAZxW0CxS6YdacA2wz6pgALSKPlwSpg0gRty0AQVgYdkMcdD02bhpA6gguqnETdtRgDa+&#10;WsMIcdMGFIFinGct09GWGOgVagHOIQUu1rpL3LQBRYibNqDWEMWV1A6PAXxIYTVx0wYUgLV/A4gr&#10;Vkn6rPsfnADWB2URIm7aAK8gToVQDK4BoI8D7DvETRuwBpTnCs8hEu5UfXaAA+w7xE0bsAbssxoR&#10;VYwUg2uA3wVpiHiF6u+zjU8BOxAWqAAgZtqAWkLEKxQLtQAusMynFzST9ADtWM9ziAMKZH129d11&#10;TFXETBtQBC6eFIgDClT9sY9PAWsnbtqAIoRAdz7RijgEQFVH7ONTwNqhupa1uaeAg6s/0zA43Axn&#10;Y9AlPqiSAjC+ePSgLZdcx0wbsAY92bFA2N+dSZs0Qkyg7rtHNekxLj5GMsfOzhX4fEyvOWUTA1fU&#10;As57RpUDs/0d4a3Hz6dNG7IeydF2q3w2un+ykM9SXagBJ8DuRY2fNhOnVahuiAEnwB4otCY0DA67&#10;/hHRblXp3PGRxaMHC/kINSjP36HsWCDm784kTBohNnzuuxc2acsapHE3nkoX+DzlJAXgrB0p00YQ&#10;IGbagDVom+3v6N16/Dz5vWJytD0M53cZhgU+G90/mS7w+ZhOYyogBvZZgHbc2xY4vC+SOXY2tfoT&#10;DYPDtuw50nDiqbRZU0qC8rsAOPYZtVHsQahro3O4G0+Nr/6kuPuXapICcObmuGEbKMD+KAERT/XC&#10;iaXI+2x0/+R9PisK1qgWVwLOe8CaMn1/6EWBv1PD4HAYdugEaTjx1H0+Qg1xPRl1n034crncnX9p&#10;GByOg267tWJMAYgtHj2YMm1IMcTL8LJpO9bhS/7ujJFJXCR+h0A7MC3ESwDi+aL/dLRlDrT9Z6I1&#10;OUM1ENLCbH+HFf649fh5skGVSPwmQO/+sLWYBzAU3T8Zd/9BnFa5bsyi0ji99fj5iGkjTCJaAp4w&#10;bcc6PJc5djbh/p+GweEIHB+hHAiuZh7A0OLRg3HThhRD3LFL3WdP+bszRpLUQqhMgN6d5utxCkBs&#10;VTyVAv24cEtrcsaGogkliNMgF03bsQ6nth4/T7ZoRAiVCdB/11dzEsBAfmHdbH/HOGjHhfNbj5+n&#10;mjjUgthznzNtxzqczBw7G3P/j0j8WqsTUC6sy44F0qAdp877uzNGfDavVTrFK6PW4jSAgfxE8HS0&#10;ZQj0f44PtSZnyIv8Kpnt70iDtj9ObT1+PmzaiGIkR9ut9tn8RPBsf0cCtIvfAeBDW4+fr2mfDRze&#10;R177zxw7e0f7F4c9h0D/3VrNaTg5v7RpQ4qRHQskQP/3+vCdFtANg8MJOHfUUn6BC9EG4LWGweGY&#10;aUPWIGLagBKImRhUCPvnYN+mDnCCi5TYILjtn6n7T+d0tCVs2gjDkBUC8yBrY3K0PQbHZymLfIUI&#10;ATiSHG0fFxsEwI65uYfbQNP1hzzu2CjikddAexNfiBCAIyIepIoN74KR5KsQ9tOmxq+SAwDS7n3a&#10;ov2zDXFhxLQBhomYNqAEIqYNKIYophuHHe/6avoApMXP4BYDUI8LQ9wGmq4/5BFx/0MU06Vgp48c&#10;ApASgis5smOBLtCPU0PCTq0IbScF+xJJgOMr51bdpx0xY0pZxEwbYJLZ/g4b/LFN2EkOoe2kYK/P&#10;poTG5hIxY0pZREwbYJLA4X0RWKD9u22gRTHdOOgnKQvRA2Bc/AxUsUGj6vUDQMPgsI1VAKs5IVot&#10;UiRi2oAS0L5pF0If9VNd69EJwG0tFzFoRzlQnjh1EDFtQAmQFDqSo+0ReMNnE+K/I+bMKAv2WfpE&#10;gDstn233kT7CSeCIaQNKITsWiOgcT4iVI6C/EV2LEO4W1dky50VMG2CYiGkDSiBEUbDMEytt99kR&#10;8bOQ+x0XIWLaAMNETBtQAm2Bw/vCQuizfV3rBN224+yzxRkB/YKW9TgROLyvSxTU2fCz2PI+qiJi&#10;2oASiZg2oAgp2PGeFyMEYCg52t4lCuqoFwMAdiS8VBIxbUCJREQhWgJ2vFfFCMEpqgubNmQ1olDN&#10;hlg14heVlTZWyhQiQbTK0orFSLdgCe/cG9AjqixtCVxtsVMVVix8FAVLeOcu2gOiypLi77gQEdMG&#10;mEIkg2wIqEJ1f/YfHoV3fKRPxIfUCJs2oER0zy1DsGRtW4cQnJ8lYtiOUrFlDVGFLT8/RTuHYMfa&#10;th5tcK6Povg7LoQtdqrClp/fbfvsBR/pFNesUcOmd0EbQtMhWYhdAQnY83f2yu+8Umz5O4VNG7Aa&#10;oelYobevg7sHChu2o1RseWdVYcvPH4YTp3vFR+KmjSiANe+CH/Qvri6HEIhVophoW1MF2pLn4vSv&#10;lwK9ODT+/qokYtoAU1jW+o3U+5Qcbad+sX25DMCeADts2gCDWLOG+nw7/hDeECtdKMaHtsQNOuOp&#10;ZtjfxSefvht+/3bTRpRI2LQBhrFFTAibNiAfce+vl3zWpgQwqdjaAFbE8T5s+X3Ys96XQsy0AQWw&#10;xWfDmsejGPtWSuc/NdV/xrQRpSJOK9cqYdMGlAjFeSNu2gCJ9Cxtwn80bUSJeEnzqARb5qsIvLWu&#10;9RE8BRw2bUCJdPrhvWQQqQQw7JkYAL0LOrW/U7W0wVsbVcY8EdMGrCJi2gDJdMISIQz2BBU1jQ/N&#10;T5i2QTIR0wZYjM54KqJxLC3cDPieNG1DidiyhtQ6YdMGrCJi2gDJhFY2kPsdF6Nm92qiWMgKfL73&#10;vN+0DZJpI353HWV0FtSFYU9hU0m8Uxf4oGkbyoB9hCmL5Gi7DXcnl8XSAzlr1j/RrrpWsWS+qrel&#10;m145REwbYCt+eO9lsGZzU+NETBvAMExZWBLkMB4jbNqAUsnl/qXVtA2SCRG9VsMGdP7ePDc33/D7&#10;m0zbwHiKsGkDVhE2bYBsMkHef1uARWtFoN60BQpgH6kMnQnZsMaxtHC1LhA2bQNTErYUJ4VNG7AK&#10;z82rWbviqbBpAwxiRR7Nhw1e3FOHTRuwiohpA0olaNoAxj7E3aQR3L/gpgGkth4/n9ZsEqMA0Voh&#10;gvsn2DkA44tHD6b0WsQwzFqs47OpxaMHxzWbJIOwaQNqnC4AKdNGeBVROR1BEZ/devy8jT7LrEIU&#10;UkRQOAGTghNTzem0iWGY4qzns7wHUosPG3eYtoGxCxFPdaGIz249fj6l1SBGGQ2DwxEUFtzH4czP&#10;HE+pw1OnbSmSCViVAC4J9lmT+Djnx9yBXwamJERQHRMfay78s/0dU3AusE9sPX6eJ3PLaBgcjqGE&#10;i+IbBofnAYwAiC8ePZhWbxnDMIUo02cTAIbYZxnGDLP9Hc1wYqkBrB9PzeNuPJVWbhwjFSF4DAA4&#10;sMaXHRFfewrO3JxSbhjDMAUR8VQMa5/GOtIwOAwAJwEk2GcZxhyz/R0xlOCzIp4aARDneMo+RAv1&#10;ATjXyK158q5hcPg0nLk5ocE0hmEKIPZAMQB9JXwt74EYRgN+0wYw9Jnt74jDqc45gtKqvtoAvAgg&#10;Pdvf4bW7fj1Lw+BwpGFwOA3gBEprtxSCs6BfbBgcHuJWoQyjl4bB4d4KfPYQHJ+NKzSNYZgCiJgo&#10;DSdGKiWeCsGJvcZFLMZYQMPgcFfD4HAKwGtYO/mbzwEArzUMDo9wPMUwesnz2RMovRVnHxyfTbDP&#10;MoxeZvs7umb7O8ZRus/e0S1m+zsSohiPIU7D4HBzw+BwAsA5OH+/Utqu9gA40TA4PM53bzOMXoTP&#10;jsDZA62b/BW4e6AU+yzDqIMTwExRZvs7mkVgfQSV9bgPAXh5tr8jIdUwRjoiGfQaKm/rcghASrSg&#10;ZRhGMQ2Dw0MAXkblPntEbIxZAGEYDYhY6GVUHk8dme3vGGfRkjbiBGEKld/ndgBAmgUQhtGD8Nlz&#10;qNxn+8A+yzDaEKd+z6Hy+4H74BTWsc8SRsyp4yg9ibSaTgDnxBzPMIxihM+mUXrx62p64GjKMVk2&#10;MQxzF04AMwURAmMKlQfW+fRxEpguoqryiIRHdQLgSkuGUYzw2UMSHtUJJ8jmhBLDKETEQJUKWPl0&#10;AkhxEpgmQrA4gcqS/PmE4IiW3EWHYRSS57PVEoITT/EeiGEUMtvfMQQ5PtsGJ55inyWImEtTkHPn&#10;7AlOKDGMWvJ8VsYeiH2WYRTACWCmGCnISf66cBKYIOLkrwxR2iUEgNsXMowixMlfmT7LSWCGUYjE&#10;5K9LJ5wYjSGEuOtKhiidT4ITSgyjBlFgIdNnOQnMMAoRJ39lFMC6hOAkgcMSn8lUiegol0L1iaR8&#10;OKHEMIqQmPzN5wQXwjKMXPxPbvs53I+2xndM28MQQFRWykz+uvR56U7g7fVZdG7J3PmwDSFWyjj5&#10;u5o2AAkFz2WYmkb4rEzhw6UTQFzBcxmmphExj8zkr0uniNU8QVMwd088FQggaNqmchAFNCMKHh0C&#10;x1MMIx2RYEgoeDT7LMMoQCRpVcQ9nvPZ/HiquT63wbQ9FZCA3ESSyxBfV8YwSkhAjc8m+JACw8gj&#10;+P2nXrjvH3+73ICJud14Y3433pjbjR9efT+mbj5owDxGNyK4VpFgcBma7e9IYeMmhUPIxRUm9zQ5&#10;gfT2+hy212fv/8L/rd+2KlEpHh9oGByOLB49mFI4BsPUGgmFzz7UMDg8wj7LMFJRuc4emu3vGLIp&#10;ngKEMNm8gj0PZLGjPov3Nt0fTzWcwybcNGBc5QxBjfABAJ0Ng8PxxaMH44qezzC1SBxqfTa2ePRg&#10;QtHzGaYWSUCdz/bM9nfEsHFTWtHzleDqU3uastjRkMWjzfcfSPDPZrfgLQPGVYg4pVvpfezrEYIT&#10;r3nmQArDmEZ0lFRxeAy467MxRc9nmJqiYIX95rpFPLntTTy57c07//bWzffg73/zYfzV1BN4Y263&#10;NgMZ7cQVP78NFgRde5qy+L2dy+jcslJQnLQd0U5D1ULtEgcQUTwGw6zLwooPF951bjy4sBDAwooP&#10;ANCFZZNmlYXYEMu4B2ktBsCtZRlGCqJVoWqfjQNIKx6jKrbXZ/H4thU8vm2loDhpO+I0iYpT3vkM&#10;gLs0MESYuB4AAFxZ8uPtJSe2+i/ZlfptyJk0q2Q0+WwcHjtVyDCmEPf0qkoKusRBPMnQFMzhoyKe&#10;6mzOYFPQjjm3TOKKn3+gYXA4vHj0YFrxOAyzLhcW/FhY9t0TT336RqZpG6zSnwcUP79PFMKmFY/D&#10;MJ6n5BZruxuv4Qt7f4Av7P0B3rr5HvzV1BP4q/QTnjgZnBxt74KTlOwCEMa9ibF5AONwBLYUgFR0&#10;/2Raq4GayN6oq4f6DTHgLBJzGsYpCzeo/oOHbnsy6buKmIYxeioJsPP8MQKgGTXqj+WSHQs04+48&#10;5n7kV0pPIe/35u/OpPRaqI+J6wFMzAUxcT2ACwt+3BAJ39X8D4sSwNDjsxVtiqejLRE4/hrB+j47&#10;0pqcITf/M3JIjraHce/8vVqwOw1n/U/Bmb/HNZqnG9UbYgDoa83lXpj2FZ7jTPLMzmX83s5lTyZ9&#10;V6GjqDFUyYnCMv1xhOOpu2THAm48FYGzN8wv5nDjqXHcjak8ua5dWPBj4vrdeOqKEChX88XcysZt&#10;mm2rAh1zc1vD4HDv4tGDZbWGn462uO9cBMV9Ng3n3RtpTc6kqzWUoUlytN3d10XgzEGr93UTuHf+&#10;5niqOtoGMst7hwJ1GoYqj84tGTyzYxnP7LRq31o2/3nPs09AfeEk4LxPZb1TIp6KgP2xbLJjgbK0&#10;PX93Jq3VQE1cWfILjSqAX70bwK8XCsdTjwZubXrCkgTwwY2f+X2o68yQTwxlFodMR1vCuNdnV8dT&#10;E7g3nmKf9SginoqIDzfnV3RfF90/qeJaJxJUdMfW7sZr+HL7KXy5/RT+eupx/Nef9VqXCBYvwQCc&#10;yWStQCMEZ7LogUiOJkfbTwMY8tqLcfvi5rCmoTp/N5f9p1/4Ci96umkK5vDph27j0w8te7WSshAH&#10;NI3TixJaYFbpj6fg+GOqSlutJDsWiMD53a33N20THz0AjmTHAvNwTicMeSHQPnM1iNffCeLM1WDR&#10;hK+tXPM1BgE8rmm4CEo4tTIdbanUZ09MR1tOARhqTc6kqjOVFn0P/3j7Nx87cecaDQB4Y3433rrx&#10;ICbmnes0vEpytD0G531Yr7OEu/k6IL5vAs78nVBmnAEy8xvqob7LBgDgM9mVMCXB8pmdyzj48O3C&#10;V2V4k5imcXpR4onCCv3xRa/6Y6lkxwJhOAJTL9YWtPLjqUPie0/CiaesF5AuLPjxyuU6vH41WDTh&#10;azm6OlH1ooS7wUU8FYPjs+slP/LjqRenoy0TcOKpRFWWEsONpwDgh1f/FQDgrZsPYurmg/iHq+/H&#10;G3O7Mb/caNJEZSRH2yMobV/nzu89AI4kR9unIPZ10f2TXitIiegY5DOZld+nFk/VyMEEAMBk464u&#10;TUP1osQEcHK03f3a9U6g15I/ros4mFCRtpcdC5yCE0+l1FqpnitLfpy5GsQrl+uKJnxt5pf+B3X6&#10;bLyUL5yOtsTgvHel+GwnnLX2yHS05Y7PeumwQnjTfOgX//Y5AMBP5x/C3O3GO/HUG3POla+25fJK&#10;RRwsG8D6hxzv2dclR9vn4cTvca8VR1eUAM7n2bYzeLbtDP566nEcnvhDK4Lx5Gh7HM6LUGm1Sg+A&#10;HiGUDHgl8ZSZrd+ha6wPZ7NNvwiYXQRrNPGL/7Olo1njcBGskwCW4I8HABwQhRlxr/jjegihMoHK&#10;W2KF4AiXh7JjgZcAxG07wbKw4sP3Lm3Aq5c9K1ICAP6vf1eTxuEiWCPJkJf4rdpnp6MtpwEMeK3i&#10;0r1GA8A9V2kAjpD5v37zYfz9bz7siWBbCCNDqLxivxPACbEOxL2SeMq806DNZx/JZncgoGu04tRg&#10;4tdFS6IfTsXymkj2xwGvFboWQwiVQ6iuC1IfgD4hXA7YVli3sOLD61eDGL64wdPx1G99GwE9J8yA&#10;EnxWCJXV3CHeCaewLg4nnvKcz96No5z//XL7KQCOkPkPV9/vmevJhFA5hMr3dW0AjgAYSI62D0X3&#10;T8Zl2WaS7EIdoMlntyG3V8c469G5JYPPv2+pZhK/LtfqmnT9/tsaBoebF48eLKp7iEKMONgfyyY7&#10;FohDgk6QHQuchqNPpSSZpo0zV4P43qUNeGOOwAZNIddRr8tn191riY50CVS+Xtzx2eloS7w1ObPu&#10;ISbbeCR0SfzXvfrUWzffgx9efT/+XmhUtiM6NsRR+b4uJL63LznafhLOntgqnbwY0nZ4z7adwc/3&#10;/ym+uPdVWY+UTnK0PZwcbR+H49gyWhV0AngtOdruickhM7sxrGuszlxWZ0LjPh7ftoJv7LuJzz18&#10;u6aSvwAwH2isuvCjDIomm5Oj7V2S/bEHHvLHtciOBQYAXIS8+5AOARgXLXrIs7Diw9d/uRGffX0T&#10;vuNxsRIAfhgI6yzaCBf7hGhNmIJcnz0nhMua4Mltb+KFzr/Bz/Yfxo+f/io+22SYFdwAAByfSURB&#10;VPaPCNXdNG1W2SRH25uTo+0jAF6GHGGuDU7iaUR0hLCazGy9vgRwLhvWNVYh9jRl8c19N3C4fanm&#10;kr+Tjbt0DlfUzxT548te8ce1EF1U0pB3Bc4BOPFUTNLzlDN80Ymnjk3Wez6eOu/frnO4ooLldLSl&#10;eTrakgJwAnLiqTYAL09HWxKiUM/zPBK6hC/s/QF+9PEjmNz/p/jKB0bQ1viOabMqQhTdnIOcfV0I&#10;zgnEcZFUtprsDX0ncjfnzCaAt9dn8fyji/hvH7pZc8lfALge3KSroA5Yo0BHaEmvgf2xLLJjga7s&#10;WEC6ticSylbw6uU6fPb1TYj/tMHzyV8AeNe3cY+usRoGhyPFPjcdbXF9VsYeKASnw8q4aCPteXY3&#10;XsOzbWfwtx/5c1z+d5/HXz72LTza/JZpsypCdMEah7x9XR+AtCiyth6pu7zNdYt4ofNv8P2njpIL&#10;wMWCOw41lfqHxKJeExsum2kK5vD8o4uIP7JYc0Kly/lNv6Mz+R4u9I+iqjIFdf6Y8qo/ZscCCQAv&#10;Knh0G4Bz1EVLV6h8+dIGz7V6pow4pZKCGp89Mh1tGakV0dLlkdAlfPOxb+PnQri0JREs4qkU1Fwl&#10;cACA50USr3Dw4Vv4xr4bNSlUAsBvgw2mTdDhjymv+qOId16D/PvLQgBOiHiNLGeuBu8U0nE8pQ9R&#10;TJeGvCLOfPoApGotnnKvJ/vZ/sP4y8e+RU6HKoYo3knBSZjIphPO/O0J0VIHQWCTqbGf2bmMb+67&#10;iY8+uGLKhJonzx8PKXi8648RBc82jiimS0GRTpAdC6REtxaSTFwP4E9+0lgThXSUEMV041Dns+Mi&#10;ZqsZNtct4tm2M/jRx4/g+08dxZPbfm7apJIRxTuyCivzCcEpjC7r7niKKJmdntz2Jn789FfxyV0/&#10;UfH4sslLNqm8oNxd1MkuTLXOnqYsvsGBtW7uq8ISVTkqBLd8euBBfxRioqxqpmKcoJgEnrgewB+d&#10;ZaHSBCL5qyKYyucAalC0BJxA+8vtp6xIBOclm1RW6bfBw0knL7C93jn1+7mHb5s2pabR5I/u/sZT&#10;/ig6qZxQPEwfxSTwlSU//uQnjYj/tIGFSs3kdVJRrUmM12I8BThd6dxEMPF4qhnOu6CiEMDFFS1j&#10;CsdgqqApmMPh9iUcbl+qua50lNDoj695rShDYTFdPj0AyCWB3a50f3qusSZO/FJCxDgpqN0DheDo&#10;U57aA5XKk9vexPefegHff+oo+RPBydH2BNQUAuTzou3dRpXt+jbXLeJvP/Ln+Frnd1UNURJCsBiB&#10;2gXJpRPOJMQQ45mdy/jGvhs1e+qXCnn3G+mgE47vewJNyV+XE9mxAJnNyfBFJ7D+9QILlboR96mo&#10;FsldOqFvfiCHmwj+8dNfJVltKcSRBPTEUyF4sIjHCzgtn2uzPSElhG/o2t+EAHimHbQQK1V0UilE&#10;X3YsQGZde/VyHf7oLAuVJhCtBFPQ47NtqNGiOhcLridLQN8d8ie8VsTjBbbXZ/HfP3wTz+xcNm0K&#10;48RTuvwx4RV/FNeH1aS2d2HBjz8+24iXL20wbUqtkoIen63pJDDgJIJ/9PEj+Frnd0kW1olrNHTp&#10;5IdsLqpTrqZ/Ye8P8JePfUv1MAXRLI64dNpeFeA1Pv++WzjcvmTajJrHkD/2iAXBaoRYqWtRc0lk&#10;xwJhzWPew8KKD3/yk0Z85yIH1iYQwqHujVbfdLTF+vYq1bC78Rq+/9QLFIPsBPSJI4BIOmkcj1kH&#10;t5iOT6mQYARy7roqlTZ4wB+FWKmrqMnlEIWiumOT9Tg2Wc9dVMyhXZOAs27XLFSvJxN7UxVt+9eC&#10;i+oIwcV0dBD+qPLk72o8UVQnTuNq1/Yo3An86uU6/PHZTdxFxRDizl/dmkSilovqACe39+Onv0rq&#10;NLDoqKDiGo21sLaoTsuM9WzbGfz46a+aEDLj0CuOuBzy6v0OtnG4fQmfeohbFBJhCGb88YitEzQA&#10;iCSsiaKSEAwKRxcWnBaFfErFKAno3dS5vChOytQ0X9j7A7zSQ6Pljqh01C1WAk4RT00XBFDhmZ3L&#10;XExHBOETOsVKFy/4Y8LUuKZaF7rFdK9erjMxPANgOtoSh16x0uXAdLTFePGBadzrySh0VxF7Ut1i&#10;JWB4X8fcZU+Tc/KXi+nMIzRbE/7YBvu7XhnT9kQxnxHcYjrGDKI7nepWv4XohJNfqml2N17Djz5+&#10;hER3lbzudCawsihaW8nKI6FLeKXnqLYksAiuTUwMLnGDYzNwkr/cUocGIrjWfYI1H5sD7DjMJOEA&#10;p8oypntQN/nLLZ/NIYJrEwk/l4TBscnwSOgSXnnqqFHRUgTXJufQuO1V8rbDyV86CF+IGzTBWn8U&#10;9/6aSMIBThwX1z2om/zlYjpziII2k4UTQ7V+agVwTgN//6kX8Nm2fzRtisl46gAfUjALJ3/JETc4&#10;dp+t/pgdC0RQg9rescl6LqYzT8Lg2If4kILDC51/Y6zTbx4DMKeTt9nYaVSruv5I6BKO6bsT2HSF&#10;eo84js4Y4PPvu8XJX1rEDY/fY2OALU7/mgyuAc1/Ozf5yy0KjRM3PH6PSELXPARES5PBNcTYpmO6&#10;moWTv+Rgf6wc03Yf0nkK2E3+cjGdcUz7bBsA1iQE33zs2yavJ4vATPeGfOKGx69ZOPlLCyL+aDou&#10;qZS44fF7RBJaG5z8Nc90tCUGM6fO84kbHp8Mz7adwd995LiRK8tEMbLp+dP0+GWjfUf4bNsZ5UF3&#10;crQ9DPNJEwCImTagFnlm5zK3fSaE8EfTwTVg4QQNGja36QqwOflLg+loSxdo+GzMtAGU+OZj3zaV&#10;BI6ZGHQVFObCmmNPUxaff98t02Yw90LBF2KmDSgX0c3EtGgEaPr7cfKXBuLkbcy0HWDB8h506FFF&#10;oDB/94i9OaORpmAOzz+6yMlfWlDwxwO2+aM4oEBBJ9D29+PkLxlipg0A0MddVe7yiV3ntHb6zSMG&#10;s8WVABAS16RZg5Fd4bNtZ1SLmFSqXA/MLjfuMG1ELbGnKcsnVehBxh+XNqHJtBFlEjNtgCCmeoCF&#10;FR+OvNHAyV8axEwbIKAyd5BBdxL4j/f+oAs0kiYh7qqil6Zgjk+qEEP4gOnNLuC0vbLNH6nYG9Mx&#10;yJE3Gjj5SwMyPvup2YW9po2gxLNtZ/A1fZ3p8LsP/KYJZq9WyYdC4qum+O8fvont9VnTZjCC1sZr&#10;lPyRSnxSKlTsPbA5uKRc2/v6Lzdy8pcAT8z/YgdoFB4AdLQyEjwSumSiqC6me8AiUJkPS8LYzvBY&#10;53fxaPNbqh5P5o8wd7vR2AX1tYYrVjLkiJk2wOV6a+4J0zaUSiB0ewdoiEaAhjn1yBsNuLLEYiUR&#10;qKyhoX0LS+83bQQ1FMdP99C5JU1pzqTyXtYEfFKFJBHTBuQRMW1AmVARets2B5eUnhz4+i838p2/&#10;dIiYNsBl37u3KK3nJPjC3h9oK6o70PrPlDShiGkDaonPv+8W3tvEyV9KPL39p5TmQ9v2NzHTBri0&#10;NV5T+nd89XIdXr60QeUQTIl8bO5nlHw2YtoAanxi1zltSeAHN77bDKBTy2DrQ2V/WRLG1PbNdYsq&#10;XxAqlSFYytZRCvY9zeEPLLFYSRMqkzOWN8Ka6nf/A7fDpm3II9QYuF2v6uHDF1mspEIwlwmCxolP&#10;AMC25Qx30VjF5rpFvPKUnlY7zXU3KM2ZHE9p4tMP3cajzRnTZjD3Q8kHKNmyJr6NGVKt2rZtfDes&#10;6tlnrgZZrKRFxLQBLttWMtb4rE6++di3tRTVvbfpCqXfP5m9udfp3JLhq8kIsnUjqY4IZLTrEiEz&#10;f9QHlpX9Ha8s+fH1X25U9XimTLaukNIkIqYNoIiGTr8AgO31c6T0weVsgNQ+cy2MHrd6JHQJX/nA&#10;iNRndoSmSbV4zeZ8pF5Or/L4thV89MEV02YwxMnU2ZMA9tXTSnypSgBPXA/gOxdZrKTCAxn1rZTK&#10;YdtyJmzaBopsrlvE333kuI5xyGzyQUhw8DLb67P4T3zvL1UoiYSUbFkTX12W1LpW719RIhQsrPhw&#10;bFJZrR5TGWQK6hozWWv2QLr5u48cV15UR6ygzirB0laagjm+mowoTcElUv7IVMYGX0bZ3/GrfDUZ&#10;KRqytylpo1S6NJJDR1Hdlg03KL0LyOT8pPaZa2G83+aX20+hrfEdac9rCi4GpT1MApmcn4MLxTQF&#10;cyxWMiWR89lzB7AvmCW1Md9Sd1O6PSxW0iOYy5JaQ5niPLntTXxx76umzWA8xp99gMVKxmP4cqTW&#10;tYaAGhHr2M/qWaxkihIANpm2gSq7G6+ZuL+O8Tiffug23/tLlDr/CqkEAlMZPl9OibY3fHEjfr1g&#10;PFXC5NGUWeJCcEtQHU81Bm6R0slzAKl95lqQmNW+1vld0yYoI8ebLeVwcM2USjaAPaZtYO7yvUsb&#10;+N5fYjRmbllTJMEAX/nAiNQiOqa2eXzbCrd+ZhjFBHxZ6ZVvE9cDeP0da/QHhiHHJ3adwyd3/UTZ&#10;84l1VEEWPq7AVcj2+iw+9zC3fqZKnS+z3bQNTPUEfVnp2t6VJT++d6lO9mMZpmZQ0ek3n42BZVIJ&#10;YJsgobx/Ytc5PLnt56bNYCykKZjDpx9aNm0GwzBlwsE1w1TP5rpFTxfRMXrhbioMYyfcTYVhqudr&#10;nd9V3gqaCtkcJ4BVcpCTvwxjJcMXN3A3FYapEtmdfhk5kEgAA8BX2tVVCDDe5dMP3camYM60GYwl&#10;+HK4YdoGxoGDa5qs+Px8mbplcBEdI4Nndi5zNxWGsZBXL9dxNxWGkcDuxmv44vvUXK1xOxu8ouTB&#10;FRL0ZedM2+BVttdn8cxOPqBAmUzOz5qQB8jBJ/XveGXJj1cv8wEFhpEBH1KgB5nd4pPb3vRkhUDQ&#10;l50wbYNX4dO/TLn4M/iVaRtKJusjdRHjYrZOmj0cXNPlZmDjgmkbmPLhIjqmWv7gIT6twjA6WFip&#10;T8t83vDFDTIfxzA1zRf3vqrkFPBSpu5t6Q9lSMKnf+lzK1tnjybEFGUl65f6d+R4ii7LvgCpIipm&#10;fVQdUrh+uykt/aE1ApkEMAApfcL/6dr7SFUz+nxgMV0Rz+xc5tO/TFn4M7Bm8529FSBl61JGXgL4&#10;f3LrZ7Is+TeQKjyYD/pJ+QFVntz2ppIA+2Zm4wXpD62cKdMGeJXOLRm8t4lP/1oAJR+gZMua5G4H&#10;SO0NV3J+aessn/4lz7xpA1zeDfi5KL0ENtctKjkFvJjZSCqeDfqzrFEpoCmYw+PbuJkSdVayfn7/&#10;PUAmJ08n4AMKtLnl5yIqG/lc2z9Kf+ZyNkBKrwz4ctasJ6R2jJ/c9RNZFZdkNjgb/Svjpm3wKnz6&#10;1xrIiITB2/acAM4t0koAv3O7SZqAysE1XRb9dUsgJFheC9LyA8p8ca98wfLd5QZKcybHU4p4ZgfH&#10;U5ZAyQdSpg0oldwyLaH32u1NaVnPeoXjKeqkTBvgMh+Qe1LKy3xWgWB59dYDlH7/Uz7kOEupgI9u&#10;W+EDChZw7fYDlOIpMlpZiZCxdykblDav8gEF2lytI+WzZPJN1Hm27Yz0Tr//srg1LfWBVRLwZUjt&#10;M9eCVAJ4c90iPrnrJzIelZLxEBk8EFyiNFF5hj1NWb6rzh5Spg1waZwjJZ6uSea63BaBVXJK1oNe&#10;vVzHd//Sh0w/4V/W16VN22ALn9h1TnqA/daNBynNmWTeS6/Bp1WsgZIPpEwbUDJZ3wroiDXz79xu&#10;klLYdGXJjzfmAjIexagjZdoAl/TGOkrrOWl2N16TpUnd4ZXLXfKzypWTMm2AV+HrNOzgF+/upDQf&#10;pkwbUCYp0wa4XF4KSZtX+YACbf75gYd5DbWUz4bl/ummb77nbdA5sDIR8OVInUheC1IJYACygu2E&#10;jIdIYGr7xt9Sqvb0DL+3k0+rWAQVwXJqy2981vhjbtm/BImJ1yqR9jc8czUo61GMOqj47MTlDUFS&#10;rTupI1uw/O7U45Q2W1TeS0/xOJ9WsQlKPkDJllJImDZAwPFUbUHFT+b/fKc8obwWkH0KOHnlg2+D&#10;TiEKlffSU2yvz/J1Gpbw2pUP/gp0TrImTBtQJlTmj4krtzZLKag7czXIBxSIc+o9/5p91lJUdFUB&#10;nXmIih0lQS4B/Ild56p+RnT/5DhoTA5Dpg3wKp1b+LSKLUT3T46A/bFSEqYNgFNdJWVhW1jx4fV3&#10;WLCkTmtyhn3WUmRXWP7i3V0LAE5KfWhlnIzun+RiAAV89EGOp2xB+AD7Y2VQ2aBLW9e4/TN9WpMz&#10;adAo5qTy/luDDE2qABTi2imxN2ck07klY9oEpjyo+GPKtBHl4O/OeE4nYH3KGhKmDQAw0ZqcodRB&#10;gDy7G6/h0ea3ZD+WwvwN0HgnS4ZcAhgAntz2cxmPict4SBXMw7KXwRa4utJK4obHt9IfiQTYQ/7u&#10;jBShd+I6tyq0iITh8adakzOmbbCOR0KXpLeBhvn5GzD/PnoWFiytI27aANCwoSz83Zk0zCfPT/u7&#10;M1JEo4UVH369QHIbz9wPBZEqbtoAG5HdVSW6fzIB8/u6uOHxPQtfp2EdCZhvIxo3PH6lxA2PL+2A&#10;AsAalUUMwbzPUojprENBPDUO4LTUh5bPyej+ybRhG8qC5M7xKQkJYBFgm2yzE7ewOt4K9j7AyV/b&#10;IOCPAxb7Y8zg2POQGORM8F111tCanInDrEg1YHBsq5FURHcHEdi+JPWh5XHStup4W9hen8X2eo6p&#10;bEL4o8lEpnWb3TziMCscSVvXWKy0h9bkTApmTwG/JE4iM2UiO54SxFU8tESmxJ6cUUBnMxfU2YTQ&#10;huIGTZiw1R/93ZkEDGt7sg4oXFny48oSybQIs4rW5MwczCZgT/MBhcqQnQAWmNQL52G+EKZsSM50&#10;Tz4oLdiOyXpQmUxE909yZYgiOLi2lpihcU/bGlwDgL87k4I5sTcmK7gGgAvvsmBpGTFD454SbaiZ&#10;ClDQYgdwAlwTBQHz4GIAZXBBnbUMwEwi02p/FKeA44aGf0nW6V+AC+osxJTPTsFCgYoKMg4lrEbs&#10;SU2dWokZGtfzbK/PYlMwZ9oMpkyEZsv+WBkxQ+OeFgloKXBBnV2IQwomig+s3gOZ5pHQJenPFKeA&#10;n5f+4NKI21gQTTIB3ClJvBQvxHNSHlY68wB6NY9ZU+x5gBPANiL88Uuah/WKPw5Af6BzUrSglsYb&#10;LFhahTi1ojuomoL9G2KjPBqSnwAWVfIm5tJei7s3kGdPE8dTNsL+WDn+7swQ9BfVTfi7M1JFIy6o&#10;swtxAjemedh5AL3ixAxTASoES0Ev9BcEPM/dVNTBBXVWE4N+f/yS0MasRRS1Wa/tvc2nf20kBv0+&#10;O8B3/1aHiq4q0f2TcejXyU/ZeuCT5Gy3uW5R2rNElaWujf48gIiNlQA2sYfv/7UWMVHq9kfrhQ9x&#10;ClenWHDK352JyXzgBb6rzkpElaVOn2Wxskqe3PamkucaKKp7jsVKtfD9v/YifIP9sTJ0FtVNAIjI&#10;fijHVPYhOpvo9FkWKyWgSLCcgzMv6NrXnRQiKaMILqizF6HdRqDXH61MHqxGc1HdPICIzO50AJ8A&#10;thER20Q0DvkSt36unk4FhxQEEejd18U0jSUdsrtHmcF2dP9kDOoXJjfZxBstxXB7Hbthf6wM0bow&#10;AvVtWE9CwaK2sOyT/UhGE63JmRg0+SyLlXJoa3xHyXNFUZ0OAfs5m1v3M4wO2B8rQ4iHEagXCyag&#10;QKwEgBsrHFPZiBAQtfgsi5VyaK67qeS5Yo8agfqk00mx92YUsr2e9SmbYX+sHHFoQItOIPMqDZcF&#10;jqesRGhGH4N6n32pNTnDrZ8lENqgLJ7Suq+z+YAZ2QSwbMRCq2rD5b4ILFwrhk//egPhj6paxnjW&#10;H0XQ2wV1d9W85O/OSL331+XCAldX2oxIAqtqBz0BoIuTv/LYvUlNAhi4k3RSteGaB/ApLyWbKPNo&#10;M59YsR3hK5+COn/8mBf90d+dmfN3Z7qgTrQ8BUXJXz6tYjciMavSZz/EyV95PCrparJC5CWdVImW&#10;X/JasokqOxpYo7Id9sfKEUlgpdqeiuQvAPyaO6pYi7iuLAI1B2Tm4RTTcfJXEiquKXPJSwKfUjTE&#10;SVie/AUIJ4BVHA8XAsaHIHdRfwkeTTZRpKmOqyu9gmh9w/5YJkK0jMBJxskSj6YAfEz2HXX5cHWl&#10;/Yh20B+D3CD7+dbkTJe4H4+xBNEKNgy5QfZpAF3R/ZNS7x5nGK8jfCYMuf54CkDYQ22fCyJES5nJ&#10;uHkAX/J3Z3pVJH8ZbyDaQcsu6DwFIMzFdHaRl3SSWWQ5AeBDXmkzyzC6yPPHlyQ+tib8UbSDVqLt&#10;qUr+MvYjYp4uyPXZ03A60yUkPrPmCSnqqOIS3T85F90/2QunGEXmvu5T0f2TMduTvwDhBLDC4+Hj&#10;0f2TXXBOA1cjYp8E8HB0/+SAF14EhjEB+2Pl+LszcTjBzklUvsBNAXjO350J+7szKUmmMR6mNTmT&#10;ak3OhCHJZ0VSmZGMwjtW7pAXZH8M1YnYp+GcMoyIe7gYhikTBf7YW0PxlJtAr6awbl58f1iIoAyz&#10;Jq3JmXRrciYCST7bmpzpbU3O1ITPeg0xf8cBPIzquhJMwWnZ3+XlYmiGUYnwxwGwP5aNvzszLrqr&#10;SNEJ/N2ZAS6mY9ajNTkzJ07qVuuzE3BO/fK1ZBYjim3CkLSv89LhhKBpA0whTgMnkqPtXXDuu4wA&#10;6Fzn204DGAEw4kWR0v/A8tvZdze06Rhrwudf0DEOYwcV+uMpACkAiVoRKVcj7gWOZccCzQB6xUcE&#10;QGiNb5uC83sbEaInw5SNqIhMTEdbIrj77q21fsxDvHcARlikVIuqIrpCiBOCkeRoexh334Wedb5t&#10;As67kPBiPBXYuqQtxkn7fG9jbd9jaohV/hiDExOs54+ncTeeSiszjjBCYIwDiGfHAvnxVMnrGouU&#10;TCW4LQynoy0VaRLcQUUtbY3qrtRYjZh/Y8nR9gHcfRciWHtfNwExD3mxY4N/0zLgzLVr/Q6k8C58&#10;FwDsqeR7+Q5g75Hnj3GUt79JwYmnajaB5O/OJAAksmOBirQ9XfEUX6nhLUQ8FJuOtsRRgc9y0tc7&#10;iPxAPDnaPoQKdHIvJX3zCf7FhadV9eqvil8vtLwN4O0KvrWsxUIszHfaniZH2yMFvixdhSDiXk5O&#10;nqaPX0rPfef9YQ1Dzf1tIAgAzeV+460MmkamN+yVb1L1fKZl4+X3zty6YtqO9WhbeqcRgL7sQBmw&#10;P95DutQvFEFyQnwgOxYIw6l6Wv11qSrsGUAFPuuyqyG7o7f19o4qxpfOLy77Lv/uzRx5nw1nr+v0&#10;2bLWUCFcpiD8ViSEV5OuQqBMiOeTx4cdH/yLC79DorCuihhqNSVvhMS8PCQ+IAp6Vs8Zc1UKIlbM&#10;3xv2zM/dfH0nUMWcWSr/vq4+jQLzfSmMTG/okmqMJP7Nzvr5nmvLF03bsR4NmeUmACQLGoU/xt3/&#10;X8v+iDLXNVEcNwIAosCukJ+MVyFQJlDFurYxgKbe1tuk9kKTc/75917L0PfZHF2fFcLjnT2QSAjf&#10;57NVCJTW7IEoxVNXlkILAH4l4VHlxFNzuDeeCqPAOl9lwreqfZ0u/E3LgLMnDqse61uB4EU4J8jK&#10;5kfvBEnGU+FNuZW9uPH/TNtRCu9dmmn6dX2Lrvm5mv1NGPL90Yq5uVxE6+Y761p2LBAp8GVpcaih&#10;Eqpa1yjGUzcXsYKbsMJn92avNf3K/x5yPit0pzs+Ox1tCaOAzwodq1Ks8Nm9DzQ9/BcXnlZeQFUK&#10;EuOpdKlfKOKphPhAcrS96L6uikNlVsRTAPD/ATvob2lu93iDAAAAAElFTkSuQmCCUEsDBBQABgAI&#10;AAAAIQCzobzf4gAAAAsBAAAPAAAAZHJzL2Rvd25yZXYueG1sTI9PS8NAEMXvgt9hGcFbu/lTY43Z&#10;lFLUUxFsBeltmkyT0OxsyG6T9Nu7PentDe/x5vey1aRbMVBvG8MKwnkAgrgwZcOVgu/9+2wJwjrk&#10;ElvDpOBKFlb5/V2GaWlG/qJh5yrhS9imqKB2rkultEVNGu3cdMTeO5leo/NnX8myx9GX61ZGQZBI&#10;jQ37DzV2tKmpOO8uWsHHiOM6Dt+G7fm0uR72T58/25CUenyY1q8gHE3uLww3fI8OuWc6mguXVrQK&#10;Zs+R3+IUxC8LELdAEsUJiKNXwSICmWfy/4b8F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THD6nAAgAAwAcAAA4AAAAAAAAAAAAAAAAAOgIAAGRycy9lMm9Eb2Mu&#10;eG1sUEsBAi0ACgAAAAAAAAAhAD27L275PAAA+TwAABQAAAAAAAAAAAAAAAAAJgUAAGRycy9tZWRp&#10;YS9pbWFnZTEucG5nUEsBAi0AFAAGAAgAAAAhALOhvN/iAAAACwEAAA8AAAAAAAAAAAAAAAAAUUIA&#10;AGRycy9kb3ducmV2LnhtbFBLAQItABQABgAIAAAAIQCqJg6+vAAAACEBAAAZAAAAAAAAAAAAAAAA&#10;AGBDAABkcnMvX3JlbHMvZTJvRG9jLnhtbC5yZWxzUEsFBgAAAAAGAAYAfAEAAFN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top:609;width:83654;height:2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kcMxwAAAOIAAAAPAAAAZHJzL2Rvd25yZXYueG1sRE/LasJA&#10;FN0X/IfhCt0UnSSlKtFRitBSEBe+9tfMNQnJ3Elnpib9+86i4PJw3qvNYFpxJ+drywrSaQKCuLC6&#10;5lLB+fQxWYDwAVlja5kU/JKHzXr0tMJc254PdD+GUsQQ9jkqqELocil9UZFBP7UdceRu1hkMEbpS&#10;aod9DDetzJJkJg3WHBsq7GhbUdEcf4yC67DfXfbb5vPQl/Pv8OJ416SvSj2Ph/cliEBDeIj/3V9a&#10;wTzJZlmavsXN8VK8A3L9BwAA//8DAFBLAQItABQABgAIAAAAIQDb4fbL7gAAAIUBAAATAAAAAAAA&#10;AAAAAAAAAAAAAABbQ29udGVudF9UeXBlc10ueG1sUEsBAi0AFAAGAAgAAAAhAFr0LFu/AAAAFQEA&#10;AAsAAAAAAAAAAAAAAAAAHwEAAF9yZWxzLy5yZWxzUEsBAi0AFAAGAAgAAAAhAH3GRwzHAAAA4gAA&#10;AA8AAAAAAAAAAAAAAAAABwIAAGRycy9kb3ducmV2LnhtbFBLBQYAAAAAAwADALcAAAD7AgAAAAA=&#10;">
                <v:imagedata r:id="rId2" o:title=""/>
              </v:shape>
              <v:shape id="Imagen 1" o:spid="_x0000_s1028" type="#_x0000_t75" style="position:absolute;left:83515;top:-6;width:24155;height:4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HCOywAAAOIAAAAPAAAAZHJzL2Rvd25yZXYueG1sRI9PSwMx&#10;FMTvgt8hPKEXsYldV5e1aRGh0N7sH6TH5+Z1d3HzsiRpu/rpG0HocZj5zTDT+WA7cSIfWscaHscK&#10;BHHlTMu1ht128VCACBHZYOeYNPxQgPns9maKpXFnXtNpE2uRSjiUqKGJsS+lDFVDFsPY9cTJOzhv&#10;MSbpa2k8nlO57eREqWdpseW00GBP7w1V35uj1ZB9Hfr9UzF8fO59vcoWv5xt71nr0d3w9goi0hCv&#10;4X96aRJXqPxF5UUOf5fSHZCzCwAAAP//AwBQSwECLQAUAAYACAAAACEA2+H2y+4AAACFAQAAEwAA&#10;AAAAAAAAAAAAAAAAAAAAW0NvbnRlbnRfVHlwZXNdLnhtbFBLAQItABQABgAIAAAAIQBa9CxbvwAA&#10;ABUBAAALAAAAAAAAAAAAAAAAAB8BAABfcmVscy8ucmVsc1BLAQItABQABgAIAAAAIQCBDHCOywAA&#10;AOIAAAAPAAAAAAAAAAAAAAAAAAcCAABkcnMvZG93bnJldi54bWxQSwUGAAAAAAMAAwC3AAAA/wIA&#10;AAAA&#10;">
                <v:imagedata r:id="rId2" o:title="" croptop="-13612f" cropbottom="-11788f" cropleft="4417f" cropright="42195f"/>
              </v:shape>
              <w10:wrap type="through"/>
            </v:group>
          </w:pict>
        </mc:Fallback>
      </mc:AlternateContent>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FA11C" w14:textId="77777777" w:rsidR="00DC7A45" w:rsidRDefault="00DC7A45" w:rsidP="007D5D95">
      <w:pPr>
        <w:spacing w:after="0" w:line="240" w:lineRule="auto"/>
      </w:pPr>
      <w:r>
        <w:separator/>
      </w:r>
    </w:p>
  </w:footnote>
  <w:footnote w:type="continuationSeparator" w:id="0">
    <w:p w14:paraId="2928B712" w14:textId="77777777" w:rsidR="00DC7A45" w:rsidRDefault="00DC7A45"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68F8D52B" w:rsidR="004713AE" w:rsidRPr="00D4661C" w:rsidRDefault="004713AE" w:rsidP="007D5D95">
    <w:pPr>
      <w:pStyle w:val="Encabezado"/>
      <w:jc w:val="right"/>
      <w:rPr>
        <w:rFonts w:ascii="Montserrat" w:hAnsi="Montserrat"/>
        <w:i/>
        <w:iCs/>
        <w:color w:val="007536"/>
        <w:sz w:val="20"/>
        <w:szCs w:val="20"/>
      </w:rPr>
    </w:pPr>
    <w:r w:rsidRPr="00D4661C">
      <w:rPr>
        <w:rFonts w:ascii="Montserrat" w:hAnsi="Montserrat"/>
        <w:i/>
        <w:iCs/>
        <w:noProof/>
        <w:color w:val="7F7F7F" w:themeColor="text1" w:themeTint="80"/>
        <w:sz w:val="20"/>
        <w:szCs w:val="20"/>
      </w:rPr>
      <w:drawing>
        <wp:anchor distT="0" distB="0" distL="114300" distR="114300" simplePos="0" relativeHeight="251657216" behindDoc="0" locked="0" layoutInCell="1" allowOverlap="1" wp14:anchorId="6E562F9F" wp14:editId="0F532620">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C715F">
      <w:rPr>
        <w:rFonts w:ascii="Montserrat" w:hAnsi="Montserrat"/>
        <w:i/>
        <w:iCs/>
        <w:color w:val="007536"/>
        <w:sz w:val="20"/>
        <w:szCs w:val="20"/>
      </w:rPr>
      <w:t xml:space="preserve"> </w:t>
    </w:r>
    <w:r w:rsidR="00E74234">
      <w:rPr>
        <w:rFonts w:ascii="Montserrat" w:hAnsi="Montserrat"/>
        <w:i/>
        <w:iCs/>
        <w:color w:val="007536"/>
        <w:sz w:val="20"/>
        <w:szCs w:val="20"/>
      </w:rPr>
      <w:t>AÑO NUEVO 2027</w:t>
    </w:r>
    <w:r w:rsidR="00391161" w:rsidRPr="00D4661C">
      <w:rPr>
        <w:rFonts w:ascii="Montserrat" w:hAnsi="Montserrat"/>
        <w:i/>
        <w:iCs/>
        <w:color w:val="007536"/>
        <w:sz w:val="20"/>
        <w:szCs w:val="20"/>
      </w:rPr>
      <w:t xml:space="preserve"> ARUBA</w:t>
    </w:r>
    <w:r w:rsidR="00D4661C" w:rsidRPr="00D4661C">
      <w:rPr>
        <w:rFonts w:ascii="Montserrat" w:hAnsi="Montserrat"/>
        <w:i/>
        <w:iCs/>
        <w:color w:val="007536"/>
        <w:sz w:val="20"/>
        <w:szCs w:val="20"/>
      </w:rPr>
      <w:t xml:space="preserve"> CON LATAM</w:t>
    </w:r>
  </w:p>
  <w:p w14:paraId="2C9AF8AA" w14:textId="551BF4D9"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044584">
      <w:rPr>
        <w:rFonts w:ascii="Montserrat" w:hAnsi="Montserrat"/>
        <w:i/>
        <w:iCs/>
        <w:color w:val="7F7F7F" w:themeColor="text1" w:themeTint="80"/>
        <w:sz w:val="20"/>
        <w:szCs w:val="20"/>
      </w:rPr>
      <w:t>15/07</w:t>
    </w:r>
    <w:r w:rsidR="00391161">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LV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16C"/>
    <w:multiLevelType w:val="multilevel"/>
    <w:tmpl w:val="3CE8F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C3493"/>
    <w:multiLevelType w:val="hybridMultilevel"/>
    <w:tmpl w:val="4F7A552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64C6F3C"/>
    <w:multiLevelType w:val="hybridMultilevel"/>
    <w:tmpl w:val="E18A0792"/>
    <w:lvl w:ilvl="0" w:tplc="FFFFFFFF">
      <w:start w:val="1"/>
      <w:numFmt w:val="bullet"/>
      <w:lvlText w:val="o"/>
      <w:lvlJc w:val="left"/>
      <w:pPr>
        <w:ind w:left="1440" w:hanging="360"/>
      </w:pPr>
      <w:rPr>
        <w:rFonts w:ascii="Courier New" w:hAnsi="Courier New" w:cs="Courier New"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 w15:restartNumberingAfterBreak="0">
    <w:nsid w:val="28D51BBE"/>
    <w:multiLevelType w:val="multilevel"/>
    <w:tmpl w:val="E1EA4814"/>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4" w15:restartNumberingAfterBreak="0">
    <w:nsid w:val="2CB568EB"/>
    <w:multiLevelType w:val="hybridMultilevel"/>
    <w:tmpl w:val="A6FA6E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3176331C"/>
    <w:multiLevelType w:val="hybridMultilevel"/>
    <w:tmpl w:val="E26ABCBC"/>
    <w:lvl w:ilvl="0" w:tplc="56BCEF24">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6" w15:restartNumberingAfterBreak="0">
    <w:nsid w:val="33C13FFB"/>
    <w:multiLevelType w:val="hybridMultilevel"/>
    <w:tmpl w:val="995E3AB4"/>
    <w:lvl w:ilvl="0" w:tplc="FFFFFFFF">
      <w:start w:val="1"/>
      <w:numFmt w:val="bullet"/>
      <w:lvlText w:val="o"/>
      <w:lvlJc w:val="left"/>
      <w:pPr>
        <w:ind w:left="1440" w:hanging="360"/>
      </w:pPr>
      <w:rPr>
        <w:rFonts w:ascii="Courier New" w:hAnsi="Courier New" w:cs="Courier New"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7" w15:restartNumberingAfterBreak="0">
    <w:nsid w:val="5A301AA0"/>
    <w:multiLevelType w:val="multilevel"/>
    <w:tmpl w:val="47FAC2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5A9E287B"/>
    <w:multiLevelType w:val="hybridMultilevel"/>
    <w:tmpl w:val="8AA20512"/>
    <w:lvl w:ilvl="0" w:tplc="280A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9" w15:restartNumberingAfterBreak="0">
    <w:nsid w:val="5FD15475"/>
    <w:multiLevelType w:val="multilevel"/>
    <w:tmpl w:val="3078127D"/>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10"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795F7557"/>
    <w:multiLevelType w:val="multilevel"/>
    <w:tmpl w:val="A748EE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7B7D2FF3"/>
    <w:multiLevelType w:val="multilevel"/>
    <w:tmpl w:val="7346B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6364642">
    <w:abstractNumId w:val="9"/>
  </w:num>
  <w:num w:numId="2" w16cid:durableId="548537271">
    <w:abstractNumId w:val="8"/>
  </w:num>
  <w:num w:numId="3" w16cid:durableId="1204099059">
    <w:abstractNumId w:val="13"/>
  </w:num>
  <w:num w:numId="4" w16cid:durableId="887378647">
    <w:abstractNumId w:val="0"/>
  </w:num>
  <w:num w:numId="5" w16cid:durableId="893348863">
    <w:abstractNumId w:val="5"/>
  </w:num>
  <w:num w:numId="6" w16cid:durableId="277104127">
    <w:abstractNumId w:val="12"/>
  </w:num>
  <w:num w:numId="7" w16cid:durableId="1522470709">
    <w:abstractNumId w:val="1"/>
  </w:num>
  <w:num w:numId="8" w16cid:durableId="1788425452">
    <w:abstractNumId w:val="11"/>
  </w:num>
  <w:num w:numId="9" w16cid:durableId="1026322827">
    <w:abstractNumId w:val="6"/>
  </w:num>
  <w:num w:numId="10" w16cid:durableId="1298950355">
    <w:abstractNumId w:val="2"/>
  </w:num>
  <w:num w:numId="11" w16cid:durableId="931275901">
    <w:abstractNumId w:val="10"/>
  </w:num>
  <w:num w:numId="12" w16cid:durableId="1954508171">
    <w:abstractNumId w:val="7"/>
  </w:num>
  <w:num w:numId="13" w16cid:durableId="2113816956">
    <w:abstractNumId w:val="3"/>
  </w:num>
  <w:num w:numId="14" w16cid:durableId="23232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44584"/>
    <w:rsid w:val="000D2C28"/>
    <w:rsid w:val="00125C57"/>
    <w:rsid w:val="001606B3"/>
    <w:rsid w:val="00163B11"/>
    <w:rsid w:val="00166C26"/>
    <w:rsid w:val="001A6F01"/>
    <w:rsid w:val="001A74CD"/>
    <w:rsid w:val="001E5B70"/>
    <w:rsid w:val="001E6873"/>
    <w:rsid w:val="00203066"/>
    <w:rsid w:val="00231937"/>
    <w:rsid w:val="00241BAC"/>
    <w:rsid w:val="00290B11"/>
    <w:rsid w:val="002A3950"/>
    <w:rsid w:val="002B6E93"/>
    <w:rsid w:val="002D0E4D"/>
    <w:rsid w:val="002E089C"/>
    <w:rsid w:val="003004D2"/>
    <w:rsid w:val="00340B7D"/>
    <w:rsid w:val="00356679"/>
    <w:rsid w:val="00364EEE"/>
    <w:rsid w:val="00391161"/>
    <w:rsid w:val="003C7C91"/>
    <w:rsid w:val="003D5CD6"/>
    <w:rsid w:val="004100E0"/>
    <w:rsid w:val="00415E56"/>
    <w:rsid w:val="00443B79"/>
    <w:rsid w:val="004713AE"/>
    <w:rsid w:val="00490AC4"/>
    <w:rsid w:val="004A6FAA"/>
    <w:rsid w:val="004A70E0"/>
    <w:rsid w:val="004B4698"/>
    <w:rsid w:val="004B4C23"/>
    <w:rsid w:val="004E4E6A"/>
    <w:rsid w:val="005611A9"/>
    <w:rsid w:val="00575CDE"/>
    <w:rsid w:val="005C118F"/>
    <w:rsid w:val="005C54EC"/>
    <w:rsid w:val="005E18C2"/>
    <w:rsid w:val="006234D0"/>
    <w:rsid w:val="00696BF2"/>
    <w:rsid w:val="006C1FB0"/>
    <w:rsid w:val="006F2656"/>
    <w:rsid w:val="00782AC9"/>
    <w:rsid w:val="00786B77"/>
    <w:rsid w:val="007A7216"/>
    <w:rsid w:val="007D5D95"/>
    <w:rsid w:val="00831958"/>
    <w:rsid w:val="00867426"/>
    <w:rsid w:val="0087057C"/>
    <w:rsid w:val="008B0DEB"/>
    <w:rsid w:val="008C639F"/>
    <w:rsid w:val="00915B2D"/>
    <w:rsid w:val="009229DC"/>
    <w:rsid w:val="00943D34"/>
    <w:rsid w:val="00944CC3"/>
    <w:rsid w:val="00953ED5"/>
    <w:rsid w:val="00A14A0A"/>
    <w:rsid w:val="00A81768"/>
    <w:rsid w:val="00A81CDA"/>
    <w:rsid w:val="00A85FD1"/>
    <w:rsid w:val="00AC715F"/>
    <w:rsid w:val="00AD07B6"/>
    <w:rsid w:val="00AD6C44"/>
    <w:rsid w:val="00AF18AD"/>
    <w:rsid w:val="00AF221E"/>
    <w:rsid w:val="00B12B5D"/>
    <w:rsid w:val="00B33700"/>
    <w:rsid w:val="00B43B85"/>
    <w:rsid w:val="00B516BF"/>
    <w:rsid w:val="00B52222"/>
    <w:rsid w:val="00B55CE1"/>
    <w:rsid w:val="00B746E4"/>
    <w:rsid w:val="00B97FBB"/>
    <w:rsid w:val="00BA085E"/>
    <w:rsid w:val="00C35102"/>
    <w:rsid w:val="00CA6229"/>
    <w:rsid w:val="00CD0492"/>
    <w:rsid w:val="00CE31BB"/>
    <w:rsid w:val="00D15858"/>
    <w:rsid w:val="00D31761"/>
    <w:rsid w:val="00D41FA5"/>
    <w:rsid w:val="00D4661C"/>
    <w:rsid w:val="00D539CE"/>
    <w:rsid w:val="00D63451"/>
    <w:rsid w:val="00DC7A45"/>
    <w:rsid w:val="00DF36DA"/>
    <w:rsid w:val="00DF6BD9"/>
    <w:rsid w:val="00E22419"/>
    <w:rsid w:val="00E244E7"/>
    <w:rsid w:val="00E4336C"/>
    <w:rsid w:val="00E6655B"/>
    <w:rsid w:val="00E74234"/>
    <w:rsid w:val="00E97C35"/>
    <w:rsid w:val="00EF31F3"/>
    <w:rsid w:val="00F37B4A"/>
    <w:rsid w:val="00F41974"/>
    <w:rsid w:val="00F45CE7"/>
    <w:rsid w:val="00FB313D"/>
    <w:rsid w:val="00FC2AD8"/>
    <w:rsid w:val="00FC2DF6"/>
    <w:rsid w:val="00FE758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table" w:styleId="Tablaconcuadrcula4-nfasis5">
    <w:name w:val="Grid Table 4 Accent 5"/>
    <w:basedOn w:val="Tablanormal"/>
    <w:uiPriority w:val="49"/>
    <w:rsid w:val="00E244E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customStyle="1" w:styleId="SinespaciadoCar">
    <w:name w:val="Sin espaciado Car"/>
    <w:link w:val="Sinespaciado"/>
    <w:locked/>
    <w:rsid w:val="00E244E7"/>
    <w:rPr>
      <w:rFonts w:ascii="Calibri" w:eastAsia="Calibri" w:hAnsi="Calibri"/>
      <w:kern w:val="1"/>
      <w:sz w:val="24"/>
      <w:szCs w:val="24"/>
      <w:lang w:eastAsia="hi-IN" w:bidi="hi-IN"/>
    </w:rPr>
  </w:style>
  <w:style w:type="paragraph" w:styleId="Sinespaciado">
    <w:name w:val="No Spacing"/>
    <w:link w:val="SinespaciadoCar"/>
    <w:qFormat/>
    <w:rsid w:val="00E244E7"/>
    <w:pPr>
      <w:suppressAutoHyphens/>
      <w:spacing w:after="0" w:line="100" w:lineRule="atLeast"/>
    </w:pPr>
    <w:rPr>
      <w:rFonts w:ascii="Calibri" w:eastAsia="Calibri" w:hAnsi="Calibri"/>
      <w:kern w:val="1"/>
      <w:sz w:val="24"/>
      <w:szCs w:val="24"/>
      <w:lang w:eastAsia="hi-IN" w:bidi="hi-IN"/>
    </w:rPr>
  </w:style>
  <w:style w:type="character" w:styleId="Hipervnculo">
    <w:name w:val="Hyperlink"/>
    <w:basedOn w:val="Fuentedeprrafopredeter"/>
    <w:uiPriority w:val="99"/>
    <w:unhideWhenUsed/>
    <w:rsid w:val="00AF221E"/>
    <w:rPr>
      <w:color w:val="467886" w:themeColor="hyperlink"/>
      <w:u w:val="single"/>
    </w:rPr>
  </w:style>
  <w:style w:type="character" w:styleId="Hipervnculovisitado">
    <w:name w:val="FollowedHyperlink"/>
    <w:basedOn w:val="Fuentedeprrafopredeter"/>
    <w:uiPriority w:val="99"/>
    <w:semiHidden/>
    <w:unhideWhenUsed/>
    <w:rsid w:val="00A81768"/>
    <w:rPr>
      <w:color w:val="96607D" w:themeColor="followedHyperlink"/>
      <w:u w:val="single"/>
    </w:rPr>
  </w:style>
  <w:style w:type="character" w:styleId="Mencinsinresolver">
    <w:name w:val="Unresolved Mention"/>
    <w:basedOn w:val="Fuentedeprrafopredeter"/>
    <w:uiPriority w:val="99"/>
    <w:semiHidden/>
    <w:unhideWhenUsed/>
    <w:rsid w:val="00A81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mayorista.com/web/terminos-y-condiciones/" TargetMode="External"/><Relationship Id="rId3" Type="http://schemas.openxmlformats.org/officeDocument/2006/relationships/settings" Target="settings.xml"/><Relationship Id="rId7" Type="http://schemas.openxmlformats.org/officeDocument/2006/relationships/hyperlink" Target="https://edcardaruba.aw/welco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718</Words>
  <Characters>3951</Characters>
  <Application>Microsoft Office Word</Application>
  <DocSecurity>0</DocSecurity>
  <Lines>32</Lines>
  <Paragraphs>9</Paragraphs>
  <ScaleCrop>false</ScaleCrop>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Lourdes Villavicencio</cp:lastModifiedBy>
  <cp:revision>66</cp:revision>
  <dcterms:created xsi:type="dcterms:W3CDTF">2026-01-28T14:43:00Z</dcterms:created>
  <dcterms:modified xsi:type="dcterms:W3CDTF">2026-07-15T20:26:00Z</dcterms:modified>
</cp:coreProperties>
</file>