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EA94" w14:textId="77777777" w:rsidR="00F84D93" w:rsidRDefault="00F84D93" w:rsidP="00DF4C34">
      <w:pPr>
        <w:pStyle w:val="Sinespaciado"/>
        <w:rPr>
          <w:rFonts w:cs="Calibri"/>
          <w:b/>
          <w:color w:val="002060"/>
          <w:sz w:val="48"/>
          <w:szCs w:val="28"/>
        </w:rPr>
      </w:pPr>
    </w:p>
    <w:p w14:paraId="614AF677" w14:textId="5DBBB357" w:rsidR="00E244E7" w:rsidRPr="00DF0C00" w:rsidRDefault="00E74234" w:rsidP="00E244E7">
      <w:pPr>
        <w:pStyle w:val="Sinespaciado"/>
        <w:jc w:val="center"/>
        <w:rPr>
          <w:rFonts w:cs="Calibri"/>
          <w:b/>
          <w:color w:val="002060"/>
          <w:sz w:val="48"/>
          <w:szCs w:val="28"/>
        </w:rPr>
      </w:pPr>
      <w:r>
        <w:rPr>
          <w:rFonts w:cs="Calibri"/>
          <w:b/>
          <w:color w:val="002060"/>
          <w:sz w:val="48"/>
          <w:szCs w:val="28"/>
        </w:rPr>
        <w:t>AÑO NUEVO 2027</w:t>
      </w:r>
    </w:p>
    <w:p w14:paraId="4B62BDC9" w14:textId="42C94D7C" w:rsidR="00E244E7" w:rsidRPr="00DF4C34" w:rsidRDefault="002F0157" w:rsidP="00DF4C34">
      <w:pPr>
        <w:pStyle w:val="Sinespaciado"/>
        <w:jc w:val="center"/>
        <w:rPr>
          <w:rFonts w:cs="Calibri"/>
          <w:b/>
          <w:color w:val="002060"/>
          <w:sz w:val="44"/>
          <w:szCs w:val="28"/>
        </w:rPr>
      </w:pPr>
      <w:r>
        <w:rPr>
          <w:rFonts w:cs="Calibri"/>
          <w:b/>
          <w:color w:val="002060"/>
          <w:sz w:val="44"/>
          <w:szCs w:val="28"/>
        </w:rPr>
        <w:t>CANCÚN</w:t>
      </w:r>
      <w:r w:rsidR="00E244E7" w:rsidRPr="008E5735">
        <w:rPr>
          <w:rFonts w:cs="Calibri"/>
          <w:b/>
          <w:color w:val="002060"/>
          <w:sz w:val="44"/>
          <w:szCs w:val="28"/>
        </w:rPr>
        <w:t xml:space="preserve"> CON LATAM</w:t>
      </w:r>
    </w:p>
    <w:p w14:paraId="26179D71" w14:textId="77777777" w:rsidR="00E244E7" w:rsidRPr="001B585B" w:rsidRDefault="00E244E7" w:rsidP="00E244E7">
      <w:pPr>
        <w:pStyle w:val="Sinespaciado"/>
        <w:jc w:val="center"/>
        <w:rPr>
          <w:rFonts w:cs="Calibri"/>
          <w:b/>
          <w:color w:val="002060"/>
          <w:sz w:val="20"/>
          <w:szCs w:val="12"/>
        </w:rPr>
      </w:pPr>
    </w:p>
    <w:tbl>
      <w:tblPr>
        <w:tblStyle w:val="Tablaconcuadrcula4-nfasis5"/>
        <w:tblW w:w="779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02"/>
        <w:gridCol w:w="1169"/>
        <w:gridCol w:w="1598"/>
        <w:gridCol w:w="1396"/>
        <w:gridCol w:w="1148"/>
        <w:gridCol w:w="982"/>
      </w:tblGrid>
      <w:tr w:rsidR="00E244E7" w:rsidRPr="00026A06" w14:paraId="27C0F9A3" w14:textId="77777777" w:rsidTr="00F35DAF">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502" w:type="dxa"/>
            <w:tcBorders>
              <w:top w:val="none" w:sz="0" w:space="0" w:color="auto"/>
              <w:left w:val="none" w:sz="0" w:space="0" w:color="auto"/>
              <w:bottom w:val="none" w:sz="0" w:space="0" w:color="auto"/>
              <w:right w:val="none" w:sz="0" w:space="0" w:color="auto"/>
            </w:tcBorders>
            <w:shd w:val="clear" w:color="auto" w:fill="385724"/>
            <w:hideMark/>
          </w:tcPr>
          <w:p w14:paraId="72FFAE39" w14:textId="77777777" w:rsidR="00E244E7" w:rsidRPr="00026A06" w:rsidRDefault="00E244E7" w:rsidP="00F35DAF">
            <w:pPr>
              <w:jc w:val="center"/>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FECHAS</w:t>
            </w:r>
          </w:p>
        </w:tc>
        <w:tc>
          <w:tcPr>
            <w:tcW w:w="1169" w:type="dxa"/>
            <w:tcBorders>
              <w:top w:val="none" w:sz="0" w:space="0" w:color="auto"/>
              <w:left w:val="none" w:sz="0" w:space="0" w:color="auto"/>
              <w:bottom w:val="none" w:sz="0" w:space="0" w:color="auto"/>
              <w:right w:val="none" w:sz="0" w:space="0" w:color="auto"/>
            </w:tcBorders>
            <w:shd w:val="clear" w:color="auto" w:fill="385724"/>
            <w:hideMark/>
          </w:tcPr>
          <w:p w14:paraId="55CBA70F" w14:textId="77777777" w:rsidR="00E244E7" w:rsidRPr="00026A06" w:rsidRDefault="00E244E7" w:rsidP="00F35DA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VUELO</w:t>
            </w:r>
          </w:p>
        </w:tc>
        <w:tc>
          <w:tcPr>
            <w:tcW w:w="2994" w:type="dxa"/>
            <w:gridSpan w:val="2"/>
            <w:tcBorders>
              <w:top w:val="none" w:sz="0" w:space="0" w:color="auto"/>
              <w:left w:val="none" w:sz="0" w:space="0" w:color="auto"/>
              <w:bottom w:val="none" w:sz="0" w:space="0" w:color="auto"/>
              <w:right w:val="none" w:sz="0" w:space="0" w:color="auto"/>
            </w:tcBorders>
            <w:shd w:val="clear" w:color="auto" w:fill="385724"/>
            <w:hideMark/>
          </w:tcPr>
          <w:p w14:paraId="00D4C916" w14:textId="77777777" w:rsidR="00E244E7" w:rsidRPr="00026A06" w:rsidRDefault="00E244E7" w:rsidP="00F35DA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RUTA</w:t>
            </w:r>
          </w:p>
        </w:tc>
        <w:tc>
          <w:tcPr>
            <w:tcW w:w="1148" w:type="dxa"/>
            <w:tcBorders>
              <w:top w:val="none" w:sz="0" w:space="0" w:color="auto"/>
              <w:left w:val="none" w:sz="0" w:space="0" w:color="auto"/>
              <w:bottom w:val="none" w:sz="0" w:space="0" w:color="auto"/>
              <w:right w:val="none" w:sz="0" w:space="0" w:color="auto"/>
            </w:tcBorders>
            <w:shd w:val="clear" w:color="auto" w:fill="385724"/>
            <w:hideMark/>
          </w:tcPr>
          <w:p w14:paraId="7E331446" w14:textId="77777777" w:rsidR="00E244E7" w:rsidRPr="00026A06" w:rsidRDefault="00E244E7" w:rsidP="00F35DA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SALE</w:t>
            </w:r>
          </w:p>
        </w:tc>
        <w:tc>
          <w:tcPr>
            <w:tcW w:w="982" w:type="dxa"/>
            <w:tcBorders>
              <w:top w:val="none" w:sz="0" w:space="0" w:color="auto"/>
              <w:left w:val="none" w:sz="0" w:space="0" w:color="auto"/>
              <w:bottom w:val="none" w:sz="0" w:space="0" w:color="auto"/>
              <w:right w:val="none" w:sz="0" w:space="0" w:color="auto"/>
            </w:tcBorders>
            <w:shd w:val="clear" w:color="auto" w:fill="385724"/>
            <w:hideMark/>
          </w:tcPr>
          <w:p w14:paraId="089DC5FC" w14:textId="77777777" w:rsidR="00E244E7" w:rsidRPr="00026A06" w:rsidRDefault="00E244E7" w:rsidP="00F35DA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LLEGA</w:t>
            </w:r>
          </w:p>
        </w:tc>
      </w:tr>
      <w:tr w:rsidR="00E244E7" w:rsidRPr="00026A06" w14:paraId="5B7DFEA9" w14:textId="77777777" w:rsidTr="00F35DAF">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502" w:type="dxa"/>
            <w:shd w:val="clear" w:color="auto" w:fill="auto"/>
            <w:vAlign w:val="center"/>
          </w:tcPr>
          <w:p w14:paraId="3135B8AF" w14:textId="26BD026C" w:rsidR="00E244E7" w:rsidRPr="000929C6" w:rsidRDefault="003004D2" w:rsidP="00F35DAF">
            <w:pPr>
              <w:jc w:val="center"/>
              <w:rPr>
                <w:rFonts w:ascii="Calibri" w:eastAsia="Times New Roman" w:hAnsi="Calibri" w:cs="Calibri"/>
                <w:color w:val="002060"/>
                <w:lang w:eastAsia="es-PE"/>
              </w:rPr>
            </w:pPr>
            <w:r>
              <w:rPr>
                <w:rFonts w:ascii="Calibri" w:eastAsia="Times New Roman" w:hAnsi="Calibri" w:cs="Calibri"/>
                <w:color w:val="002060"/>
                <w:lang w:eastAsia="es-PE"/>
              </w:rPr>
              <w:t>30-DIC-</w:t>
            </w:r>
            <w:r w:rsidR="00E244E7">
              <w:rPr>
                <w:rFonts w:ascii="Calibri" w:eastAsia="Times New Roman" w:hAnsi="Calibri" w:cs="Calibri"/>
                <w:color w:val="002060"/>
                <w:lang w:eastAsia="es-PE"/>
              </w:rPr>
              <w:t>2026</w:t>
            </w:r>
          </w:p>
        </w:tc>
        <w:tc>
          <w:tcPr>
            <w:tcW w:w="1169" w:type="dxa"/>
            <w:shd w:val="clear" w:color="auto" w:fill="auto"/>
            <w:vAlign w:val="center"/>
            <w:hideMark/>
          </w:tcPr>
          <w:p w14:paraId="74FADC93" w14:textId="4382FA79" w:rsidR="00E244E7" w:rsidRPr="00026A06" w:rsidRDefault="00E244E7" w:rsidP="00F35DA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LA 24</w:t>
            </w:r>
            <w:r w:rsidR="00E33922">
              <w:rPr>
                <w:rFonts w:ascii="Calibri" w:eastAsia="Times New Roman" w:hAnsi="Calibri" w:cs="Calibri"/>
                <w:b/>
                <w:bCs/>
                <w:color w:val="002060"/>
                <w:lang w:eastAsia="es-PE"/>
              </w:rPr>
              <w:t>58</w:t>
            </w:r>
          </w:p>
        </w:tc>
        <w:tc>
          <w:tcPr>
            <w:tcW w:w="1598" w:type="dxa"/>
            <w:shd w:val="clear" w:color="auto" w:fill="auto"/>
            <w:vAlign w:val="center"/>
            <w:hideMark/>
          </w:tcPr>
          <w:p w14:paraId="56ECECC9" w14:textId="77777777" w:rsidR="00E244E7" w:rsidRPr="00026A06" w:rsidRDefault="00E244E7" w:rsidP="00F35DA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LIMA</w:t>
            </w:r>
          </w:p>
        </w:tc>
        <w:tc>
          <w:tcPr>
            <w:tcW w:w="1396" w:type="dxa"/>
            <w:shd w:val="clear" w:color="auto" w:fill="auto"/>
            <w:vAlign w:val="center"/>
            <w:hideMark/>
          </w:tcPr>
          <w:p w14:paraId="5A44BEBF" w14:textId="5D63E51B" w:rsidR="00E244E7" w:rsidRPr="00026A06" w:rsidRDefault="00E33922" w:rsidP="00F35DA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CANCUN</w:t>
            </w:r>
          </w:p>
        </w:tc>
        <w:tc>
          <w:tcPr>
            <w:tcW w:w="1148" w:type="dxa"/>
            <w:shd w:val="clear" w:color="auto" w:fill="auto"/>
            <w:vAlign w:val="center"/>
            <w:hideMark/>
          </w:tcPr>
          <w:p w14:paraId="1A569C86" w14:textId="6B3BE765" w:rsidR="00E244E7" w:rsidRPr="00026A06" w:rsidRDefault="00F84D93" w:rsidP="00F35DA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08:50</w:t>
            </w:r>
          </w:p>
        </w:tc>
        <w:tc>
          <w:tcPr>
            <w:tcW w:w="982" w:type="dxa"/>
            <w:shd w:val="clear" w:color="auto" w:fill="auto"/>
            <w:vAlign w:val="center"/>
          </w:tcPr>
          <w:p w14:paraId="07BF932E" w14:textId="1C91A3BA" w:rsidR="00E244E7" w:rsidRPr="00026A06" w:rsidRDefault="00F84D93" w:rsidP="00F35DA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14:20</w:t>
            </w:r>
          </w:p>
        </w:tc>
      </w:tr>
      <w:tr w:rsidR="00E244E7" w:rsidRPr="00026A06" w14:paraId="283F4D21" w14:textId="77777777" w:rsidTr="00F35DAF">
        <w:trPr>
          <w:trHeight w:val="263"/>
          <w:jc w:val="center"/>
        </w:trPr>
        <w:tc>
          <w:tcPr>
            <w:cnfStyle w:val="001000000000" w:firstRow="0" w:lastRow="0" w:firstColumn="1" w:lastColumn="0" w:oddVBand="0" w:evenVBand="0" w:oddHBand="0" w:evenHBand="0" w:firstRowFirstColumn="0" w:firstRowLastColumn="0" w:lastRowFirstColumn="0" w:lastRowLastColumn="0"/>
            <w:tcW w:w="1502" w:type="dxa"/>
            <w:vAlign w:val="center"/>
          </w:tcPr>
          <w:p w14:paraId="0B9F8705" w14:textId="479D27CB" w:rsidR="00E244E7" w:rsidRPr="000929C6" w:rsidRDefault="003004D2" w:rsidP="00F35DAF">
            <w:pPr>
              <w:jc w:val="center"/>
              <w:rPr>
                <w:rFonts w:ascii="Calibri" w:eastAsia="Times New Roman" w:hAnsi="Calibri" w:cs="Calibri"/>
                <w:color w:val="002060"/>
                <w:lang w:eastAsia="es-PE"/>
              </w:rPr>
            </w:pPr>
            <w:r>
              <w:rPr>
                <w:rFonts w:ascii="Calibri" w:eastAsia="Times New Roman" w:hAnsi="Calibri" w:cs="Calibri"/>
                <w:color w:val="002060"/>
                <w:lang w:eastAsia="es-PE"/>
              </w:rPr>
              <w:t>03-ENE-2027</w:t>
            </w:r>
          </w:p>
        </w:tc>
        <w:tc>
          <w:tcPr>
            <w:tcW w:w="1169" w:type="dxa"/>
            <w:vAlign w:val="center"/>
            <w:hideMark/>
          </w:tcPr>
          <w:p w14:paraId="020B7455" w14:textId="547E41D2" w:rsidR="00E244E7" w:rsidRPr="00026A06" w:rsidRDefault="00E244E7" w:rsidP="00F35DA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LA 24</w:t>
            </w:r>
            <w:r w:rsidR="00E33922">
              <w:rPr>
                <w:rFonts w:ascii="Calibri" w:eastAsia="Times New Roman" w:hAnsi="Calibri" w:cs="Calibri"/>
                <w:b/>
                <w:bCs/>
                <w:color w:val="002060"/>
                <w:lang w:eastAsia="es-PE"/>
              </w:rPr>
              <w:t>57</w:t>
            </w:r>
          </w:p>
        </w:tc>
        <w:tc>
          <w:tcPr>
            <w:tcW w:w="1598" w:type="dxa"/>
            <w:vAlign w:val="center"/>
            <w:hideMark/>
          </w:tcPr>
          <w:p w14:paraId="0C7A861F" w14:textId="5F1D5C72" w:rsidR="00E244E7" w:rsidRPr="00026A06" w:rsidRDefault="00E33922" w:rsidP="00F35DA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CANCUN</w:t>
            </w:r>
          </w:p>
        </w:tc>
        <w:tc>
          <w:tcPr>
            <w:tcW w:w="1396" w:type="dxa"/>
            <w:vAlign w:val="center"/>
            <w:hideMark/>
          </w:tcPr>
          <w:p w14:paraId="5378114E" w14:textId="77777777" w:rsidR="00E244E7" w:rsidRPr="00026A06" w:rsidRDefault="00E244E7" w:rsidP="00F35DA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LIMA</w:t>
            </w:r>
          </w:p>
        </w:tc>
        <w:tc>
          <w:tcPr>
            <w:tcW w:w="1148" w:type="dxa"/>
            <w:vAlign w:val="center"/>
            <w:hideMark/>
          </w:tcPr>
          <w:p w14:paraId="403CB717" w14:textId="7F4951F0" w:rsidR="00E244E7" w:rsidRPr="00026A06" w:rsidRDefault="00E244E7" w:rsidP="00F35DA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18:</w:t>
            </w:r>
            <w:r w:rsidR="003004D2">
              <w:rPr>
                <w:rFonts w:ascii="Calibri" w:eastAsia="Times New Roman" w:hAnsi="Calibri" w:cs="Calibri"/>
                <w:b/>
                <w:bCs/>
                <w:color w:val="002060"/>
                <w:lang w:eastAsia="es-PE"/>
              </w:rPr>
              <w:t>45</w:t>
            </w:r>
          </w:p>
        </w:tc>
        <w:tc>
          <w:tcPr>
            <w:tcW w:w="982" w:type="dxa"/>
            <w:vAlign w:val="center"/>
          </w:tcPr>
          <w:p w14:paraId="7448CF22" w14:textId="30F4A24F" w:rsidR="00E244E7" w:rsidRPr="00026A06" w:rsidRDefault="00F84D93" w:rsidP="00F35DA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23:55</w:t>
            </w:r>
          </w:p>
        </w:tc>
      </w:tr>
    </w:tbl>
    <w:p w14:paraId="0EC192F5" w14:textId="77777777" w:rsidR="00FB313D" w:rsidRDefault="00FB313D" w:rsidP="00E244E7">
      <w:pPr>
        <w:autoSpaceDE w:val="0"/>
        <w:autoSpaceDN w:val="0"/>
        <w:adjustRightInd w:val="0"/>
        <w:spacing w:line="240" w:lineRule="auto"/>
        <w:rPr>
          <w:rFonts w:ascii="Calibri" w:hAnsi="Calibri" w:cs="Calibri"/>
          <w:b/>
          <w:bCs/>
          <w:noProof/>
          <w:color w:val="002060"/>
          <w:szCs w:val="20"/>
          <w:u w:val="single"/>
        </w:rPr>
      </w:pPr>
    </w:p>
    <w:p w14:paraId="0758CA61" w14:textId="3FC1F42F" w:rsidR="00E244E7" w:rsidRPr="00A5763A" w:rsidRDefault="00E244E7" w:rsidP="00E244E7">
      <w:pPr>
        <w:autoSpaceDE w:val="0"/>
        <w:autoSpaceDN w:val="0"/>
        <w:adjustRightInd w:val="0"/>
        <w:spacing w:line="240" w:lineRule="auto"/>
        <w:rPr>
          <w:rFonts w:ascii="Calibri" w:hAnsi="Calibri" w:cs="Calibri"/>
          <w:b/>
          <w:bCs/>
          <w:noProof/>
          <w:color w:val="002060"/>
          <w:szCs w:val="20"/>
          <w:u w:val="single"/>
        </w:rPr>
      </w:pPr>
      <w:r w:rsidRPr="00A5763A">
        <w:rPr>
          <w:rFonts w:ascii="Calibri" w:hAnsi="Calibri" w:cs="Calibri"/>
          <w:b/>
          <w:bCs/>
          <w:noProof/>
          <w:color w:val="002060"/>
          <w:szCs w:val="20"/>
          <w:u w:val="single"/>
        </w:rPr>
        <w:t>INCLUYE:</w:t>
      </w:r>
    </w:p>
    <w:p w14:paraId="7458AC7F" w14:textId="799EDB91"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noProof/>
          <w:color w:val="002060"/>
          <w:szCs w:val="20"/>
        </w:rPr>
        <w:t xml:space="preserve">Boleto aéreo Lima / </w:t>
      </w:r>
      <w:r w:rsidR="00F84D93">
        <w:rPr>
          <w:rFonts w:ascii="Calibri" w:hAnsi="Calibri" w:cs="Calibri"/>
          <w:b/>
          <w:noProof/>
          <w:color w:val="002060"/>
          <w:szCs w:val="20"/>
        </w:rPr>
        <w:t>Cancún</w:t>
      </w:r>
      <w:r w:rsidRPr="00A5763A">
        <w:rPr>
          <w:rFonts w:ascii="Calibri" w:hAnsi="Calibri" w:cs="Calibri"/>
          <w:b/>
          <w:noProof/>
          <w:color w:val="002060"/>
          <w:szCs w:val="20"/>
        </w:rPr>
        <w:t xml:space="preserve"> / Lima con Latam</w:t>
      </w:r>
      <w:r w:rsidR="00364EEE">
        <w:rPr>
          <w:rFonts w:ascii="Calibri" w:hAnsi="Calibri" w:cs="Calibri"/>
          <w:b/>
          <w:noProof/>
          <w:color w:val="002060"/>
          <w:szCs w:val="20"/>
        </w:rPr>
        <w:t xml:space="preserve"> </w:t>
      </w:r>
      <w:r w:rsidR="00364EEE" w:rsidRPr="00364EEE">
        <w:rPr>
          <w:rFonts w:ascii="Calibri" w:hAnsi="Calibri" w:cs="Calibri"/>
          <w:b/>
          <w:i/>
          <w:iCs/>
          <w:noProof/>
          <w:color w:val="002060"/>
          <w:szCs w:val="20"/>
        </w:rPr>
        <w:t>(</w:t>
      </w:r>
      <w:r w:rsidR="00364EEE" w:rsidRPr="00364EEE">
        <w:rPr>
          <w:rFonts w:ascii="Calibri" w:eastAsia="Calibri" w:hAnsi="Calibri" w:cs="Calibri"/>
          <w:b/>
          <w:i/>
          <w:iCs/>
          <w:color w:val="002060"/>
        </w:rPr>
        <w:t xml:space="preserve">Bolso de mano 10 kg + Carry </w:t>
      </w:r>
      <w:proofErr w:type="spellStart"/>
      <w:r w:rsidR="00364EEE" w:rsidRPr="00364EEE">
        <w:rPr>
          <w:rFonts w:ascii="Calibri" w:eastAsia="Calibri" w:hAnsi="Calibri" w:cs="Calibri"/>
          <w:b/>
          <w:i/>
          <w:iCs/>
          <w:color w:val="002060"/>
        </w:rPr>
        <w:t>On</w:t>
      </w:r>
      <w:proofErr w:type="spellEnd"/>
      <w:r w:rsidR="00364EEE" w:rsidRPr="00364EEE">
        <w:rPr>
          <w:rFonts w:ascii="Calibri" w:eastAsia="Calibri" w:hAnsi="Calibri" w:cs="Calibri"/>
          <w:b/>
          <w:i/>
          <w:iCs/>
          <w:color w:val="002060"/>
        </w:rPr>
        <w:t xml:space="preserve"> 12 kg)</w:t>
      </w:r>
    </w:p>
    <w:p w14:paraId="08DE8C5C" w14:textId="565BE033"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noProof/>
          <w:color w:val="002060"/>
          <w:szCs w:val="20"/>
        </w:rPr>
        <w:t>IGV del boleto</w:t>
      </w:r>
      <w:r w:rsidRPr="00F20C9A">
        <w:rPr>
          <w:rFonts w:ascii="Calibri" w:hAnsi="Calibri" w:cs="Calibri"/>
          <w:b/>
          <w:noProof/>
          <w:color w:val="002060"/>
          <w:szCs w:val="20"/>
        </w:rPr>
        <w:t xml:space="preserve">, Imp DY $ 15.00, Imp. </w:t>
      </w:r>
      <w:r w:rsidRPr="008B0960">
        <w:rPr>
          <w:rFonts w:ascii="Calibri" w:hAnsi="Calibri" w:cs="Calibri"/>
          <w:b/>
          <w:noProof/>
          <w:color w:val="002060"/>
          <w:szCs w:val="20"/>
        </w:rPr>
        <w:t>HW $ 30.</w:t>
      </w:r>
      <w:r>
        <w:rPr>
          <w:rFonts w:ascii="Calibri" w:hAnsi="Calibri" w:cs="Calibri"/>
          <w:b/>
          <w:noProof/>
          <w:color w:val="002060"/>
          <w:szCs w:val="20"/>
        </w:rPr>
        <w:t>24</w:t>
      </w:r>
      <w:r w:rsidRPr="008B0960">
        <w:rPr>
          <w:rFonts w:ascii="Calibri" w:hAnsi="Calibri" w:cs="Calibri"/>
          <w:b/>
          <w:noProof/>
          <w:color w:val="002060"/>
          <w:szCs w:val="20"/>
        </w:rPr>
        <w:t xml:space="preserve">, Imp. </w:t>
      </w:r>
      <w:r w:rsidRPr="00A5763A">
        <w:rPr>
          <w:rFonts w:ascii="Calibri" w:hAnsi="Calibri" w:cs="Calibri"/>
          <w:b/>
          <w:noProof/>
          <w:color w:val="002060"/>
          <w:szCs w:val="20"/>
        </w:rPr>
        <w:t xml:space="preserve">XT $ </w:t>
      </w:r>
      <w:r w:rsidR="0032219A">
        <w:rPr>
          <w:rFonts w:ascii="Calibri" w:hAnsi="Calibri" w:cs="Calibri"/>
          <w:b/>
          <w:noProof/>
          <w:color w:val="002060"/>
          <w:szCs w:val="20"/>
        </w:rPr>
        <w:t>133.65</w:t>
      </w:r>
      <w:r>
        <w:rPr>
          <w:rFonts w:ascii="Calibri" w:hAnsi="Calibri" w:cs="Calibri"/>
          <w:b/>
          <w:noProof/>
          <w:color w:val="002060"/>
          <w:szCs w:val="20"/>
        </w:rPr>
        <w:t xml:space="preserve"> </w:t>
      </w:r>
    </w:p>
    <w:p w14:paraId="5CBB6196" w14:textId="77777777"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noProof/>
          <w:color w:val="002060"/>
          <w:szCs w:val="20"/>
        </w:rPr>
        <w:t>Traslado Aeropuerto / Hotel / Aeropuerto en servicio regular</w:t>
      </w:r>
    </w:p>
    <w:p w14:paraId="1B9BB23A" w14:textId="0937E111"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color w:val="002060"/>
          <w:szCs w:val="20"/>
          <w:lang w:eastAsia="es-PE"/>
        </w:rPr>
        <w:t>0</w:t>
      </w:r>
      <w:r w:rsidR="00FB313D">
        <w:rPr>
          <w:rFonts w:ascii="Calibri" w:hAnsi="Calibri" w:cs="Calibri"/>
          <w:b/>
          <w:color w:val="002060"/>
          <w:szCs w:val="20"/>
          <w:lang w:eastAsia="es-PE"/>
        </w:rPr>
        <w:t>4</w:t>
      </w:r>
      <w:r w:rsidRPr="00A5763A">
        <w:rPr>
          <w:rFonts w:ascii="Calibri" w:hAnsi="Calibri" w:cs="Calibri"/>
          <w:b/>
          <w:color w:val="002060"/>
          <w:szCs w:val="20"/>
          <w:lang w:eastAsia="es-PE"/>
        </w:rPr>
        <w:t xml:space="preserve"> noches de alojamiento </w:t>
      </w:r>
    </w:p>
    <w:p w14:paraId="3F1122C7" w14:textId="71D5B22A"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color w:val="002060"/>
          <w:szCs w:val="20"/>
          <w:lang w:eastAsia="es-PE"/>
        </w:rPr>
        <w:t>Sistema de alimentació</w:t>
      </w:r>
      <w:r w:rsidR="000D4E09">
        <w:rPr>
          <w:rFonts w:ascii="Calibri" w:hAnsi="Calibri" w:cs="Calibri"/>
          <w:b/>
          <w:color w:val="002060"/>
          <w:szCs w:val="20"/>
          <w:lang w:eastAsia="es-PE"/>
        </w:rPr>
        <w:t>n Todo Incluido</w:t>
      </w:r>
    </w:p>
    <w:p w14:paraId="0F6FFF9E" w14:textId="3F4F3BF3"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color w:val="002060"/>
          <w:szCs w:val="20"/>
          <w:lang w:eastAsia="es-PE"/>
        </w:rPr>
        <w:t>Tarjeta de asistencia por 0</w:t>
      </w:r>
      <w:r w:rsidR="00FB313D">
        <w:rPr>
          <w:rFonts w:ascii="Calibri" w:hAnsi="Calibri" w:cs="Calibri"/>
          <w:b/>
          <w:color w:val="002060"/>
          <w:szCs w:val="20"/>
          <w:lang w:eastAsia="es-PE"/>
        </w:rPr>
        <w:t>5</w:t>
      </w:r>
      <w:r w:rsidRPr="00A5763A">
        <w:rPr>
          <w:rFonts w:ascii="Calibri" w:hAnsi="Calibri" w:cs="Calibri"/>
          <w:b/>
          <w:color w:val="002060"/>
          <w:szCs w:val="20"/>
          <w:lang w:eastAsia="es-PE"/>
        </w:rPr>
        <w:t xml:space="preserve"> días</w:t>
      </w:r>
    </w:p>
    <w:p w14:paraId="56AE0346" w14:textId="77777777"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color w:val="002060"/>
          <w:szCs w:val="20"/>
          <w:lang w:eastAsia="es-PE"/>
        </w:rPr>
        <w:t xml:space="preserve">Impuestos hoteleros </w:t>
      </w:r>
    </w:p>
    <w:p w14:paraId="30652FC3" w14:textId="77777777" w:rsidR="00F84D93" w:rsidRDefault="00F84D93" w:rsidP="00E244E7">
      <w:pPr>
        <w:autoSpaceDE w:val="0"/>
        <w:autoSpaceDN w:val="0"/>
        <w:adjustRightInd w:val="0"/>
        <w:spacing w:line="240" w:lineRule="auto"/>
        <w:rPr>
          <w:rFonts w:ascii="Calibri" w:hAnsi="Calibri" w:cs="Calibri"/>
          <w:b/>
          <w:noProof/>
          <w:color w:val="002060"/>
          <w:szCs w:val="20"/>
          <w:u w:val="single"/>
        </w:rPr>
      </w:pPr>
    </w:p>
    <w:p w14:paraId="22399567" w14:textId="77777777" w:rsidR="00E244E7" w:rsidRDefault="00E244E7" w:rsidP="00E244E7">
      <w:pPr>
        <w:autoSpaceDE w:val="0"/>
        <w:autoSpaceDN w:val="0"/>
        <w:adjustRightInd w:val="0"/>
        <w:spacing w:line="240" w:lineRule="auto"/>
        <w:rPr>
          <w:rFonts w:ascii="Calibri" w:hAnsi="Calibri" w:cs="Calibri"/>
          <w:b/>
          <w:noProof/>
          <w:color w:val="002060"/>
          <w:szCs w:val="20"/>
          <w:u w:val="single"/>
        </w:rPr>
      </w:pPr>
      <w:r w:rsidRPr="00A5763A">
        <w:rPr>
          <w:rFonts w:ascii="Calibri" w:hAnsi="Calibri" w:cs="Calibri"/>
          <w:b/>
          <w:noProof/>
          <w:color w:val="002060"/>
          <w:szCs w:val="20"/>
          <w:u w:val="single"/>
        </w:rPr>
        <w:t>TARIFAS POR PERSONA EN DOLARES AMERICANOS DESDE:</w:t>
      </w:r>
    </w:p>
    <w:p w14:paraId="11B96B93" w14:textId="77777777" w:rsidR="00044584" w:rsidRDefault="00044584" w:rsidP="00E244E7">
      <w:pPr>
        <w:spacing w:after="0" w:line="240" w:lineRule="auto"/>
        <w:rPr>
          <w:rFonts w:cs="Calibri"/>
          <w:b/>
          <w:color w:val="002060"/>
          <w:sz w:val="20"/>
          <w:szCs w:val="20"/>
          <w:u w:val="single"/>
        </w:rPr>
      </w:pPr>
    </w:p>
    <w:tbl>
      <w:tblPr>
        <w:tblW w:w="5000" w:type="pct"/>
        <w:tblCellMar>
          <w:left w:w="70" w:type="dxa"/>
          <w:right w:w="70" w:type="dxa"/>
        </w:tblCellMar>
        <w:tblLook w:val="04A0" w:firstRow="1" w:lastRow="0" w:firstColumn="1" w:lastColumn="0" w:noHBand="0" w:noVBand="1"/>
      </w:tblPr>
      <w:tblGrid>
        <w:gridCol w:w="2841"/>
        <w:gridCol w:w="3341"/>
        <w:gridCol w:w="687"/>
        <w:gridCol w:w="850"/>
        <w:gridCol w:w="690"/>
        <w:gridCol w:w="847"/>
        <w:gridCol w:w="687"/>
        <w:gridCol w:w="850"/>
        <w:gridCol w:w="687"/>
        <w:gridCol w:w="850"/>
        <w:gridCol w:w="687"/>
        <w:gridCol w:w="850"/>
        <w:gridCol w:w="767"/>
        <w:gridCol w:w="764"/>
      </w:tblGrid>
      <w:tr w:rsidR="00B059DE" w:rsidRPr="00B059DE" w14:paraId="07C9FCE3" w14:textId="77777777" w:rsidTr="00B059DE">
        <w:trPr>
          <w:trHeight w:val="300"/>
        </w:trPr>
        <w:tc>
          <w:tcPr>
            <w:tcW w:w="923" w:type="pct"/>
            <w:vMerge w:val="restart"/>
            <w:tcBorders>
              <w:top w:val="single" w:sz="4" w:space="0" w:color="DAEEF3"/>
              <w:left w:val="nil"/>
              <w:bottom w:val="nil"/>
              <w:right w:val="nil"/>
            </w:tcBorders>
            <w:shd w:val="clear" w:color="205867" w:fill="387025"/>
            <w:noWrap/>
            <w:vAlign w:val="center"/>
            <w:hideMark/>
          </w:tcPr>
          <w:p w14:paraId="49747F7D" w14:textId="77777777" w:rsidR="00B059DE" w:rsidRPr="00B059DE" w:rsidRDefault="00B059DE" w:rsidP="00B059DE">
            <w:pPr>
              <w:spacing w:after="0" w:line="240" w:lineRule="auto"/>
              <w:jc w:val="center"/>
              <w:rPr>
                <w:rFonts w:ascii="Calibri" w:eastAsia="Times New Roman" w:hAnsi="Calibri" w:cs="Calibri"/>
                <w:b/>
                <w:bCs/>
                <w:color w:val="FFFFFF"/>
                <w:kern w:val="0"/>
                <w:sz w:val="18"/>
                <w:szCs w:val="18"/>
                <w:lang w:eastAsia="es-PE"/>
                <w14:ligatures w14:val="none"/>
              </w:rPr>
            </w:pPr>
            <w:r w:rsidRPr="00B059DE">
              <w:rPr>
                <w:rFonts w:ascii="Calibri" w:eastAsia="Times New Roman" w:hAnsi="Calibri" w:cs="Calibri"/>
                <w:b/>
                <w:bCs/>
                <w:color w:val="FFFFFF"/>
                <w:kern w:val="0"/>
                <w:sz w:val="18"/>
                <w:szCs w:val="18"/>
                <w:lang w:eastAsia="es-PE"/>
                <w14:ligatures w14:val="none"/>
              </w:rPr>
              <w:t>HOTELES</w:t>
            </w:r>
          </w:p>
        </w:tc>
        <w:tc>
          <w:tcPr>
            <w:tcW w:w="1085" w:type="pct"/>
            <w:vMerge w:val="restart"/>
            <w:tcBorders>
              <w:top w:val="single" w:sz="4" w:space="0" w:color="DAEEF3"/>
              <w:left w:val="nil"/>
              <w:bottom w:val="nil"/>
              <w:right w:val="nil"/>
            </w:tcBorders>
            <w:shd w:val="clear" w:color="205867" w:fill="387025"/>
            <w:noWrap/>
            <w:vAlign w:val="center"/>
            <w:hideMark/>
          </w:tcPr>
          <w:p w14:paraId="154BAA17" w14:textId="77777777" w:rsidR="00B059DE" w:rsidRPr="00B059DE" w:rsidRDefault="00B059DE" w:rsidP="00B059DE">
            <w:pPr>
              <w:spacing w:after="0" w:line="240" w:lineRule="auto"/>
              <w:jc w:val="center"/>
              <w:rPr>
                <w:rFonts w:ascii="Calibri" w:eastAsia="Times New Roman" w:hAnsi="Calibri" w:cs="Calibri"/>
                <w:b/>
                <w:bCs/>
                <w:color w:val="FFFFFF"/>
                <w:kern w:val="0"/>
                <w:sz w:val="18"/>
                <w:szCs w:val="18"/>
                <w:lang w:eastAsia="es-PE"/>
                <w14:ligatures w14:val="none"/>
              </w:rPr>
            </w:pPr>
            <w:r w:rsidRPr="00B059DE">
              <w:rPr>
                <w:rFonts w:ascii="Calibri" w:eastAsia="Times New Roman" w:hAnsi="Calibri" w:cs="Calibri"/>
                <w:b/>
                <w:bCs/>
                <w:color w:val="FFFFFF"/>
                <w:kern w:val="0"/>
                <w:sz w:val="18"/>
                <w:szCs w:val="18"/>
                <w:lang w:eastAsia="es-PE"/>
                <w14:ligatures w14:val="none"/>
              </w:rPr>
              <w:t>OFERTA</w:t>
            </w:r>
          </w:p>
        </w:tc>
        <w:tc>
          <w:tcPr>
            <w:tcW w:w="499" w:type="pct"/>
            <w:gridSpan w:val="2"/>
            <w:tcBorders>
              <w:top w:val="single" w:sz="4" w:space="0" w:color="DAEEF3"/>
              <w:left w:val="nil"/>
              <w:bottom w:val="nil"/>
              <w:right w:val="nil"/>
            </w:tcBorders>
            <w:shd w:val="clear" w:color="205867" w:fill="387025"/>
            <w:noWrap/>
            <w:vAlign w:val="center"/>
            <w:hideMark/>
          </w:tcPr>
          <w:p w14:paraId="12C8F95E" w14:textId="77777777" w:rsidR="00B059DE" w:rsidRPr="00B059DE" w:rsidRDefault="00B059DE" w:rsidP="00B059DE">
            <w:pPr>
              <w:spacing w:after="0" w:line="240" w:lineRule="auto"/>
              <w:jc w:val="center"/>
              <w:rPr>
                <w:rFonts w:ascii="Calibri" w:eastAsia="Times New Roman" w:hAnsi="Calibri" w:cs="Calibri"/>
                <w:b/>
                <w:bCs/>
                <w:color w:val="FFFFFF"/>
                <w:kern w:val="0"/>
                <w:sz w:val="16"/>
                <w:szCs w:val="16"/>
                <w:lang w:eastAsia="es-PE"/>
                <w14:ligatures w14:val="none"/>
              </w:rPr>
            </w:pPr>
            <w:r w:rsidRPr="00B059DE">
              <w:rPr>
                <w:rFonts w:ascii="Calibri" w:eastAsia="Times New Roman" w:hAnsi="Calibri" w:cs="Calibri"/>
                <w:b/>
                <w:bCs/>
                <w:color w:val="FFFFFF"/>
                <w:kern w:val="0"/>
                <w:sz w:val="16"/>
                <w:szCs w:val="16"/>
                <w:lang w:eastAsia="es-PE"/>
                <w14:ligatures w14:val="none"/>
              </w:rPr>
              <w:t>SIMPLE</w:t>
            </w:r>
          </w:p>
        </w:tc>
        <w:tc>
          <w:tcPr>
            <w:tcW w:w="499" w:type="pct"/>
            <w:gridSpan w:val="2"/>
            <w:tcBorders>
              <w:top w:val="single" w:sz="4" w:space="0" w:color="DAEEF3"/>
              <w:left w:val="nil"/>
              <w:bottom w:val="nil"/>
              <w:right w:val="nil"/>
            </w:tcBorders>
            <w:shd w:val="clear" w:color="205867" w:fill="387025"/>
            <w:noWrap/>
            <w:vAlign w:val="center"/>
            <w:hideMark/>
          </w:tcPr>
          <w:p w14:paraId="431349CA" w14:textId="77777777" w:rsidR="00B059DE" w:rsidRPr="00B059DE" w:rsidRDefault="00B059DE" w:rsidP="00B059DE">
            <w:pPr>
              <w:spacing w:after="0" w:line="240" w:lineRule="auto"/>
              <w:jc w:val="center"/>
              <w:rPr>
                <w:rFonts w:ascii="Calibri" w:eastAsia="Times New Roman" w:hAnsi="Calibri" w:cs="Calibri"/>
                <w:b/>
                <w:bCs/>
                <w:color w:val="FFFFFF"/>
                <w:kern w:val="0"/>
                <w:sz w:val="16"/>
                <w:szCs w:val="16"/>
                <w:lang w:eastAsia="es-PE"/>
                <w14:ligatures w14:val="none"/>
              </w:rPr>
            </w:pPr>
            <w:r w:rsidRPr="00B059DE">
              <w:rPr>
                <w:rFonts w:ascii="Calibri" w:eastAsia="Times New Roman" w:hAnsi="Calibri" w:cs="Calibri"/>
                <w:b/>
                <w:bCs/>
                <w:color w:val="FFFFFF"/>
                <w:kern w:val="0"/>
                <w:sz w:val="16"/>
                <w:szCs w:val="16"/>
                <w:lang w:eastAsia="es-PE"/>
                <w14:ligatures w14:val="none"/>
              </w:rPr>
              <w:t>DOBLE</w:t>
            </w:r>
          </w:p>
        </w:tc>
        <w:tc>
          <w:tcPr>
            <w:tcW w:w="499" w:type="pct"/>
            <w:gridSpan w:val="2"/>
            <w:tcBorders>
              <w:top w:val="single" w:sz="4" w:space="0" w:color="DAEEF3"/>
              <w:left w:val="nil"/>
              <w:bottom w:val="nil"/>
              <w:right w:val="nil"/>
            </w:tcBorders>
            <w:shd w:val="clear" w:color="205867" w:fill="387025"/>
            <w:noWrap/>
            <w:vAlign w:val="center"/>
            <w:hideMark/>
          </w:tcPr>
          <w:p w14:paraId="56029E87" w14:textId="77777777" w:rsidR="00B059DE" w:rsidRPr="00B059DE" w:rsidRDefault="00B059DE" w:rsidP="00B059DE">
            <w:pPr>
              <w:spacing w:after="0" w:line="240" w:lineRule="auto"/>
              <w:jc w:val="center"/>
              <w:rPr>
                <w:rFonts w:ascii="Calibri" w:eastAsia="Times New Roman" w:hAnsi="Calibri" w:cs="Calibri"/>
                <w:b/>
                <w:bCs/>
                <w:color w:val="FFFFFF"/>
                <w:kern w:val="0"/>
                <w:sz w:val="16"/>
                <w:szCs w:val="16"/>
                <w:lang w:eastAsia="es-PE"/>
                <w14:ligatures w14:val="none"/>
              </w:rPr>
            </w:pPr>
            <w:r w:rsidRPr="00B059DE">
              <w:rPr>
                <w:rFonts w:ascii="Calibri" w:eastAsia="Times New Roman" w:hAnsi="Calibri" w:cs="Calibri"/>
                <w:b/>
                <w:bCs/>
                <w:color w:val="FFFFFF"/>
                <w:kern w:val="0"/>
                <w:sz w:val="16"/>
                <w:szCs w:val="16"/>
                <w:lang w:eastAsia="es-PE"/>
                <w14:ligatures w14:val="none"/>
              </w:rPr>
              <w:t>TRIPLE</w:t>
            </w:r>
          </w:p>
        </w:tc>
        <w:tc>
          <w:tcPr>
            <w:tcW w:w="499" w:type="pct"/>
            <w:gridSpan w:val="2"/>
            <w:tcBorders>
              <w:top w:val="single" w:sz="4" w:space="0" w:color="DAEEF3"/>
              <w:left w:val="nil"/>
              <w:bottom w:val="nil"/>
              <w:right w:val="nil"/>
            </w:tcBorders>
            <w:shd w:val="clear" w:color="205867" w:fill="387025"/>
            <w:noWrap/>
            <w:vAlign w:val="center"/>
            <w:hideMark/>
          </w:tcPr>
          <w:p w14:paraId="3D887A35" w14:textId="77777777" w:rsidR="00B059DE" w:rsidRPr="00B059DE" w:rsidRDefault="00B059DE" w:rsidP="00B059DE">
            <w:pPr>
              <w:spacing w:after="0" w:line="240" w:lineRule="auto"/>
              <w:jc w:val="center"/>
              <w:rPr>
                <w:rFonts w:ascii="Calibri" w:eastAsia="Times New Roman" w:hAnsi="Calibri" w:cs="Calibri"/>
                <w:b/>
                <w:bCs/>
                <w:color w:val="FFFFFF"/>
                <w:kern w:val="0"/>
                <w:sz w:val="16"/>
                <w:szCs w:val="16"/>
                <w:lang w:eastAsia="es-PE"/>
                <w14:ligatures w14:val="none"/>
              </w:rPr>
            </w:pPr>
            <w:r w:rsidRPr="00B059DE">
              <w:rPr>
                <w:rFonts w:ascii="Calibri" w:eastAsia="Times New Roman" w:hAnsi="Calibri" w:cs="Calibri"/>
                <w:b/>
                <w:bCs/>
                <w:color w:val="FFFFFF"/>
                <w:kern w:val="0"/>
                <w:sz w:val="16"/>
                <w:szCs w:val="16"/>
                <w:lang w:eastAsia="es-PE"/>
                <w14:ligatures w14:val="none"/>
              </w:rPr>
              <w:t>CHD 1</w:t>
            </w:r>
          </w:p>
        </w:tc>
        <w:tc>
          <w:tcPr>
            <w:tcW w:w="499" w:type="pct"/>
            <w:gridSpan w:val="2"/>
            <w:tcBorders>
              <w:top w:val="single" w:sz="4" w:space="0" w:color="DAEEF3"/>
              <w:left w:val="nil"/>
              <w:bottom w:val="nil"/>
              <w:right w:val="nil"/>
            </w:tcBorders>
            <w:shd w:val="clear" w:color="205867" w:fill="387025"/>
            <w:noWrap/>
            <w:vAlign w:val="center"/>
            <w:hideMark/>
          </w:tcPr>
          <w:p w14:paraId="37C522F0" w14:textId="77777777" w:rsidR="00B059DE" w:rsidRPr="00B059DE" w:rsidRDefault="00B059DE" w:rsidP="00B059DE">
            <w:pPr>
              <w:spacing w:after="0" w:line="240" w:lineRule="auto"/>
              <w:jc w:val="center"/>
              <w:rPr>
                <w:rFonts w:ascii="Calibri" w:eastAsia="Times New Roman" w:hAnsi="Calibri" w:cs="Calibri"/>
                <w:b/>
                <w:bCs/>
                <w:color w:val="FFFFFF"/>
                <w:kern w:val="0"/>
                <w:sz w:val="16"/>
                <w:szCs w:val="16"/>
                <w:lang w:eastAsia="es-PE"/>
                <w14:ligatures w14:val="none"/>
              </w:rPr>
            </w:pPr>
            <w:r w:rsidRPr="00B059DE">
              <w:rPr>
                <w:rFonts w:ascii="Calibri" w:eastAsia="Times New Roman" w:hAnsi="Calibri" w:cs="Calibri"/>
                <w:b/>
                <w:bCs/>
                <w:color w:val="FFFFFF"/>
                <w:kern w:val="0"/>
                <w:sz w:val="16"/>
                <w:szCs w:val="16"/>
                <w:lang w:eastAsia="es-PE"/>
                <w14:ligatures w14:val="none"/>
              </w:rPr>
              <w:t>CHD2</w:t>
            </w:r>
          </w:p>
        </w:tc>
        <w:tc>
          <w:tcPr>
            <w:tcW w:w="249" w:type="pct"/>
            <w:vMerge w:val="restart"/>
            <w:tcBorders>
              <w:top w:val="single" w:sz="4" w:space="0" w:color="DAEEF3"/>
              <w:left w:val="nil"/>
              <w:bottom w:val="nil"/>
              <w:right w:val="nil"/>
            </w:tcBorders>
            <w:shd w:val="clear" w:color="205867" w:fill="387025"/>
            <w:vAlign w:val="center"/>
            <w:hideMark/>
          </w:tcPr>
          <w:p w14:paraId="20DA294E" w14:textId="77777777" w:rsidR="00B059DE" w:rsidRPr="00B059DE" w:rsidRDefault="00B059DE" w:rsidP="00B059DE">
            <w:pPr>
              <w:spacing w:after="0" w:line="240" w:lineRule="auto"/>
              <w:jc w:val="center"/>
              <w:rPr>
                <w:rFonts w:ascii="Calibri" w:eastAsia="Times New Roman" w:hAnsi="Calibri" w:cs="Calibri"/>
                <w:b/>
                <w:bCs/>
                <w:color w:val="FFFFFF"/>
                <w:kern w:val="0"/>
                <w:sz w:val="18"/>
                <w:szCs w:val="18"/>
                <w:lang w:eastAsia="es-PE"/>
                <w14:ligatures w14:val="none"/>
              </w:rPr>
            </w:pPr>
            <w:r w:rsidRPr="00B059DE">
              <w:rPr>
                <w:rFonts w:ascii="Calibri" w:eastAsia="Times New Roman" w:hAnsi="Calibri" w:cs="Calibri"/>
                <w:b/>
                <w:bCs/>
                <w:color w:val="FFFFFF"/>
                <w:kern w:val="0"/>
                <w:sz w:val="18"/>
                <w:szCs w:val="18"/>
                <w:lang w:eastAsia="es-PE"/>
                <w14:ligatures w14:val="none"/>
              </w:rPr>
              <w:t>EDAD CHD1</w:t>
            </w:r>
          </w:p>
        </w:tc>
        <w:tc>
          <w:tcPr>
            <w:tcW w:w="249" w:type="pct"/>
            <w:vMerge w:val="restart"/>
            <w:tcBorders>
              <w:top w:val="single" w:sz="4" w:space="0" w:color="DAEEF3"/>
              <w:left w:val="nil"/>
              <w:bottom w:val="nil"/>
              <w:right w:val="nil"/>
            </w:tcBorders>
            <w:shd w:val="clear" w:color="205867" w:fill="387025"/>
            <w:vAlign w:val="center"/>
            <w:hideMark/>
          </w:tcPr>
          <w:p w14:paraId="6C6F6030" w14:textId="77777777" w:rsidR="00B059DE" w:rsidRPr="00B059DE" w:rsidRDefault="00B059DE" w:rsidP="00B059DE">
            <w:pPr>
              <w:spacing w:after="0" w:line="240" w:lineRule="auto"/>
              <w:jc w:val="center"/>
              <w:rPr>
                <w:rFonts w:ascii="Calibri" w:eastAsia="Times New Roman" w:hAnsi="Calibri" w:cs="Calibri"/>
                <w:b/>
                <w:bCs/>
                <w:color w:val="FFFFFF"/>
                <w:kern w:val="0"/>
                <w:sz w:val="18"/>
                <w:szCs w:val="18"/>
                <w:lang w:eastAsia="es-PE"/>
                <w14:ligatures w14:val="none"/>
              </w:rPr>
            </w:pPr>
            <w:r w:rsidRPr="00B059DE">
              <w:rPr>
                <w:rFonts w:ascii="Calibri" w:eastAsia="Times New Roman" w:hAnsi="Calibri" w:cs="Calibri"/>
                <w:b/>
                <w:bCs/>
                <w:color w:val="FFFFFF"/>
                <w:kern w:val="0"/>
                <w:sz w:val="18"/>
                <w:szCs w:val="18"/>
                <w:lang w:eastAsia="es-PE"/>
                <w14:ligatures w14:val="none"/>
              </w:rPr>
              <w:t>EDAD CHD2</w:t>
            </w:r>
          </w:p>
        </w:tc>
      </w:tr>
      <w:tr w:rsidR="00B059DE" w:rsidRPr="00B059DE" w14:paraId="7E670072" w14:textId="77777777" w:rsidTr="00B059DE">
        <w:trPr>
          <w:trHeight w:val="480"/>
        </w:trPr>
        <w:tc>
          <w:tcPr>
            <w:tcW w:w="923" w:type="pct"/>
            <w:vMerge/>
            <w:tcBorders>
              <w:top w:val="single" w:sz="4" w:space="0" w:color="DAEEF3"/>
              <w:left w:val="nil"/>
              <w:bottom w:val="nil"/>
              <w:right w:val="nil"/>
            </w:tcBorders>
            <w:vAlign w:val="center"/>
            <w:hideMark/>
          </w:tcPr>
          <w:p w14:paraId="6AF75639" w14:textId="77777777" w:rsidR="00B059DE" w:rsidRPr="00B059DE" w:rsidRDefault="00B059DE" w:rsidP="00B059DE">
            <w:pPr>
              <w:spacing w:after="0" w:line="240" w:lineRule="auto"/>
              <w:rPr>
                <w:rFonts w:ascii="Calibri" w:eastAsia="Times New Roman" w:hAnsi="Calibri" w:cs="Calibri"/>
                <w:b/>
                <w:bCs/>
                <w:color w:val="FFFFFF"/>
                <w:kern w:val="0"/>
                <w:sz w:val="18"/>
                <w:szCs w:val="18"/>
                <w:lang w:eastAsia="es-PE"/>
                <w14:ligatures w14:val="none"/>
              </w:rPr>
            </w:pPr>
          </w:p>
        </w:tc>
        <w:tc>
          <w:tcPr>
            <w:tcW w:w="1085" w:type="pct"/>
            <w:vMerge/>
            <w:tcBorders>
              <w:top w:val="single" w:sz="4" w:space="0" w:color="DAEEF3"/>
              <w:left w:val="nil"/>
              <w:bottom w:val="nil"/>
              <w:right w:val="nil"/>
            </w:tcBorders>
            <w:vAlign w:val="center"/>
            <w:hideMark/>
          </w:tcPr>
          <w:p w14:paraId="2DB3A6AB" w14:textId="77777777" w:rsidR="00B059DE" w:rsidRPr="00B059DE" w:rsidRDefault="00B059DE" w:rsidP="00B059DE">
            <w:pPr>
              <w:spacing w:after="0" w:line="240" w:lineRule="auto"/>
              <w:rPr>
                <w:rFonts w:ascii="Calibri" w:eastAsia="Times New Roman" w:hAnsi="Calibri" w:cs="Calibri"/>
                <w:b/>
                <w:bCs/>
                <w:color w:val="FFFFFF"/>
                <w:kern w:val="0"/>
                <w:sz w:val="18"/>
                <w:szCs w:val="18"/>
                <w:lang w:eastAsia="es-PE"/>
                <w14:ligatures w14:val="none"/>
              </w:rPr>
            </w:pPr>
          </w:p>
        </w:tc>
        <w:tc>
          <w:tcPr>
            <w:tcW w:w="223" w:type="pct"/>
            <w:tcBorders>
              <w:top w:val="nil"/>
              <w:left w:val="nil"/>
              <w:bottom w:val="nil"/>
              <w:right w:val="nil"/>
            </w:tcBorders>
            <w:shd w:val="clear" w:color="205867" w:fill="387025"/>
            <w:noWrap/>
            <w:vAlign w:val="center"/>
            <w:hideMark/>
          </w:tcPr>
          <w:p w14:paraId="600DBF91" w14:textId="77777777" w:rsidR="00B059DE" w:rsidRPr="00B059DE" w:rsidRDefault="00B059DE" w:rsidP="00B059DE">
            <w:pPr>
              <w:spacing w:after="0" w:line="240" w:lineRule="auto"/>
              <w:jc w:val="center"/>
              <w:rPr>
                <w:rFonts w:ascii="Calibri" w:eastAsia="Times New Roman" w:hAnsi="Calibri" w:cs="Calibri"/>
                <w:b/>
                <w:bCs/>
                <w:color w:val="FFFFFF"/>
                <w:kern w:val="0"/>
                <w:sz w:val="16"/>
                <w:szCs w:val="16"/>
                <w:lang w:eastAsia="es-PE"/>
                <w14:ligatures w14:val="none"/>
              </w:rPr>
            </w:pPr>
            <w:r w:rsidRPr="00B059DE">
              <w:rPr>
                <w:rFonts w:ascii="Calibri" w:eastAsia="Times New Roman" w:hAnsi="Calibri" w:cs="Calibri"/>
                <w:b/>
                <w:bCs/>
                <w:color w:val="FFFFFF"/>
                <w:kern w:val="0"/>
                <w:sz w:val="16"/>
                <w:szCs w:val="16"/>
                <w:lang w:eastAsia="es-PE"/>
                <w14:ligatures w14:val="none"/>
              </w:rPr>
              <w:t>USD</w:t>
            </w:r>
          </w:p>
        </w:tc>
        <w:tc>
          <w:tcPr>
            <w:tcW w:w="276" w:type="pct"/>
            <w:tcBorders>
              <w:top w:val="nil"/>
              <w:left w:val="nil"/>
              <w:bottom w:val="nil"/>
              <w:right w:val="nil"/>
            </w:tcBorders>
            <w:shd w:val="clear" w:color="205867" w:fill="387025"/>
            <w:noWrap/>
            <w:vAlign w:val="center"/>
            <w:hideMark/>
          </w:tcPr>
          <w:p w14:paraId="0A7B0887" w14:textId="77777777" w:rsidR="00B059DE" w:rsidRPr="00B059DE" w:rsidRDefault="00B059DE" w:rsidP="00B059DE">
            <w:pPr>
              <w:spacing w:after="0" w:line="240" w:lineRule="auto"/>
              <w:jc w:val="center"/>
              <w:rPr>
                <w:rFonts w:ascii="Calibri" w:eastAsia="Times New Roman" w:hAnsi="Calibri" w:cs="Calibri"/>
                <w:b/>
                <w:bCs/>
                <w:color w:val="FFFFFF"/>
                <w:kern w:val="0"/>
                <w:sz w:val="14"/>
                <w:szCs w:val="14"/>
                <w:lang w:eastAsia="es-PE"/>
                <w14:ligatures w14:val="none"/>
              </w:rPr>
            </w:pPr>
            <w:r w:rsidRPr="00B059DE">
              <w:rPr>
                <w:rFonts w:ascii="Calibri" w:eastAsia="Times New Roman" w:hAnsi="Calibri" w:cs="Calibri"/>
                <w:b/>
                <w:bCs/>
                <w:color w:val="FFFFFF"/>
                <w:kern w:val="0"/>
                <w:sz w:val="14"/>
                <w:szCs w:val="14"/>
                <w:lang w:eastAsia="es-PE"/>
                <w14:ligatures w14:val="none"/>
              </w:rPr>
              <w:t>SOLES</w:t>
            </w:r>
          </w:p>
        </w:tc>
        <w:tc>
          <w:tcPr>
            <w:tcW w:w="224" w:type="pct"/>
            <w:tcBorders>
              <w:top w:val="nil"/>
              <w:left w:val="nil"/>
              <w:bottom w:val="nil"/>
              <w:right w:val="nil"/>
            </w:tcBorders>
            <w:shd w:val="clear" w:color="205867" w:fill="387025"/>
            <w:noWrap/>
            <w:vAlign w:val="center"/>
            <w:hideMark/>
          </w:tcPr>
          <w:p w14:paraId="2D02D745" w14:textId="77777777" w:rsidR="00B059DE" w:rsidRPr="00B059DE" w:rsidRDefault="00B059DE" w:rsidP="00B059DE">
            <w:pPr>
              <w:spacing w:after="0" w:line="240" w:lineRule="auto"/>
              <w:jc w:val="center"/>
              <w:rPr>
                <w:rFonts w:ascii="Calibri" w:eastAsia="Times New Roman" w:hAnsi="Calibri" w:cs="Calibri"/>
                <w:b/>
                <w:bCs/>
                <w:color w:val="FFFFFF"/>
                <w:kern w:val="0"/>
                <w:sz w:val="16"/>
                <w:szCs w:val="16"/>
                <w:lang w:eastAsia="es-PE"/>
                <w14:ligatures w14:val="none"/>
              </w:rPr>
            </w:pPr>
            <w:r w:rsidRPr="00B059DE">
              <w:rPr>
                <w:rFonts w:ascii="Calibri" w:eastAsia="Times New Roman" w:hAnsi="Calibri" w:cs="Calibri"/>
                <w:b/>
                <w:bCs/>
                <w:color w:val="FFFFFF"/>
                <w:kern w:val="0"/>
                <w:sz w:val="16"/>
                <w:szCs w:val="16"/>
                <w:lang w:eastAsia="es-PE"/>
                <w14:ligatures w14:val="none"/>
              </w:rPr>
              <w:t>USD</w:t>
            </w:r>
          </w:p>
        </w:tc>
        <w:tc>
          <w:tcPr>
            <w:tcW w:w="274" w:type="pct"/>
            <w:tcBorders>
              <w:top w:val="nil"/>
              <w:left w:val="nil"/>
              <w:bottom w:val="nil"/>
              <w:right w:val="nil"/>
            </w:tcBorders>
            <w:shd w:val="clear" w:color="205867" w:fill="387025"/>
            <w:noWrap/>
            <w:vAlign w:val="center"/>
            <w:hideMark/>
          </w:tcPr>
          <w:p w14:paraId="61093CB1" w14:textId="77777777" w:rsidR="00B059DE" w:rsidRPr="00B059DE" w:rsidRDefault="00B059DE" w:rsidP="00B059DE">
            <w:pPr>
              <w:spacing w:after="0" w:line="240" w:lineRule="auto"/>
              <w:jc w:val="center"/>
              <w:rPr>
                <w:rFonts w:ascii="Calibri" w:eastAsia="Times New Roman" w:hAnsi="Calibri" w:cs="Calibri"/>
                <w:b/>
                <w:bCs/>
                <w:color w:val="FFFFFF"/>
                <w:kern w:val="0"/>
                <w:sz w:val="14"/>
                <w:szCs w:val="14"/>
                <w:lang w:eastAsia="es-PE"/>
                <w14:ligatures w14:val="none"/>
              </w:rPr>
            </w:pPr>
            <w:r w:rsidRPr="00B059DE">
              <w:rPr>
                <w:rFonts w:ascii="Calibri" w:eastAsia="Times New Roman" w:hAnsi="Calibri" w:cs="Calibri"/>
                <w:b/>
                <w:bCs/>
                <w:color w:val="FFFFFF"/>
                <w:kern w:val="0"/>
                <w:sz w:val="14"/>
                <w:szCs w:val="14"/>
                <w:lang w:eastAsia="es-PE"/>
                <w14:ligatures w14:val="none"/>
              </w:rPr>
              <w:t>SOLES</w:t>
            </w:r>
          </w:p>
        </w:tc>
        <w:tc>
          <w:tcPr>
            <w:tcW w:w="223" w:type="pct"/>
            <w:tcBorders>
              <w:top w:val="nil"/>
              <w:left w:val="nil"/>
              <w:bottom w:val="nil"/>
              <w:right w:val="nil"/>
            </w:tcBorders>
            <w:shd w:val="clear" w:color="205867" w:fill="387025"/>
            <w:noWrap/>
            <w:vAlign w:val="center"/>
            <w:hideMark/>
          </w:tcPr>
          <w:p w14:paraId="3A6A4F35" w14:textId="77777777" w:rsidR="00B059DE" w:rsidRPr="00B059DE" w:rsidRDefault="00B059DE" w:rsidP="00B059DE">
            <w:pPr>
              <w:spacing w:after="0" w:line="240" w:lineRule="auto"/>
              <w:jc w:val="center"/>
              <w:rPr>
                <w:rFonts w:ascii="Calibri" w:eastAsia="Times New Roman" w:hAnsi="Calibri" w:cs="Calibri"/>
                <w:b/>
                <w:bCs/>
                <w:color w:val="FFFFFF"/>
                <w:kern w:val="0"/>
                <w:sz w:val="16"/>
                <w:szCs w:val="16"/>
                <w:lang w:eastAsia="es-PE"/>
                <w14:ligatures w14:val="none"/>
              </w:rPr>
            </w:pPr>
            <w:r w:rsidRPr="00B059DE">
              <w:rPr>
                <w:rFonts w:ascii="Calibri" w:eastAsia="Times New Roman" w:hAnsi="Calibri" w:cs="Calibri"/>
                <w:b/>
                <w:bCs/>
                <w:color w:val="FFFFFF"/>
                <w:kern w:val="0"/>
                <w:sz w:val="16"/>
                <w:szCs w:val="16"/>
                <w:lang w:eastAsia="es-PE"/>
                <w14:ligatures w14:val="none"/>
              </w:rPr>
              <w:t>USD</w:t>
            </w:r>
          </w:p>
        </w:tc>
        <w:tc>
          <w:tcPr>
            <w:tcW w:w="276" w:type="pct"/>
            <w:tcBorders>
              <w:top w:val="nil"/>
              <w:left w:val="nil"/>
              <w:bottom w:val="nil"/>
              <w:right w:val="nil"/>
            </w:tcBorders>
            <w:shd w:val="clear" w:color="205867" w:fill="387025"/>
            <w:noWrap/>
            <w:vAlign w:val="center"/>
            <w:hideMark/>
          </w:tcPr>
          <w:p w14:paraId="1B6D763A" w14:textId="77777777" w:rsidR="00B059DE" w:rsidRPr="00B059DE" w:rsidRDefault="00B059DE" w:rsidP="00B059DE">
            <w:pPr>
              <w:spacing w:after="0" w:line="240" w:lineRule="auto"/>
              <w:jc w:val="center"/>
              <w:rPr>
                <w:rFonts w:ascii="Calibri" w:eastAsia="Times New Roman" w:hAnsi="Calibri" w:cs="Calibri"/>
                <w:b/>
                <w:bCs/>
                <w:color w:val="FFFFFF"/>
                <w:kern w:val="0"/>
                <w:sz w:val="14"/>
                <w:szCs w:val="14"/>
                <w:lang w:eastAsia="es-PE"/>
                <w14:ligatures w14:val="none"/>
              </w:rPr>
            </w:pPr>
            <w:r w:rsidRPr="00B059DE">
              <w:rPr>
                <w:rFonts w:ascii="Calibri" w:eastAsia="Times New Roman" w:hAnsi="Calibri" w:cs="Calibri"/>
                <w:b/>
                <w:bCs/>
                <w:color w:val="FFFFFF"/>
                <w:kern w:val="0"/>
                <w:sz w:val="14"/>
                <w:szCs w:val="14"/>
                <w:lang w:eastAsia="es-PE"/>
                <w14:ligatures w14:val="none"/>
              </w:rPr>
              <w:t>SOLES</w:t>
            </w:r>
          </w:p>
        </w:tc>
        <w:tc>
          <w:tcPr>
            <w:tcW w:w="223" w:type="pct"/>
            <w:tcBorders>
              <w:top w:val="nil"/>
              <w:left w:val="nil"/>
              <w:bottom w:val="nil"/>
              <w:right w:val="nil"/>
            </w:tcBorders>
            <w:shd w:val="clear" w:color="205867" w:fill="387025"/>
            <w:noWrap/>
            <w:vAlign w:val="center"/>
            <w:hideMark/>
          </w:tcPr>
          <w:p w14:paraId="515D5DF8" w14:textId="77777777" w:rsidR="00B059DE" w:rsidRPr="00B059DE" w:rsidRDefault="00B059DE" w:rsidP="00B059DE">
            <w:pPr>
              <w:spacing w:after="0" w:line="240" w:lineRule="auto"/>
              <w:jc w:val="center"/>
              <w:rPr>
                <w:rFonts w:ascii="Calibri" w:eastAsia="Times New Roman" w:hAnsi="Calibri" w:cs="Calibri"/>
                <w:b/>
                <w:bCs/>
                <w:color w:val="FFFFFF"/>
                <w:kern w:val="0"/>
                <w:sz w:val="16"/>
                <w:szCs w:val="16"/>
                <w:lang w:eastAsia="es-PE"/>
                <w14:ligatures w14:val="none"/>
              </w:rPr>
            </w:pPr>
            <w:r w:rsidRPr="00B059DE">
              <w:rPr>
                <w:rFonts w:ascii="Calibri" w:eastAsia="Times New Roman" w:hAnsi="Calibri" w:cs="Calibri"/>
                <w:b/>
                <w:bCs/>
                <w:color w:val="FFFFFF"/>
                <w:kern w:val="0"/>
                <w:sz w:val="16"/>
                <w:szCs w:val="16"/>
                <w:lang w:eastAsia="es-PE"/>
                <w14:ligatures w14:val="none"/>
              </w:rPr>
              <w:t>USD</w:t>
            </w:r>
          </w:p>
        </w:tc>
        <w:tc>
          <w:tcPr>
            <w:tcW w:w="276" w:type="pct"/>
            <w:tcBorders>
              <w:top w:val="nil"/>
              <w:left w:val="nil"/>
              <w:bottom w:val="nil"/>
              <w:right w:val="nil"/>
            </w:tcBorders>
            <w:shd w:val="clear" w:color="205867" w:fill="387025"/>
            <w:noWrap/>
            <w:vAlign w:val="center"/>
            <w:hideMark/>
          </w:tcPr>
          <w:p w14:paraId="05EAD734" w14:textId="77777777" w:rsidR="00B059DE" w:rsidRPr="00B059DE" w:rsidRDefault="00B059DE" w:rsidP="00B059DE">
            <w:pPr>
              <w:spacing w:after="0" w:line="240" w:lineRule="auto"/>
              <w:jc w:val="center"/>
              <w:rPr>
                <w:rFonts w:ascii="Calibri" w:eastAsia="Times New Roman" w:hAnsi="Calibri" w:cs="Calibri"/>
                <w:b/>
                <w:bCs/>
                <w:color w:val="FFFFFF"/>
                <w:kern w:val="0"/>
                <w:sz w:val="14"/>
                <w:szCs w:val="14"/>
                <w:lang w:eastAsia="es-PE"/>
                <w14:ligatures w14:val="none"/>
              </w:rPr>
            </w:pPr>
            <w:r w:rsidRPr="00B059DE">
              <w:rPr>
                <w:rFonts w:ascii="Calibri" w:eastAsia="Times New Roman" w:hAnsi="Calibri" w:cs="Calibri"/>
                <w:b/>
                <w:bCs/>
                <w:color w:val="FFFFFF"/>
                <w:kern w:val="0"/>
                <w:sz w:val="14"/>
                <w:szCs w:val="14"/>
                <w:lang w:eastAsia="es-PE"/>
                <w14:ligatures w14:val="none"/>
              </w:rPr>
              <w:t>SOLES</w:t>
            </w:r>
          </w:p>
        </w:tc>
        <w:tc>
          <w:tcPr>
            <w:tcW w:w="223" w:type="pct"/>
            <w:tcBorders>
              <w:top w:val="nil"/>
              <w:left w:val="nil"/>
              <w:bottom w:val="nil"/>
              <w:right w:val="nil"/>
            </w:tcBorders>
            <w:shd w:val="clear" w:color="205867" w:fill="387025"/>
            <w:noWrap/>
            <w:vAlign w:val="center"/>
            <w:hideMark/>
          </w:tcPr>
          <w:p w14:paraId="1D4E8CC8" w14:textId="77777777" w:rsidR="00B059DE" w:rsidRPr="00B059DE" w:rsidRDefault="00B059DE" w:rsidP="00B059DE">
            <w:pPr>
              <w:spacing w:after="0" w:line="240" w:lineRule="auto"/>
              <w:jc w:val="center"/>
              <w:rPr>
                <w:rFonts w:ascii="Calibri" w:eastAsia="Times New Roman" w:hAnsi="Calibri" w:cs="Calibri"/>
                <w:b/>
                <w:bCs/>
                <w:color w:val="FFFFFF"/>
                <w:kern w:val="0"/>
                <w:sz w:val="16"/>
                <w:szCs w:val="16"/>
                <w:lang w:eastAsia="es-PE"/>
                <w14:ligatures w14:val="none"/>
              </w:rPr>
            </w:pPr>
            <w:r w:rsidRPr="00B059DE">
              <w:rPr>
                <w:rFonts w:ascii="Calibri" w:eastAsia="Times New Roman" w:hAnsi="Calibri" w:cs="Calibri"/>
                <w:b/>
                <w:bCs/>
                <w:color w:val="FFFFFF"/>
                <w:kern w:val="0"/>
                <w:sz w:val="16"/>
                <w:szCs w:val="16"/>
                <w:lang w:eastAsia="es-PE"/>
                <w14:ligatures w14:val="none"/>
              </w:rPr>
              <w:t>USD</w:t>
            </w:r>
          </w:p>
        </w:tc>
        <w:tc>
          <w:tcPr>
            <w:tcW w:w="276" w:type="pct"/>
            <w:tcBorders>
              <w:top w:val="nil"/>
              <w:left w:val="nil"/>
              <w:bottom w:val="nil"/>
              <w:right w:val="nil"/>
            </w:tcBorders>
            <w:shd w:val="clear" w:color="205867" w:fill="387025"/>
            <w:noWrap/>
            <w:vAlign w:val="center"/>
            <w:hideMark/>
          </w:tcPr>
          <w:p w14:paraId="697B928B" w14:textId="77777777" w:rsidR="00B059DE" w:rsidRPr="00B059DE" w:rsidRDefault="00B059DE" w:rsidP="00B059DE">
            <w:pPr>
              <w:spacing w:after="0" w:line="240" w:lineRule="auto"/>
              <w:jc w:val="center"/>
              <w:rPr>
                <w:rFonts w:ascii="Calibri" w:eastAsia="Times New Roman" w:hAnsi="Calibri" w:cs="Calibri"/>
                <w:b/>
                <w:bCs/>
                <w:color w:val="FFFFFF"/>
                <w:kern w:val="0"/>
                <w:sz w:val="14"/>
                <w:szCs w:val="14"/>
                <w:lang w:eastAsia="es-PE"/>
                <w14:ligatures w14:val="none"/>
              </w:rPr>
            </w:pPr>
            <w:r w:rsidRPr="00B059DE">
              <w:rPr>
                <w:rFonts w:ascii="Calibri" w:eastAsia="Times New Roman" w:hAnsi="Calibri" w:cs="Calibri"/>
                <w:b/>
                <w:bCs/>
                <w:color w:val="FFFFFF"/>
                <w:kern w:val="0"/>
                <w:sz w:val="14"/>
                <w:szCs w:val="14"/>
                <w:lang w:eastAsia="es-PE"/>
                <w14:ligatures w14:val="none"/>
              </w:rPr>
              <w:t>SOLES</w:t>
            </w:r>
          </w:p>
        </w:tc>
        <w:tc>
          <w:tcPr>
            <w:tcW w:w="249" w:type="pct"/>
            <w:vMerge/>
            <w:tcBorders>
              <w:top w:val="single" w:sz="4" w:space="0" w:color="DAEEF3"/>
              <w:left w:val="nil"/>
              <w:bottom w:val="nil"/>
              <w:right w:val="nil"/>
            </w:tcBorders>
            <w:vAlign w:val="center"/>
            <w:hideMark/>
          </w:tcPr>
          <w:p w14:paraId="44B1E00C" w14:textId="77777777" w:rsidR="00B059DE" w:rsidRPr="00B059DE" w:rsidRDefault="00B059DE" w:rsidP="00B059DE">
            <w:pPr>
              <w:spacing w:after="0" w:line="240" w:lineRule="auto"/>
              <w:rPr>
                <w:rFonts w:ascii="Calibri" w:eastAsia="Times New Roman" w:hAnsi="Calibri" w:cs="Calibri"/>
                <w:b/>
                <w:bCs/>
                <w:color w:val="FFFFFF"/>
                <w:kern w:val="0"/>
                <w:sz w:val="18"/>
                <w:szCs w:val="18"/>
                <w:lang w:eastAsia="es-PE"/>
                <w14:ligatures w14:val="none"/>
              </w:rPr>
            </w:pPr>
          </w:p>
        </w:tc>
        <w:tc>
          <w:tcPr>
            <w:tcW w:w="249" w:type="pct"/>
            <w:vMerge/>
            <w:tcBorders>
              <w:top w:val="single" w:sz="4" w:space="0" w:color="DAEEF3"/>
              <w:left w:val="nil"/>
              <w:bottom w:val="nil"/>
              <w:right w:val="nil"/>
            </w:tcBorders>
            <w:vAlign w:val="center"/>
            <w:hideMark/>
          </w:tcPr>
          <w:p w14:paraId="76ED085E" w14:textId="77777777" w:rsidR="00B059DE" w:rsidRPr="00B059DE" w:rsidRDefault="00B059DE" w:rsidP="00B059DE">
            <w:pPr>
              <w:spacing w:after="0" w:line="240" w:lineRule="auto"/>
              <w:rPr>
                <w:rFonts w:ascii="Calibri" w:eastAsia="Times New Roman" w:hAnsi="Calibri" w:cs="Calibri"/>
                <w:b/>
                <w:bCs/>
                <w:color w:val="FFFFFF"/>
                <w:kern w:val="0"/>
                <w:sz w:val="18"/>
                <w:szCs w:val="18"/>
                <w:lang w:eastAsia="es-PE"/>
                <w14:ligatures w14:val="none"/>
              </w:rPr>
            </w:pPr>
          </w:p>
        </w:tc>
      </w:tr>
      <w:tr w:rsidR="00B059DE" w:rsidRPr="00B059DE" w14:paraId="5DC139F2" w14:textId="77777777" w:rsidTr="00B059DE">
        <w:trPr>
          <w:trHeight w:val="888"/>
        </w:trPr>
        <w:tc>
          <w:tcPr>
            <w:tcW w:w="923" w:type="pct"/>
            <w:tcBorders>
              <w:top w:val="single" w:sz="4" w:space="0" w:color="DCE6F1"/>
              <w:left w:val="nil"/>
              <w:bottom w:val="single" w:sz="4" w:space="0" w:color="DCE6F1"/>
              <w:right w:val="nil"/>
            </w:tcBorders>
            <w:vAlign w:val="center"/>
            <w:hideMark/>
          </w:tcPr>
          <w:p w14:paraId="508910D2"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GRAND OASIS PALM</w:t>
            </w:r>
          </w:p>
        </w:tc>
        <w:tc>
          <w:tcPr>
            <w:tcW w:w="1085" w:type="pct"/>
            <w:tcBorders>
              <w:top w:val="single" w:sz="4" w:space="0" w:color="DCE6F1"/>
              <w:left w:val="nil"/>
              <w:bottom w:val="single" w:sz="4" w:space="0" w:color="DCE6F1"/>
              <w:right w:val="nil"/>
            </w:tcBorders>
            <w:vAlign w:val="center"/>
            <w:hideMark/>
          </w:tcPr>
          <w:p w14:paraId="3557286C" w14:textId="77777777" w:rsidR="00B059DE" w:rsidRPr="00B059DE" w:rsidRDefault="00B059DE" w:rsidP="00B059DE">
            <w:pPr>
              <w:spacing w:after="0" w:line="240" w:lineRule="auto"/>
              <w:jc w:val="center"/>
              <w:rPr>
                <w:rFonts w:ascii="Calibri" w:eastAsia="Times New Roman" w:hAnsi="Calibri" w:cs="Calibri"/>
                <w:b/>
                <w:bCs/>
                <w:color w:val="0000CC"/>
                <w:kern w:val="0"/>
                <w:sz w:val="16"/>
                <w:szCs w:val="16"/>
                <w:lang w:eastAsia="es-PE"/>
                <w14:ligatures w14:val="none"/>
              </w:rPr>
            </w:pPr>
            <w:proofErr w:type="spellStart"/>
            <w:r w:rsidRPr="00B059DE">
              <w:rPr>
                <w:rFonts w:ascii="Calibri" w:eastAsia="Times New Roman" w:hAnsi="Calibri" w:cs="Calibri"/>
                <w:b/>
                <w:bCs/>
                <w:color w:val="0000CC"/>
                <w:kern w:val="0"/>
                <w:sz w:val="16"/>
                <w:szCs w:val="16"/>
                <w:lang w:eastAsia="es-PE"/>
                <w14:ligatures w14:val="none"/>
              </w:rPr>
              <w:t>Hab.Vista</w:t>
            </w:r>
            <w:proofErr w:type="spellEnd"/>
            <w:r w:rsidRPr="00B059DE">
              <w:rPr>
                <w:rFonts w:ascii="Calibri" w:eastAsia="Times New Roman" w:hAnsi="Calibri" w:cs="Calibri"/>
                <w:b/>
                <w:bCs/>
                <w:color w:val="0000CC"/>
                <w:kern w:val="0"/>
                <w:sz w:val="16"/>
                <w:szCs w:val="16"/>
                <w:lang w:eastAsia="es-PE"/>
                <w14:ligatures w14:val="none"/>
              </w:rPr>
              <w:t xml:space="preserve"> estándar limitada - Stock limitado</w:t>
            </w:r>
          </w:p>
        </w:tc>
        <w:tc>
          <w:tcPr>
            <w:tcW w:w="223" w:type="pct"/>
            <w:tcBorders>
              <w:top w:val="single" w:sz="4" w:space="0" w:color="DCE6F1"/>
              <w:left w:val="nil"/>
              <w:bottom w:val="single" w:sz="4" w:space="0" w:color="DCE6F1"/>
              <w:right w:val="nil"/>
            </w:tcBorders>
            <w:noWrap/>
            <w:vAlign w:val="center"/>
            <w:hideMark/>
          </w:tcPr>
          <w:p w14:paraId="6BB692CB"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NA</w:t>
            </w:r>
          </w:p>
        </w:tc>
        <w:tc>
          <w:tcPr>
            <w:tcW w:w="276" w:type="pct"/>
            <w:tcBorders>
              <w:top w:val="single" w:sz="4" w:space="0" w:color="DCE6F1"/>
              <w:left w:val="nil"/>
              <w:bottom w:val="single" w:sz="4" w:space="0" w:color="DCE6F1"/>
              <w:right w:val="nil"/>
            </w:tcBorders>
            <w:noWrap/>
            <w:vAlign w:val="center"/>
            <w:hideMark/>
          </w:tcPr>
          <w:p w14:paraId="562A7499"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NA</w:t>
            </w:r>
          </w:p>
        </w:tc>
        <w:tc>
          <w:tcPr>
            <w:tcW w:w="224" w:type="pct"/>
            <w:tcBorders>
              <w:top w:val="single" w:sz="4" w:space="0" w:color="DCE6F1"/>
              <w:left w:val="nil"/>
              <w:bottom w:val="single" w:sz="4" w:space="0" w:color="DCE6F1"/>
              <w:right w:val="nil"/>
            </w:tcBorders>
            <w:noWrap/>
            <w:vAlign w:val="center"/>
            <w:hideMark/>
          </w:tcPr>
          <w:p w14:paraId="35C7FF5A"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$1,399</w:t>
            </w:r>
          </w:p>
        </w:tc>
        <w:tc>
          <w:tcPr>
            <w:tcW w:w="274" w:type="pct"/>
            <w:tcBorders>
              <w:top w:val="single" w:sz="4" w:space="0" w:color="DCE6F1"/>
              <w:left w:val="nil"/>
              <w:bottom w:val="single" w:sz="4" w:space="0" w:color="DCE6F1"/>
              <w:right w:val="nil"/>
            </w:tcBorders>
            <w:noWrap/>
            <w:vAlign w:val="center"/>
            <w:hideMark/>
          </w:tcPr>
          <w:p w14:paraId="549BFD81"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S/.5,036</w:t>
            </w:r>
          </w:p>
        </w:tc>
        <w:tc>
          <w:tcPr>
            <w:tcW w:w="223" w:type="pct"/>
            <w:tcBorders>
              <w:top w:val="single" w:sz="4" w:space="0" w:color="DCE6F1"/>
              <w:left w:val="nil"/>
              <w:bottom w:val="single" w:sz="4" w:space="0" w:color="DCE6F1"/>
              <w:right w:val="nil"/>
            </w:tcBorders>
            <w:noWrap/>
            <w:vAlign w:val="center"/>
            <w:hideMark/>
          </w:tcPr>
          <w:p w14:paraId="7F592795"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NA</w:t>
            </w:r>
          </w:p>
        </w:tc>
        <w:tc>
          <w:tcPr>
            <w:tcW w:w="276" w:type="pct"/>
            <w:tcBorders>
              <w:top w:val="single" w:sz="4" w:space="0" w:color="DCE6F1"/>
              <w:left w:val="nil"/>
              <w:bottom w:val="single" w:sz="4" w:space="0" w:color="DCE6F1"/>
              <w:right w:val="nil"/>
            </w:tcBorders>
            <w:noWrap/>
            <w:vAlign w:val="center"/>
            <w:hideMark/>
          </w:tcPr>
          <w:p w14:paraId="1A508AA6"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NA</w:t>
            </w:r>
          </w:p>
        </w:tc>
        <w:tc>
          <w:tcPr>
            <w:tcW w:w="223" w:type="pct"/>
            <w:tcBorders>
              <w:top w:val="single" w:sz="4" w:space="0" w:color="DCE6F1"/>
              <w:left w:val="nil"/>
              <w:bottom w:val="single" w:sz="4" w:space="0" w:color="DCE6F1"/>
              <w:right w:val="nil"/>
            </w:tcBorders>
            <w:noWrap/>
            <w:vAlign w:val="center"/>
            <w:hideMark/>
          </w:tcPr>
          <w:p w14:paraId="1EE3BE2D"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NA</w:t>
            </w:r>
          </w:p>
        </w:tc>
        <w:tc>
          <w:tcPr>
            <w:tcW w:w="276" w:type="pct"/>
            <w:tcBorders>
              <w:top w:val="single" w:sz="4" w:space="0" w:color="DCE6F1"/>
              <w:left w:val="nil"/>
              <w:bottom w:val="single" w:sz="4" w:space="0" w:color="DCE6F1"/>
              <w:right w:val="nil"/>
            </w:tcBorders>
            <w:noWrap/>
            <w:vAlign w:val="center"/>
            <w:hideMark/>
          </w:tcPr>
          <w:p w14:paraId="22037CD9"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NA</w:t>
            </w:r>
          </w:p>
        </w:tc>
        <w:tc>
          <w:tcPr>
            <w:tcW w:w="223" w:type="pct"/>
            <w:tcBorders>
              <w:top w:val="single" w:sz="4" w:space="0" w:color="DCE6F1"/>
              <w:left w:val="nil"/>
              <w:bottom w:val="single" w:sz="4" w:space="0" w:color="DCE6F1"/>
              <w:right w:val="nil"/>
            </w:tcBorders>
            <w:noWrap/>
            <w:vAlign w:val="center"/>
            <w:hideMark/>
          </w:tcPr>
          <w:p w14:paraId="7AD942A8"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NA</w:t>
            </w:r>
          </w:p>
        </w:tc>
        <w:tc>
          <w:tcPr>
            <w:tcW w:w="276" w:type="pct"/>
            <w:tcBorders>
              <w:top w:val="single" w:sz="4" w:space="0" w:color="DCE6F1"/>
              <w:left w:val="nil"/>
              <w:bottom w:val="single" w:sz="4" w:space="0" w:color="DCE6F1"/>
              <w:right w:val="nil"/>
            </w:tcBorders>
            <w:noWrap/>
            <w:vAlign w:val="center"/>
            <w:hideMark/>
          </w:tcPr>
          <w:p w14:paraId="7BDF1F37"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NA</w:t>
            </w:r>
          </w:p>
        </w:tc>
        <w:tc>
          <w:tcPr>
            <w:tcW w:w="249" w:type="pct"/>
            <w:tcBorders>
              <w:top w:val="single" w:sz="4" w:space="0" w:color="DCE6F1"/>
              <w:left w:val="nil"/>
              <w:bottom w:val="single" w:sz="4" w:space="0" w:color="DCE6F1"/>
              <w:right w:val="nil"/>
            </w:tcBorders>
            <w:vAlign w:val="center"/>
            <w:hideMark/>
          </w:tcPr>
          <w:p w14:paraId="39BD684F" w14:textId="77777777" w:rsidR="00B059DE" w:rsidRPr="00B059DE" w:rsidRDefault="00B059DE" w:rsidP="00B059DE">
            <w:pPr>
              <w:spacing w:after="0" w:line="240" w:lineRule="auto"/>
              <w:jc w:val="center"/>
              <w:rPr>
                <w:rFonts w:ascii="Calibri" w:eastAsia="Times New Roman" w:hAnsi="Calibri" w:cs="Calibri"/>
                <w:b/>
                <w:bCs/>
                <w:color w:val="0000CC"/>
                <w:kern w:val="0"/>
                <w:sz w:val="16"/>
                <w:szCs w:val="16"/>
                <w:lang w:eastAsia="es-PE"/>
                <w14:ligatures w14:val="none"/>
              </w:rPr>
            </w:pPr>
            <w:r w:rsidRPr="00B059DE">
              <w:rPr>
                <w:rFonts w:ascii="Calibri" w:eastAsia="Times New Roman" w:hAnsi="Calibri" w:cs="Calibri"/>
                <w:b/>
                <w:bCs/>
                <w:color w:val="0000CC"/>
                <w:kern w:val="0"/>
                <w:sz w:val="16"/>
                <w:szCs w:val="16"/>
                <w:lang w:eastAsia="es-PE"/>
                <w14:ligatures w14:val="none"/>
              </w:rPr>
              <w:t xml:space="preserve">03-12 </w:t>
            </w:r>
            <w:proofErr w:type="spellStart"/>
            <w:r w:rsidRPr="00B059DE">
              <w:rPr>
                <w:rFonts w:ascii="Calibri" w:eastAsia="Times New Roman" w:hAnsi="Calibri" w:cs="Calibri"/>
                <w:b/>
                <w:bCs/>
                <w:color w:val="0000CC"/>
                <w:kern w:val="0"/>
                <w:sz w:val="16"/>
                <w:szCs w:val="16"/>
                <w:lang w:eastAsia="es-PE"/>
                <w14:ligatures w14:val="none"/>
              </w:rPr>
              <w:t>yrs</w:t>
            </w:r>
            <w:proofErr w:type="spellEnd"/>
          </w:p>
        </w:tc>
        <w:tc>
          <w:tcPr>
            <w:tcW w:w="249" w:type="pct"/>
            <w:tcBorders>
              <w:top w:val="single" w:sz="4" w:space="0" w:color="DCE6F1"/>
              <w:left w:val="nil"/>
              <w:bottom w:val="single" w:sz="4" w:space="0" w:color="DCE6F1"/>
              <w:right w:val="nil"/>
            </w:tcBorders>
            <w:vAlign w:val="center"/>
            <w:hideMark/>
          </w:tcPr>
          <w:p w14:paraId="325764C2" w14:textId="77777777" w:rsidR="00B059DE" w:rsidRPr="00B059DE" w:rsidRDefault="00B059DE" w:rsidP="00B059DE">
            <w:pPr>
              <w:spacing w:after="0" w:line="240" w:lineRule="auto"/>
              <w:jc w:val="center"/>
              <w:rPr>
                <w:rFonts w:ascii="Calibri" w:eastAsia="Times New Roman" w:hAnsi="Calibri" w:cs="Calibri"/>
                <w:b/>
                <w:bCs/>
                <w:color w:val="0000CC"/>
                <w:kern w:val="0"/>
                <w:sz w:val="16"/>
                <w:szCs w:val="16"/>
                <w:lang w:eastAsia="es-PE"/>
                <w14:ligatures w14:val="none"/>
              </w:rPr>
            </w:pPr>
            <w:r w:rsidRPr="00B059DE">
              <w:rPr>
                <w:rFonts w:ascii="Calibri" w:eastAsia="Times New Roman" w:hAnsi="Calibri" w:cs="Calibri"/>
                <w:b/>
                <w:bCs/>
                <w:color w:val="0000CC"/>
                <w:kern w:val="0"/>
                <w:sz w:val="16"/>
                <w:szCs w:val="16"/>
                <w:lang w:eastAsia="es-PE"/>
                <w14:ligatures w14:val="none"/>
              </w:rPr>
              <w:t xml:space="preserve">03-12 </w:t>
            </w:r>
            <w:proofErr w:type="spellStart"/>
            <w:r w:rsidRPr="00B059DE">
              <w:rPr>
                <w:rFonts w:ascii="Calibri" w:eastAsia="Times New Roman" w:hAnsi="Calibri" w:cs="Calibri"/>
                <w:b/>
                <w:bCs/>
                <w:color w:val="0000CC"/>
                <w:kern w:val="0"/>
                <w:sz w:val="16"/>
                <w:szCs w:val="16"/>
                <w:lang w:eastAsia="es-PE"/>
                <w14:ligatures w14:val="none"/>
              </w:rPr>
              <w:t>yrs</w:t>
            </w:r>
            <w:proofErr w:type="spellEnd"/>
          </w:p>
        </w:tc>
      </w:tr>
      <w:tr w:rsidR="00B059DE" w:rsidRPr="00B059DE" w14:paraId="0352C3AC" w14:textId="77777777" w:rsidTr="00B059DE">
        <w:trPr>
          <w:trHeight w:val="888"/>
        </w:trPr>
        <w:tc>
          <w:tcPr>
            <w:tcW w:w="923" w:type="pct"/>
            <w:tcBorders>
              <w:top w:val="nil"/>
              <w:left w:val="nil"/>
              <w:bottom w:val="single" w:sz="4" w:space="0" w:color="DCE6F1"/>
              <w:right w:val="nil"/>
            </w:tcBorders>
            <w:vAlign w:val="center"/>
            <w:hideMark/>
          </w:tcPr>
          <w:p w14:paraId="58D8E017"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DREAMS SANDS CANCUN</w:t>
            </w:r>
          </w:p>
        </w:tc>
        <w:tc>
          <w:tcPr>
            <w:tcW w:w="1085" w:type="pct"/>
            <w:tcBorders>
              <w:top w:val="nil"/>
              <w:left w:val="nil"/>
              <w:bottom w:val="single" w:sz="4" w:space="0" w:color="DCE6F1"/>
              <w:right w:val="nil"/>
            </w:tcBorders>
            <w:vAlign w:val="center"/>
            <w:hideMark/>
          </w:tcPr>
          <w:p w14:paraId="1319B0C5" w14:textId="77777777" w:rsidR="00B059DE" w:rsidRPr="00B059DE" w:rsidRDefault="00B059DE" w:rsidP="00B059DE">
            <w:pPr>
              <w:spacing w:after="0" w:line="240" w:lineRule="auto"/>
              <w:jc w:val="center"/>
              <w:rPr>
                <w:rFonts w:ascii="Calibri" w:eastAsia="Times New Roman" w:hAnsi="Calibri" w:cs="Calibri"/>
                <w:b/>
                <w:bCs/>
                <w:color w:val="0000CC"/>
                <w:kern w:val="0"/>
                <w:sz w:val="16"/>
                <w:szCs w:val="16"/>
                <w:lang w:val="en-US" w:eastAsia="es-PE"/>
                <w14:ligatures w14:val="none"/>
              </w:rPr>
            </w:pPr>
            <w:r w:rsidRPr="00B059DE">
              <w:rPr>
                <w:rFonts w:ascii="Calibri" w:eastAsia="Times New Roman" w:hAnsi="Calibri" w:cs="Calibri"/>
                <w:b/>
                <w:bCs/>
                <w:color w:val="0000CC"/>
                <w:kern w:val="0"/>
                <w:sz w:val="16"/>
                <w:szCs w:val="16"/>
                <w:lang w:val="en-US" w:eastAsia="es-PE"/>
                <w14:ligatures w14:val="none"/>
              </w:rPr>
              <w:t>Hab. Deluxe Balcony Partial Ocean View - Stock limitado</w:t>
            </w:r>
          </w:p>
        </w:tc>
        <w:tc>
          <w:tcPr>
            <w:tcW w:w="223" w:type="pct"/>
            <w:tcBorders>
              <w:top w:val="nil"/>
              <w:left w:val="nil"/>
              <w:bottom w:val="single" w:sz="4" w:space="0" w:color="DCE6F1"/>
              <w:right w:val="nil"/>
            </w:tcBorders>
            <w:noWrap/>
            <w:vAlign w:val="center"/>
            <w:hideMark/>
          </w:tcPr>
          <w:p w14:paraId="5B9F23F2"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NA</w:t>
            </w:r>
          </w:p>
        </w:tc>
        <w:tc>
          <w:tcPr>
            <w:tcW w:w="276" w:type="pct"/>
            <w:tcBorders>
              <w:top w:val="nil"/>
              <w:left w:val="nil"/>
              <w:bottom w:val="single" w:sz="4" w:space="0" w:color="DCE6F1"/>
              <w:right w:val="nil"/>
            </w:tcBorders>
            <w:noWrap/>
            <w:vAlign w:val="center"/>
            <w:hideMark/>
          </w:tcPr>
          <w:p w14:paraId="0332E577"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NA</w:t>
            </w:r>
          </w:p>
        </w:tc>
        <w:tc>
          <w:tcPr>
            <w:tcW w:w="224" w:type="pct"/>
            <w:tcBorders>
              <w:top w:val="nil"/>
              <w:left w:val="nil"/>
              <w:bottom w:val="single" w:sz="4" w:space="0" w:color="DCE6F1"/>
              <w:right w:val="nil"/>
            </w:tcBorders>
            <w:noWrap/>
            <w:vAlign w:val="center"/>
            <w:hideMark/>
          </w:tcPr>
          <w:p w14:paraId="5299C4F2"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$1,599</w:t>
            </w:r>
          </w:p>
        </w:tc>
        <w:tc>
          <w:tcPr>
            <w:tcW w:w="274" w:type="pct"/>
            <w:tcBorders>
              <w:top w:val="nil"/>
              <w:left w:val="nil"/>
              <w:bottom w:val="single" w:sz="4" w:space="0" w:color="DCE6F1"/>
              <w:right w:val="nil"/>
            </w:tcBorders>
            <w:noWrap/>
            <w:vAlign w:val="center"/>
            <w:hideMark/>
          </w:tcPr>
          <w:p w14:paraId="70255307"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S/.5,756</w:t>
            </w:r>
          </w:p>
        </w:tc>
        <w:tc>
          <w:tcPr>
            <w:tcW w:w="223" w:type="pct"/>
            <w:tcBorders>
              <w:top w:val="nil"/>
              <w:left w:val="nil"/>
              <w:bottom w:val="single" w:sz="4" w:space="0" w:color="DCE6F1"/>
              <w:right w:val="nil"/>
            </w:tcBorders>
            <w:noWrap/>
            <w:vAlign w:val="center"/>
            <w:hideMark/>
          </w:tcPr>
          <w:p w14:paraId="62EF1F96"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NA</w:t>
            </w:r>
          </w:p>
        </w:tc>
        <w:tc>
          <w:tcPr>
            <w:tcW w:w="276" w:type="pct"/>
            <w:tcBorders>
              <w:top w:val="nil"/>
              <w:left w:val="nil"/>
              <w:bottom w:val="single" w:sz="4" w:space="0" w:color="DCE6F1"/>
              <w:right w:val="nil"/>
            </w:tcBorders>
            <w:noWrap/>
            <w:vAlign w:val="center"/>
            <w:hideMark/>
          </w:tcPr>
          <w:p w14:paraId="0A9BBB00"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NA</w:t>
            </w:r>
          </w:p>
        </w:tc>
        <w:tc>
          <w:tcPr>
            <w:tcW w:w="223" w:type="pct"/>
            <w:tcBorders>
              <w:top w:val="nil"/>
              <w:left w:val="nil"/>
              <w:bottom w:val="single" w:sz="4" w:space="0" w:color="DCE6F1"/>
              <w:right w:val="nil"/>
            </w:tcBorders>
            <w:noWrap/>
            <w:vAlign w:val="center"/>
            <w:hideMark/>
          </w:tcPr>
          <w:p w14:paraId="1361ABFF"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NA</w:t>
            </w:r>
          </w:p>
        </w:tc>
        <w:tc>
          <w:tcPr>
            <w:tcW w:w="276" w:type="pct"/>
            <w:tcBorders>
              <w:top w:val="nil"/>
              <w:left w:val="nil"/>
              <w:bottom w:val="single" w:sz="4" w:space="0" w:color="DCE6F1"/>
              <w:right w:val="nil"/>
            </w:tcBorders>
            <w:noWrap/>
            <w:vAlign w:val="center"/>
            <w:hideMark/>
          </w:tcPr>
          <w:p w14:paraId="25100392"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NA</w:t>
            </w:r>
          </w:p>
        </w:tc>
        <w:tc>
          <w:tcPr>
            <w:tcW w:w="223" w:type="pct"/>
            <w:tcBorders>
              <w:top w:val="nil"/>
              <w:left w:val="nil"/>
              <w:bottom w:val="single" w:sz="4" w:space="0" w:color="DCE6F1"/>
              <w:right w:val="nil"/>
            </w:tcBorders>
            <w:noWrap/>
            <w:vAlign w:val="center"/>
            <w:hideMark/>
          </w:tcPr>
          <w:p w14:paraId="7265B8C6"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NA</w:t>
            </w:r>
          </w:p>
        </w:tc>
        <w:tc>
          <w:tcPr>
            <w:tcW w:w="276" w:type="pct"/>
            <w:tcBorders>
              <w:top w:val="nil"/>
              <w:left w:val="nil"/>
              <w:bottom w:val="single" w:sz="4" w:space="0" w:color="DCE6F1"/>
              <w:right w:val="nil"/>
            </w:tcBorders>
            <w:noWrap/>
            <w:vAlign w:val="center"/>
            <w:hideMark/>
          </w:tcPr>
          <w:p w14:paraId="436E81BC" w14:textId="77777777" w:rsidR="00B059DE" w:rsidRPr="00B059DE" w:rsidRDefault="00B059DE" w:rsidP="00B059DE">
            <w:pPr>
              <w:spacing w:after="0" w:line="240" w:lineRule="auto"/>
              <w:jc w:val="center"/>
              <w:rPr>
                <w:rFonts w:ascii="Calibri" w:eastAsia="Times New Roman" w:hAnsi="Calibri" w:cs="Calibri"/>
                <w:b/>
                <w:bCs/>
                <w:color w:val="1F3864"/>
                <w:kern w:val="0"/>
                <w:sz w:val="16"/>
                <w:szCs w:val="16"/>
                <w:lang w:eastAsia="es-PE"/>
                <w14:ligatures w14:val="none"/>
              </w:rPr>
            </w:pPr>
            <w:r w:rsidRPr="00B059DE">
              <w:rPr>
                <w:rFonts w:ascii="Calibri" w:eastAsia="Times New Roman" w:hAnsi="Calibri" w:cs="Calibri"/>
                <w:b/>
                <w:bCs/>
                <w:color w:val="1F3864"/>
                <w:kern w:val="0"/>
                <w:sz w:val="16"/>
                <w:szCs w:val="16"/>
                <w:lang w:eastAsia="es-PE"/>
                <w14:ligatures w14:val="none"/>
              </w:rPr>
              <w:t>NA</w:t>
            </w:r>
          </w:p>
        </w:tc>
        <w:tc>
          <w:tcPr>
            <w:tcW w:w="249" w:type="pct"/>
            <w:tcBorders>
              <w:top w:val="nil"/>
              <w:left w:val="nil"/>
              <w:bottom w:val="single" w:sz="4" w:space="0" w:color="DCE6F1"/>
              <w:right w:val="nil"/>
            </w:tcBorders>
            <w:vAlign w:val="center"/>
            <w:hideMark/>
          </w:tcPr>
          <w:p w14:paraId="0173E23E" w14:textId="77777777" w:rsidR="00B059DE" w:rsidRPr="00B059DE" w:rsidRDefault="00B059DE" w:rsidP="00B059DE">
            <w:pPr>
              <w:spacing w:after="0" w:line="240" w:lineRule="auto"/>
              <w:jc w:val="center"/>
              <w:rPr>
                <w:rFonts w:ascii="Calibri" w:eastAsia="Times New Roman" w:hAnsi="Calibri" w:cs="Calibri"/>
                <w:b/>
                <w:bCs/>
                <w:color w:val="0000CC"/>
                <w:kern w:val="0"/>
                <w:sz w:val="16"/>
                <w:szCs w:val="16"/>
                <w:lang w:eastAsia="es-PE"/>
                <w14:ligatures w14:val="none"/>
              </w:rPr>
            </w:pPr>
            <w:r w:rsidRPr="00B059DE">
              <w:rPr>
                <w:rFonts w:ascii="Calibri" w:eastAsia="Times New Roman" w:hAnsi="Calibri" w:cs="Calibri"/>
                <w:b/>
                <w:bCs/>
                <w:color w:val="0000CC"/>
                <w:kern w:val="0"/>
                <w:sz w:val="16"/>
                <w:szCs w:val="16"/>
                <w:lang w:eastAsia="es-PE"/>
                <w14:ligatures w14:val="none"/>
              </w:rPr>
              <w:t xml:space="preserve">02-12 </w:t>
            </w:r>
            <w:proofErr w:type="spellStart"/>
            <w:r w:rsidRPr="00B059DE">
              <w:rPr>
                <w:rFonts w:ascii="Calibri" w:eastAsia="Times New Roman" w:hAnsi="Calibri" w:cs="Calibri"/>
                <w:b/>
                <w:bCs/>
                <w:color w:val="0000CC"/>
                <w:kern w:val="0"/>
                <w:sz w:val="16"/>
                <w:szCs w:val="16"/>
                <w:lang w:eastAsia="es-PE"/>
                <w14:ligatures w14:val="none"/>
              </w:rPr>
              <w:t>yrs</w:t>
            </w:r>
            <w:proofErr w:type="spellEnd"/>
          </w:p>
        </w:tc>
        <w:tc>
          <w:tcPr>
            <w:tcW w:w="249" w:type="pct"/>
            <w:tcBorders>
              <w:top w:val="nil"/>
              <w:left w:val="nil"/>
              <w:bottom w:val="single" w:sz="4" w:space="0" w:color="DCE6F1"/>
              <w:right w:val="nil"/>
            </w:tcBorders>
            <w:vAlign w:val="center"/>
            <w:hideMark/>
          </w:tcPr>
          <w:p w14:paraId="55BB08F0" w14:textId="77777777" w:rsidR="00B059DE" w:rsidRPr="00B059DE" w:rsidRDefault="00B059DE" w:rsidP="00B059DE">
            <w:pPr>
              <w:spacing w:after="0" w:line="240" w:lineRule="auto"/>
              <w:jc w:val="center"/>
              <w:rPr>
                <w:rFonts w:ascii="Calibri" w:eastAsia="Times New Roman" w:hAnsi="Calibri" w:cs="Calibri"/>
                <w:b/>
                <w:bCs/>
                <w:color w:val="0000CC"/>
                <w:kern w:val="0"/>
                <w:sz w:val="16"/>
                <w:szCs w:val="16"/>
                <w:lang w:eastAsia="es-PE"/>
                <w14:ligatures w14:val="none"/>
              </w:rPr>
            </w:pPr>
            <w:r w:rsidRPr="00B059DE">
              <w:rPr>
                <w:rFonts w:ascii="Calibri" w:eastAsia="Times New Roman" w:hAnsi="Calibri" w:cs="Calibri"/>
                <w:b/>
                <w:bCs/>
                <w:color w:val="0000CC"/>
                <w:kern w:val="0"/>
                <w:sz w:val="16"/>
                <w:szCs w:val="16"/>
                <w:lang w:eastAsia="es-PE"/>
                <w14:ligatures w14:val="none"/>
              </w:rPr>
              <w:t xml:space="preserve">02-12 </w:t>
            </w:r>
            <w:proofErr w:type="spellStart"/>
            <w:r w:rsidRPr="00B059DE">
              <w:rPr>
                <w:rFonts w:ascii="Calibri" w:eastAsia="Times New Roman" w:hAnsi="Calibri" w:cs="Calibri"/>
                <w:b/>
                <w:bCs/>
                <w:color w:val="0000CC"/>
                <w:kern w:val="0"/>
                <w:sz w:val="16"/>
                <w:szCs w:val="16"/>
                <w:lang w:eastAsia="es-PE"/>
                <w14:ligatures w14:val="none"/>
              </w:rPr>
              <w:t>yrs</w:t>
            </w:r>
            <w:proofErr w:type="spellEnd"/>
          </w:p>
        </w:tc>
      </w:tr>
    </w:tbl>
    <w:p w14:paraId="421D5970" w14:textId="77777777" w:rsidR="003909C1" w:rsidRDefault="003909C1" w:rsidP="00E244E7">
      <w:pPr>
        <w:spacing w:after="0" w:line="240" w:lineRule="auto"/>
        <w:rPr>
          <w:rFonts w:cs="Calibri"/>
          <w:b/>
          <w:color w:val="002060"/>
          <w:sz w:val="20"/>
          <w:szCs w:val="20"/>
          <w:u w:val="single"/>
        </w:rPr>
      </w:pPr>
    </w:p>
    <w:p w14:paraId="6DC4E057" w14:textId="77777777" w:rsidR="00BA085E" w:rsidRDefault="00BA085E" w:rsidP="00944CC3">
      <w:pPr>
        <w:pBdr>
          <w:top w:val="nil"/>
          <w:left w:val="nil"/>
          <w:bottom w:val="nil"/>
          <w:right w:val="nil"/>
          <w:between w:val="nil"/>
        </w:pBdr>
        <w:spacing w:after="0"/>
        <w:jc w:val="both"/>
        <w:rPr>
          <w:rFonts w:ascii="Calibri" w:eastAsia="Times New Roman" w:hAnsi="Calibri" w:cs="Calibri"/>
          <w:b/>
          <w:bCs/>
          <w:color w:val="275317" w:themeColor="accent6" w:themeShade="80"/>
          <w:kern w:val="0"/>
          <w:sz w:val="20"/>
          <w:szCs w:val="20"/>
          <w:lang w:val="en-US" w:eastAsia="es-PE"/>
          <w14:ligatures w14:val="none"/>
        </w:rPr>
      </w:pPr>
    </w:p>
    <w:p w14:paraId="3B90E891" w14:textId="0566D3F8" w:rsidR="00944CC3" w:rsidRDefault="00944CC3" w:rsidP="00944CC3">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REQUISITOS DE INGRESO A </w:t>
      </w:r>
      <w:r w:rsidR="008E28EE">
        <w:rPr>
          <w:rFonts w:ascii="Calibri" w:eastAsia="Calibri" w:hAnsi="Calibri" w:cs="Calibri"/>
          <w:b/>
          <w:bCs/>
          <w:color w:val="002060"/>
          <w:u w:val="single"/>
        </w:rPr>
        <w:t>MEXICO</w:t>
      </w:r>
    </w:p>
    <w:p w14:paraId="116CC7E7" w14:textId="77777777" w:rsidR="001A74CD" w:rsidRDefault="001A74CD" w:rsidP="00944CC3">
      <w:pPr>
        <w:pBdr>
          <w:top w:val="nil"/>
          <w:left w:val="nil"/>
          <w:bottom w:val="nil"/>
          <w:right w:val="nil"/>
          <w:between w:val="nil"/>
        </w:pBdr>
        <w:spacing w:after="0"/>
        <w:jc w:val="both"/>
        <w:rPr>
          <w:rFonts w:ascii="Calibri" w:eastAsia="Calibri" w:hAnsi="Calibri" w:cs="Calibri"/>
          <w:b/>
          <w:bCs/>
          <w:color w:val="002060"/>
          <w:u w:val="single"/>
        </w:rPr>
      </w:pPr>
    </w:p>
    <w:p w14:paraId="504062A2" w14:textId="6E734E87" w:rsidR="00E97C35" w:rsidRDefault="00FC5E1C" w:rsidP="00D15858">
      <w:pPr>
        <w:pStyle w:val="Prrafodelista"/>
        <w:numPr>
          <w:ilvl w:val="0"/>
          <w:numId w:val="14"/>
        </w:numPr>
        <w:pBdr>
          <w:top w:val="nil"/>
          <w:left w:val="nil"/>
          <w:bottom w:val="nil"/>
          <w:right w:val="nil"/>
          <w:between w:val="nil"/>
        </w:pBdr>
        <w:spacing w:after="0"/>
        <w:jc w:val="both"/>
        <w:rPr>
          <w:rFonts w:ascii="Calibri" w:eastAsia="Calibri" w:hAnsi="Calibri" w:cs="Calibri"/>
          <w:color w:val="002060"/>
        </w:rPr>
      </w:pPr>
      <w:r w:rsidRPr="00FC5E1C">
        <w:rPr>
          <w:rFonts w:ascii="Calibri" w:eastAsia="Calibri" w:hAnsi="Calibri" w:cs="Calibri"/>
          <w:color w:val="002060"/>
        </w:rPr>
        <w:t>Visas de turismo, residencia o trabajo para México</w:t>
      </w:r>
      <w:r w:rsidR="00100590">
        <w:rPr>
          <w:rFonts w:ascii="Calibri" w:eastAsia="Calibri" w:hAnsi="Calibri" w:cs="Calibri"/>
          <w:color w:val="002060"/>
        </w:rPr>
        <w:t xml:space="preserve">  </w:t>
      </w:r>
      <w:hyperlink r:id="rId7" w:history="1">
        <w:r w:rsidR="00DD2A7B" w:rsidRPr="00023951">
          <w:rPr>
            <w:rStyle w:val="Hipervnculo"/>
            <w:rFonts w:ascii="Calibri" w:eastAsia="Calibri" w:hAnsi="Calibri" w:cs="Calibri"/>
            <w:b/>
            <w:bCs/>
          </w:rPr>
          <w:t>https://embamex.sre.gob.mx/peru/index.php/inicio</w:t>
        </w:r>
      </w:hyperlink>
    </w:p>
    <w:p w14:paraId="1B606BAE" w14:textId="77777777" w:rsidR="005C15C0" w:rsidRPr="005C15C0" w:rsidRDefault="005C15C0" w:rsidP="005C15C0">
      <w:pPr>
        <w:pStyle w:val="Prrafodelista"/>
        <w:numPr>
          <w:ilvl w:val="0"/>
          <w:numId w:val="14"/>
        </w:numPr>
        <w:pBdr>
          <w:top w:val="nil"/>
          <w:left w:val="nil"/>
          <w:bottom w:val="nil"/>
          <w:right w:val="nil"/>
          <w:between w:val="nil"/>
        </w:pBdr>
        <w:jc w:val="both"/>
        <w:rPr>
          <w:rFonts w:ascii="Calibri" w:eastAsia="Calibri" w:hAnsi="Calibri" w:cs="Calibri"/>
          <w:color w:val="002060"/>
        </w:rPr>
      </w:pPr>
      <w:r w:rsidRPr="00BC2E50">
        <w:rPr>
          <w:rFonts w:ascii="Calibri" w:eastAsia="Calibri" w:hAnsi="Calibri" w:cs="Calibri"/>
          <w:color w:val="002060"/>
        </w:rPr>
        <w:t>No necesitas tramitar la visa mexicana</w:t>
      </w:r>
      <w:r w:rsidRPr="005C15C0">
        <w:rPr>
          <w:rFonts w:ascii="Calibri" w:eastAsia="Calibri" w:hAnsi="Calibri" w:cs="Calibri"/>
          <w:color w:val="002060"/>
        </w:rPr>
        <w:t> si cuentas con alguno de los siguientes documentos vigentes: </w:t>
      </w:r>
    </w:p>
    <w:p w14:paraId="7111665C" w14:textId="77777777" w:rsidR="00BF2C77" w:rsidRDefault="005C15C0" w:rsidP="00BF2C77">
      <w:pPr>
        <w:pStyle w:val="Prrafodelista"/>
        <w:numPr>
          <w:ilvl w:val="0"/>
          <w:numId w:val="16"/>
        </w:numPr>
        <w:pBdr>
          <w:top w:val="nil"/>
          <w:left w:val="nil"/>
          <w:bottom w:val="nil"/>
          <w:right w:val="nil"/>
          <w:between w:val="nil"/>
        </w:pBdr>
        <w:jc w:val="both"/>
        <w:rPr>
          <w:rFonts w:ascii="Calibri" w:eastAsia="Calibri" w:hAnsi="Calibri" w:cs="Calibri"/>
          <w:color w:val="002060"/>
        </w:rPr>
      </w:pPr>
      <w:r w:rsidRPr="005C15C0">
        <w:rPr>
          <w:rFonts w:ascii="Calibri" w:eastAsia="Calibri" w:hAnsi="Calibri" w:cs="Calibri"/>
          <w:color w:val="002060"/>
        </w:rPr>
        <w:t>Visa de entradas múltiples de Estados Unidos, Canadá, Japón, Reino Unido o cualquier país del espacio Schengen.</w:t>
      </w:r>
    </w:p>
    <w:p w14:paraId="54EF073E" w14:textId="3CC0F78C" w:rsidR="00B66BE2" w:rsidRPr="00BC2E50" w:rsidRDefault="005C15C0" w:rsidP="00BC2E50">
      <w:pPr>
        <w:pStyle w:val="Prrafodelista"/>
        <w:numPr>
          <w:ilvl w:val="0"/>
          <w:numId w:val="16"/>
        </w:numPr>
        <w:pBdr>
          <w:top w:val="nil"/>
          <w:left w:val="nil"/>
          <w:bottom w:val="nil"/>
          <w:right w:val="nil"/>
          <w:between w:val="nil"/>
        </w:pBdr>
        <w:jc w:val="both"/>
        <w:rPr>
          <w:rFonts w:ascii="Calibri" w:eastAsia="Calibri" w:hAnsi="Calibri" w:cs="Calibri"/>
          <w:color w:val="002060"/>
        </w:rPr>
      </w:pPr>
      <w:r w:rsidRPr="00BF2C77">
        <w:rPr>
          <w:rFonts w:ascii="Calibri" w:eastAsia="Calibri" w:hAnsi="Calibri" w:cs="Calibri"/>
          <w:color w:val="002060"/>
        </w:rPr>
        <w:t>Tarjeta de residente permanente de Estados Unidos, Canadá, Japón, Reino Unido, Chile, Colombia o el espacio Schengen. </w:t>
      </w:r>
    </w:p>
    <w:p w14:paraId="278D06AD" w14:textId="0793F7AA" w:rsidR="005C15C0" w:rsidRPr="005C15C0" w:rsidRDefault="00BC2E50" w:rsidP="005C15C0">
      <w:pPr>
        <w:pStyle w:val="Prrafodelista"/>
        <w:numPr>
          <w:ilvl w:val="0"/>
          <w:numId w:val="14"/>
        </w:numPr>
        <w:pBdr>
          <w:top w:val="nil"/>
          <w:left w:val="nil"/>
          <w:bottom w:val="nil"/>
          <w:right w:val="nil"/>
          <w:between w:val="nil"/>
        </w:pBdr>
        <w:jc w:val="both"/>
        <w:rPr>
          <w:rFonts w:ascii="Calibri" w:eastAsia="Calibri" w:hAnsi="Calibri" w:cs="Calibri"/>
          <w:color w:val="002060"/>
        </w:rPr>
      </w:pPr>
      <w:r w:rsidRPr="00BC2E50">
        <w:rPr>
          <w:rFonts w:ascii="Calibri" w:eastAsia="Calibri" w:hAnsi="Calibri" w:cs="Calibri"/>
          <w:color w:val="002060"/>
        </w:rPr>
        <w:t>Boleto de avión de ida y vuelta (o continuación de viaje)</w:t>
      </w:r>
    </w:p>
    <w:p w14:paraId="2743EC38" w14:textId="4BF4CDC6" w:rsidR="005C15C0" w:rsidRDefault="00BC2E50" w:rsidP="00D15858">
      <w:pPr>
        <w:pStyle w:val="Prrafodelista"/>
        <w:numPr>
          <w:ilvl w:val="0"/>
          <w:numId w:val="14"/>
        </w:numPr>
        <w:pBdr>
          <w:top w:val="nil"/>
          <w:left w:val="nil"/>
          <w:bottom w:val="nil"/>
          <w:right w:val="nil"/>
          <w:between w:val="nil"/>
        </w:pBdr>
        <w:spacing w:after="0"/>
        <w:jc w:val="both"/>
        <w:rPr>
          <w:rFonts w:ascii="Calibri" w:eastAsia="Calibri" w:hAnsi="Calibri" w:cs="Calibri"/>
          <w:color w:val="002060"/>
        </w:rPr>
      </w:pPr>
      <w:r w:rsidRPr="00BC2E50">
        <w:rPr>
          <w:rFonts w:ascii="Calibri" w:eastAsia="Calibri" w:hAnsi="Calibri" w:cs="Calibri"/>
          <w:color w:val="002060"/>
        </w:rPr>
        <w:t>Reserva confirmada de alojamiento (hotel) o carta de invitación formal</w:t>
      </w:r>
    </w:p>
    <w:p w14:paraId="69AF76F7" w14:textId="77777777" w:rsidR="00DD2A7B" w:rsidRPr="002B1CBC" w:rsidRDefault="00DD2A7B" w:rsidP="00DD2A7B">
      <w:pPr>
        <w:pStyle w:val="Prrafodelista"/>
        <w:pBdr>
          <w:top w:val="nil"/>
          <w:left w:val="nil"/>
          <w:bottom w:val="nil"/>
          <w:right w:val="nil"/>
          <w:between w:val="nil"/>
        </w:pBdr>
        <w:spacing w:after="0"/>
        <w:jc w:val="both"/>
        <w:rPr>
          <w:rFonts w:ascii="Calibri" w:eastAsia="Calibri" w:hAnsi="Calibri" w:cs="Calibri"/>
          <w:color w:val="002060"/>
        </w:rPr>
      </w:pPr>
    </w:p>
    <w:p w14:paraId="100A64E2" w14:textId="23E98281" w:rsidR="00D15858" w:rsidRDefault="00D15858" w:rsidP="00D15858">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79CCEEA4" w14:textId="2713998F" w:rsidR="00D15858" w:rsidRPr="00794764"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w:t>
      </w:r>
      <w:r w:rsidR="002E089C">
        <w:rPr>
          <w:rFonts w:ascii="Calibri" w:eastAsia="Calibri" w:hAnsi="Calibri" w:cs="Calibri"/>
          <w:color w:val="002060"/>
        </w:rPr>
        <w:t xml:space="preserve">hasta el 15 de </w:t>
      </w:r>
      <w:r w:rsidR="00831958">
        <w:rPr>
          <w:rFonts w:ascii="Calibri" w:eastAsia="Calibri" w:hAnsi="Calibri" w:cs="Calibri"/>
          <w:color w:val="002060"/>
        </w:rPr>
        <w:t>agosto</w:t>
      </w:r>
      <w:r w:rsidRPr="00794764">
        <w:rPr>
          <w:rFonts w:ascii="Calibri" w:eastAsia="Calibri" w:hAnsi="Calibri" w:cs="Calibri"/>
          <w:color w:val="002060"/>
        </w:rPr>
        <w:t xml:space="preserve"> de 2026 </w:t>
      </w:r>
      <w:r w:rsidR="00B516BF">
        <w:rPr>
          <w:rFonts w:ascii="Calibri" w:eastAsia="Calibri" w:hAnsi="Calibri" w:cs="Calibri"/>
          <w:color w:val="002060"/>
        </w:rPr>
        <w:t>y/</w:t>
      </w:r>
      <w:r w:rsidRPr="00794764">
        <w:rPr>
          <w:rFonts w:ascii="Calibri" w:eastAsia="Calibri" w:hAnsi="Calibri" w:cs="Calibri"/>
          <w:color w:val="002060"/>
        </w:rPr>
        <w:t>o hasta agotar stock.</w:t>
      </w:r>
    </w:p>
    <w:p w14:paraId="45EC00CA" w14:textId="44D8EAA2" w:rsidR="00D15858" w:rsidRPr="00794764"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sidR="00B52222">
        <w:rPr>
          <w:rFonts w:ascii="Calibri" w:eastAsia="Calibri" w:hAnsi="Calibri" w:cs="Calibri"/>
          <w:color w:val="002060"/>
        </w:rPr>
        <w:t>5</w:t>
      </w:r>
      <w:r w:rsidR="00684225">
        <w:rPr>
          <w:rFonts w:ascii="Calibri" w:eastAsia="Calibri" w:hAnsi="Calibri" w:cs="Calibri"/>
          <w:color w:val="002060"/>
        </w:rPr>
        <w:t>50</w:t>
      </w:r>
      <w:r w:rsidRPr="00794764">
        <w:rPr>
          <w:rFonts w:ascii="Calibri" w:eastAsia="Calibri" w:hAnsi="Calibri" w:cs="Calibri"/>
          <w:color w:val="002060"/>
        </w:rPr>
        <w:t>).</w:t>
      </w:r>
    </w:p>
    <w:p w14:paraId="3523D4C1" w14:textId="2CE3AE97" w:rsidR="00A04A79" w:rsidRPr="00A04A79" w:rsidRDefault="00D15858" w:rsidP="00A04A79">
      <w:pPr>
        <w:numPr>
          <w:ilvl w:val="0"/>
          <w:numId w:val="11"/>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029A1FE6" w14:textId="421CC17E" w:rsidR="00D15858" w:rsidRPr="00794764"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Prepago de USD </w:t>
      </w:r>
      <w:r w:rsidR="00B52222">
        <w:rPr>
          <w:rFonts w:ascii="Calibri" w:eastAsia="Calibri" w:hAnsi="Calibri" w:cs="Calibri"/>
          <w:color w:val="002060"/>
        </w:rPr>
        <w:t>6</w:t>
      </w:r>
      <w:r w:rsidR="00684225">
        <w:rPr>
          <w:rFonts w:ascii="Calibri" w:eastAsia="Calibri" w:hAnsi="Calibri" w:cs="Calibri"/>
          <w:color w:val="002060"/>
        </w:rPr>
        <w:t>5</w:t>
      </w:r>
      <w:r w:rsidR="00AD6C44">
        <w:rPr>
          <w:rFonts w:ascii="Calibri" w:eastAsia="Calibri" w:hAnsi="Calibri" w:cs="Calibri"/>
          <w:color w:val="002060"/>
        </w:rPr>
        <w:t>0</w:t>
      </w:r>
      <w:r w:rsidRPr="00794764">
        <w:rPr>
          <w:rFonts w:ascii="Calibri" w:eastAsia="Calibri" w:hAnsi="Calibri" w:cs="Calibri"/>
          <w:color w:val="002060"/>
        </w:rPr>
        <w:t xml:space="preserve"> por persona, no reembolsable, con envío obligatorio de DNI o pasaporte.</w:t>
      </w:r>
    </w:p>
    <w:p w14:paraId="6DC67E10" w14:textId="77777777" w:rsidR="00D15858" w:rsidRPr="00794764"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A pagar 15 días después del prepago.</w:t>
      </w:r>
    </w:p>
    <w:p w14:paraId="32E0D391" w14:textId="77777777" w:rsidR="000A7343" w:rsidRDefault="00D15858" w:rsidP="000A7343">
      <w:pPr>
        <w:numPr>
          <w:ilvl w:val="0"/>
          <w:numId w:val="11"/>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2D7C5729" w14:textId="15E00DC4" w:rsidR="00AF221E" w:rsidRPr="00A04A79" w:rsidRDefault="001704B3" w:rsidP="00A04A79">
      <w:pPr>
        <w:numPr>
          <w:ilvl w:val="0"/>
          <w:numId w:val="11"/>
        </w:numPr>
        <w:pBdr>
          <w:top w:val="nil"/>
          <w:left w:val="nil"/>
          <w:bottom w:val="nil"/>
          <w:right w:val="nil"/>
          <w:between w:val="nil"/>
        </w:pBdr>
        <w:spacing w:after="0"/>
        <w:jc w:val="both"/>
        <w:rPr>
          <w:rFonts w:cs="Calibri"/>
          <w:color w:val="002060"/>
        </w:rPr>
      </w:pPr>
      <w:r w:rsidRPr="000A7343">
        <w:rPr>
          <w:rFonts w:ascii="Calibri" w:hAnsi="Calibri" w:cs="Calibri"/>
          <w:b/>
          <w:bCs/>
          <w:color w:val="002060"/>
        </w:rPr>
        <w:t>Impuesto ambienta</w:t>
      </w:r>
      <w:r w:rsidR="00454417" w:rsidRPr="000A7343">
        <w:rPr>
          <w:rFonts w:ascii="Calibri" w:hAnsi="Calibri" w:cs="Calibri"/>
          <w:b/>
          <w:bCs/>
          <w:color w:val="002060"/>
        </w:rPr>
        <w:t>l</w:t>
      </w:r>
      <w:r w:rsidR="00D15858" w:rsidRPr="000A7343">
        <w:rPr>
          <w:rFonts w:ascii="Calibri" w:hAnsi="Calibri" w:cs="Calibri"/>
          <w:b/>
          <w:bCs/>
          <w:color w:val="002060"/>
        </w:rPr>
        <w:t xml:space="preserve">: </w:t>
      </w:r>
      <w:r w:rsidR="00C97A50" w:rsidRPr="000A7343">
        <w:rPr>
          <w:rFonts w:cs="Calibri"/>
          <w:color w:val="002060"/>
        </w:rPr>
        <w:t>Los pasajeros deben pagar un derecho de aproximadamente MXN$ 7</w:t>
      </w:r>
      <w:r w:rsidR="00DD4C5D">
        <w:rPr>
          <w:rFonts w:cs="Calibri"/>
          <w:color w:val="002060"/>
        </w:rPr>
        <w:t>9</w:t>
      </w:r>
      <w:r w:rsidR="00C97A50" w:rsidRPr="000A7343">
        <w:rPr>
          <w:rFonts w:cs="Calibri"/>
          <w:color w:val="002060"/>
        </w:rPr>
        <w:t xml:space="preserve"> pesos mexicanos (USD$4.</w:t>
      </w:r>
      <w:r w:rsidR="00BD6633">
        <w:rPr>
          <w:rFonts w:cs="Calibri"/>
          <w:color w:val="002060"/>
        </w:rPr>
        <w:t>52</w:t>
      </w:r>
      <w:r w:rsidR="00C97A50" w:rsidRPr="000A7343">
        <w:rPr>
          <w:rFonts w:cs="Calibri"/>
          <w:color w:val="002060"/>
        </w:rPr>
        <w:t xml:space="preserve"> </w:t>
      </w:r>
      <w:proofErr w:type="spellStart"/>
      <w:r w:rsidR="00C97A50" w:rsidRPr="000A7343">
        <w:rPr>
          <w:rFonts w:cs="Calibri"/>
          <w:color w:val="002060"/>
        </w:rPr>
        <w:t>aprox</w:t>
      </w:r>
      <w:proofErr w:type="spellEnd"/>
      <w:r w:rsidR="00C97A50" w:rsidRPr="000A7343">
        <w:rPr>
          <w:rFonts w:cs="Calibri"/>
          <w:color w:val="002060"/>
        </w:rPr>
        <w:t xml:space="preserve">) por habitación por noche al momento </w:t>
      </w:r>
      <w:proofErr w:type="gramStart"/>
      <w:r w:rsidR="00C97A50" w:rsidRPr="000A7343">
        <w:rPr>
          <w:rFonts w:cs="Calibri"/>
          <w:color w:val="002060"/>
        </w:rPr>
        <w:t xml:space="preserve">de </w:t>
      </w:r>
      <w:proofErr w:type="spellStart"/>
      <w:r w:rsidR="00C97A50" w:rsidRPr="000A7343">
        <w:rPr>
          <w:rFonts w:cs="Calibri"/>
          <w:color w:val="002060"/>
        </w:rPr>
        <w:t>check</w:t>
      </w:r>
      <w:proofErr w:type="spellEnd"/>
      <w:r w:rsidR="00C97A50" w:rsidRPr="000A7343">
        <w:rPr>
          <w:rFonts w:cs="Calibri"/>
          <w:color w:val="002060"/>
        </w:rPr>
        <w:t xml:space="preserve"> in</w:t>
      </w:r>
      <w:proofErr w:type="gramEnd"/>
      <w:r w:rsidR="00C97A50" w:rsidRPr="000A7343">
        <w:rPr>
          <w:rFonts w:cs="Calibri"/>
          <w:color w:val="002060"/>
        </w:rPr>
        <w:t>,</w:t>
      </w:r>
      <w:r w:rsidR="00C97A50" w:rsidRPr="00BD6633">
        <w:rPr>
          <w:rFonts w:cs="Calibri"/>
          <w:color w:val="002060"/>
        </w:rPr>
        <w:t xml:space="preserve"> por concepto del Nuevo “Derecho de Saneamiento Ambiental” del Estado de Quintana Roo.</w:t>
      </w:r>
      <w:r w:rsidR="002F7711" w:rsidRPr="00BD6633">
        <w:rPr>
          <w:rFonts w:cs="Calibri"/>
          <w:color w:val="002060"/>
        </w:rPr>
        <w:t xml:space="preserve"> Los </w:t>
      </w:r>
      <w:r w:rsidR="00C97A50" w:rsidRPr="00BD6633">
        <w:rPr>
          <w:rFonts w:cs="Calibri"/>
          <w:color w:val="002060"/>
        </w:rPr>
        <w:t xml:space="preserve">Hoteles Oasis con sistema Todo Incluido, cobrará adicional a la tarifa de reservación, un cargo por servicio de </w:t>
      </w:r>
      <w:r w:rsidR="002F7711" w:rsidRPr="00BD6633">
        <w:rPr>
          <w:rFonts w:cs="Calibri"/>
          <w:color w:val="002060"/>
        </w:rPr>
        <w:t xml:space="preserve">aproximadamente </w:t>
      </w:r>
      <w:r w:rsidR="000A7343" w:rsidRPr="00BD6633">
        <w:rPr>
          <w:rFonts w:cs="Calibri"/>
          <w:color w:val="002060"/>
        </w:rPr>
        <w:t>$ 225.00 MXN (</w:t>
      </w:r>
      <w:r w:rsidR="00C97A50" w:rsidRPr="00BD6633">
        <w:rPr>
          <w:rFonts w:cs="Calibri"/>
          <w:color w:val="002060"/>
        </w:rPr>
        <w:t>$</w:t>
      </w:r>
      <w:r w:rsidR="002F7711" w:rsidRPr="00BD6633">
        <w:rPr>
          <w:rFonts w:cs="Calibri"/>
          <w:color w:val="002060"/>
        </w:rPr>
        <w:t>13</w:t>
      </w:r>
      <w:r w:rsidR="00C97A50" w:rsidRPr="00BD6633">
        <w:rPr>
          <w:rFonts w:cs="Calibri"/>
          <w:color w:val="002060"/>
        </w:rPr>
        <w:t xml:space="preserve"> USD</w:t>
      </w:r>
      <w:r w:rsidR="000A7343" w:rsidRPr="00BD6633">
        <w:rPr>
          <w:rFonts w:cs="Calibri"/>
          <w:color w:val="002060"/>
        </w:rPr>
        <w:t>)</w:t>
      </w:r>
      <w:r w:rsidR="00C97A50" w:rsidRPr="00BD6633">
        <w:rPr>
          <w:rFonts w:cs="Calibri"/>
          <w:color w:val="002060"/>
        </w:rPr>
        <w:t>, por habitación por noche y se cobrará directo en el hotel. Este recargo es adicional al impuesto ambiental.</w:t>
      </w:r>
    </w:p>
    <w:p w14:paraId="473BE070" w14:textId="77777777" w:rsidR="00D15858" w:rsidRPr="00364EEE" w:rsidRDefault="00D15858" w:rsidP="00D15858">
      <w:pPr>
        <w:numPr>
          <w:ilvl w:val="0"/>
          <w:numId w:val="12"/>
        </w:numPr>
        <w:pBdr>
          <w:top w:val="nil"/>
          <w:left w:val="nil"/>
          <w:bottom w:val="nil"/>
          <w:right w:val="nil"/>
          <w:between w:val="nil"/>
        </w:pBdr>
        <w:spacing w:after="0"/>
        <w:jc w:val="both"/>
        <w:rPr>
          <w:rFonts w:ascii="Calibri" w:eastAsia="Calibri" w:hAnsi="Calibri" w:cs="Calibri"/>
          <w:b/>
          <w:bCs/>
          <w:color w:val="002060"/>
        </w:rPr>
      </w:pPr>
      <w:r w:rsidRPr="00364EEE">
        <w:rPr>
          <w:rFonts w:ascii="Calibri" w:eastAsia="Calibri" w:hAnsi="Calibri" w:cs="Calibri"/>
          <w:b/>
          <w:bCs/>
          <w:color w:val="002060"/>
        </w:rPr>
        <w:t>LATAM Airlines</w:t>
      </w:r>
    </w:p>
    <w:p w14:paraId="1C0C1576" w14:textId="77777777" w:rsidR="00D15858" w:rsidRPr="00794764" w:rsidRDefault="00D15858" w:rsidP="00D15858">
      <w:pPr>
        <w:numPr>
          <w:ilvl w:val="1"/>
          <w:numId w:val="12"/>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16A00C56" w14:textId="77777777" w:rsidR="00D15858" w:rsidRPr="00794764" w:rsidRDefault="00D15858" w:rsidP="00D15858">
      <w:pPr>
        <w:numPr>
          <w:ilvl w:val="1"/>
          <w:numId w:val="12"/>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15060920" w14:textId="77777777" w:rsidR="00D15858" w:rsidRPr="00794764" w:rsidRDefault="00D15858" w:rsidP="00D15858">
      <w:pPr>
        <w:numPr>
          <w:ilvl w:val="1"/>
          <w:numId w:val="12"/>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2398C7D9" w14:textId="77777777" w:rsidR="00D15858" w:rsidRPr="00794764" w:rsidRDefault="00D15858" w:rsidP="00D15858">
      <w:pPr>
        <w:numPr>
          <w:ilvl w:val="1"/>
          <w:numId w:val="12"/>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3737A4A7" w14:textId="77777777" w:rsidR="00D15858" w:rsidRPr="00794764"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6CB465D2" w14:textId="77777777" w:rsidR="00D15858" w:rsidRDefault="00D15858" w:rsidP="00D15858">
      <w:pPr>
        <w:pBdr>
          <w:top w:val="nil"/>
          <w:left w:val="nil"/>
          <w:bottom w:val="nil"/>
          <w:right w:val="nil"/>
          <w:between w:val="nil"/>
        </w:pBdr>
        <w:spacing w:after="0"/>
        <w:jc w:val="both"/>
        <w:rPr>
          <w:rFonts w:ascii="Calibri" w:eastAsia="Calibri" w:hAnsi="Calibri" w:cs="Calibri"/>
          <w:b/>
          <w:bCs/>
          <w:color w:val="002060"/>
          <w:u w:val="single"/>
        </w:rPr>
      </w:pPr>
    </w:p>
    <w:p w14:paraId="5FB30A3F" w14:textId="77777777" w:rsidR="00D15858" w:rsidRDefault="00D15858" w:rsidP="00D15858">
      <w:pPr>
        <w:pBdr>
          <w:top w:val="nil"/>
          <w:left w:val="nil"/>
          <w:bottom w:val="nil"/>
          <w:right w:val="nil"/>
          <w:between w:val="nil"/>
        </w:pBdr>
        <w:spacing w:after="0"/>
        <w:jc w:val="both"/>
        <w:rPr>
          <w:rFonts w:ascii="Calibri" w:eastAsia="Calibri" w:hAnsi="Calibri" w:cs="Calibri"/>
          <w:b/>
          <w:bCs/>
          <w:color w:val="002060"/>
          <w:u w:val="single"/>
        </w:rPr>
      </w:pPr>
    </w:p>
    <w:p w14:paraId="490135CB" w14:textId="77777777" w:rsidR="00E75AAB" w:rsidRDefault="00E75AAB" w:rsidP="00D15858">
      <w:pPr>
        <w:pBdr>
          <w:top w:val="nil"/>
          <w:left w:val="nil"/>
          <w:bottom w:val="nil"/>
          <w:right w:val="nil"/>
          <w:between w:val="nil"/>
        </w:pBdr>
        <w:spacing w:after="0"/>
        <w:jc w:val="both"/>
        <w:rPr>
          <w:rFonts w:ascii="Calibri" w:eastAsia="Calibri" w:hAnsi="Calibri" w:cs="Calibri"/>
          <w:b/>
          <w:bCs/>
          <w:color w:val="002060"/>
          <w:u w:val="single"/>
        </w:rPr>
      </w:pPr>
    </w:p>
    <w:p w14:paraId="293822A1" w14:textId="77777777" w:rsidR="00E75AAB" w:rsidRDefault="00E75AAB" w:rsidP="00D15858">
      <w:pPr>
        <w:pBdr>
          <w:top w:val="nil"/>
          <w:left w:val="nil"/>
          <w:bottom w:val="nil"/>
          <w:right w:val="nil"/>
          <w:between w:val="nil"/>
        </w:pBdr>
        <w:spacing w:after="0"/>
        <w:jc w:val="both"/>
        <w:rPr>
          <w:rFonts w:ascii="Calibri" w:eastAsia="Calibri" w:hAnsi="Calibri" w:cs="Calibri"/>
          <w:b/>
          <w:bCs/>
          <w:color w:val="002060"/>
          <w:u w:val="single"/>
        </w:rPr>
      </w:pPr>
    </w:p>
    <w:p w14:paraId="1D951170" w14:textId="77777777" w:rsidR="00E75AAB" w:rsidRDefault="00E75AAB" w:rsidP="00D15858">
      <w:pPr>
        <w:pBdr>
          <w:top w:val="nil"/>
          <w:left w:val="nil"/>
          <w:bottom w:val="nil"/>
          <w:right w:val="nil"/>
          <w:between w:val="nil"/>
        </w:pBdr>
        <w:spacing w:after="0"/>
        <w:jc w:val="both"/>
        <w:rPr>
          <w:rFonts w:ascii="Calibri" w:eastAsia="Calibri" w:hAnsi="Calibri" w:cs="Calibri"/>
          <w:b/>
          <w:bCs/>
          <w:color w:val="002060"/>
          <w:u w:val="single"/>
        </w:rPr>
      </w:pPr>
    </w:p>
    <w:p w14:paraId="729CEE85" w14:textId="668633A4" w:rsidR="00D15858" w:rsidRPr="0049155C" w:rsidRDefault="00D15858" w:rsidP="00D15858">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lastRenderedPageBreak/>
        <w:t>CONDICIONES GENERALES:</w:t>
      </w:r>
      <w:r>
        <w:rPr>
          <w:rFonts w:ascii="Calibri" w:eastAsia="Calibri" w:hAnsi="Calibri" w:cs="Calibri"/>
          <w:b/>
          <w:bCs/>
          <w:color w:val="002060"/>
        </w:rPr>
        <w:t xml:space="preserve"> </w:t>
      </w:r>
    </w:p>
    <w:p w14:paraId="09776A24" w14:textId="77777777" w:rsidR="00D15858" w:rsidRDefault="00D15858" w:rsidP="00D15858">
      <w:pPr>
        <w:pBdr>
          <w:top w:val="nil"/>
          <w:left w:val="nil"/>
          <w:bottom w:val="nil"/>
          <w:right w:val="nil"/>
          <w:between w:val="nil"/>
        </w:pBdr>
        <w:spacing w:after="0"/>
        <w:jc w:val="both"/>
        <w:rPr>
          <w:rFonts w:ascii="Calibri" w:eastAsia="Calibri" w:hAnsi="Calibri" w:cs="Calibri"/>
          <w:b/>
          <w:bCs/>
          <w:color w:val="002060"/>
          <w:u w:val="single"/>
        </w:rPr>
      </w:pPr>
    </w:p>
    <w:p w14:paraId="452FAA70" w14:textId="77777777" w:rsidR="00D15858" w:rsidRPr="00512E99"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50AA6FD7" w14:textId="77777777" w:rsidR="00D15858" w:rsidRPr="00512E99" w:rsidRDefault="00D15858" w:rsidP="00D15858">
      <w:pPr>
        <w:numPr>
          <w:ilvl w:val="0"/>
          <w:numId w:val="12"/>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35916D30" w14:textId="009A39EC" w:rsidR="00D15858" w:rsidRPr="00512E99" w:rsidRDefault="00D15858" w:rsidP="00D15858">
      <w:pPr>
        <w:numPr>
          <w:ilvl w:val="0"/>
          <w:numId w:val="12"/>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Referencial S/ 3.</w:t>
      </w:r>
      <w:r w:rsidR="00B746E4" w:rsidRPr="00B746E4">
        <w:rPr>
          <w:rFonts w:ascii="Calibri" w:eastAsia="Calibri" w:hAnsi="Calibri" w:cs="Calibri"/>
          <w:color w:val="002060"/>
        </w:rPr>
        <w:t>60,</w:t>
      </w:r>
      <w:r w:rsidRPr="00B746E4">
        <w:rPr>
          <w:rFonts w:ascii="Calibri" w:eastAsia="Calibri" w:hAnsi="Calibri" w:cs="Calibri"/>
          <w:color w:val="002060"/>
        </w:rPr>
        <w:t xml:space="preserve"> </w:t>
      </w:r>
      <w:r w:rsidRPr="00512E99">
        <w:rPr>
          <w:rFonts w:ascii="Calibri" w:eastAsia="Calibri" w:hAnsi="Calibri" w:cs="Calibri"/>
          <w:color w:val="002060"/>
        </w:rPr>
        <w:t>sujeto a variación.</w:t>
      </w:r>
    </w:p>
    <w:p w14:paraId="27169B5D" w14:textId="77777777" w:rsidR="00D15858" w:rsidRPr="00512E99" w:rsidRDefault="00D15858" w:rsidP="00D15858">
      <w:pPr>
        <w:numPr>
          <w:ilvl w:val="0"/>
          <w:numId w:val="12"/>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27406A67" w14:textId="77777777" w:rsid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3F6AD4A3" w14:textId="77777777" w:rsid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 xml:space="preserve">Cancelaciones / No </w:t>
      </w:r>
      <w:proofErr w:type="gramStart"/>
      <w:r w:rsidRPr="00AF221E">
        <w:rPr>
          <w:rFonts w:ascii="Calibri" w:eastAsia="Calibri" w:hAnsi="Calibri" w:cs="Calibri"/>
          <w:b/>
          <w:bCs/>
          <w:color w:val="002060"/>
        </w:rPr>
        <w:t>Show</w:t>
      </w:r>
      <w:proofErr w:type="gramEnd"/>
      <w:r w:rsidRPr="00AF221E">
        <w:rPr>
          <w:rFonts w:ascii="Calibri" w:eastAsia="Calibri" w:hAnsi="Calibri" w:cs="Calibri"/>
          <w:color w:val="002060"/>
        </w:rPr>
        <w:t>: Penalidad del 100% tras el pago final.</w:t>
      </w:r>
    </w:p>
    <w:p w14:paraId="2A2DFF15" w14:textId="77777777" w:rsid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1C3414A0" w14:textId="77777777" w:rsid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5FF1889F" w14:textId="77777777" w:rsid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740F0547" w14:textId="77777777" w:rsid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1B46E87A" w14:textId="36F1C493" w:rsidR="00D15858" w:rsidRP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3788646F" w14:textId="77777777" w:rsidR="00290B11" w:rsidRDefault="00290B11" w:rsidP="00E244E7">
      <w:pPr>
        <w:pStyle w:val="Sinespaciado"/>
        <w:rPr>
          <w:rFonts w:cs="Calibri"/>
          <w:b/>
          <w:color w:val="002060"/>
          <w:sz w:val="20"/>
          <w:szCs w:val="20"/>
          <w:u w:val="single"/>
        </w:rPr>
      </w:pPr>
    </w:p>
    <w:p w14:paraId="3A55ACE0" w14:textId="77777777" w:rsidR="00290B11" w:rsidRDefault="00290B11" w:rsidP="00E244E7">
      <w:pPr>
        <w:pStyle w:val="Sinespaciado"/>
        <w:rPr>
          <w:rFonts w:cs="Calibri"/>
          <w:b/>
          <w:color w:val="002060"/>
          <w:sz w:val="20"/>
          <w:szCs w:val="20"/>
          <w:u w:val="single"/>
        </w:rPr>
      </w:pPr>
    </w:p>
    <w:p w14:paraId="3D53BA56" w14:textId="6EEC5F5F" w:rsidR="00290B11" w:rsidRPr="00A81768" w:rsidRDefault="00A81768" w:rsidP="00AF221E">
      <w:pPr>
        <w:pStyle w:val="Sinespaciado"/>
        <w:jc w:val="center"/>
        <w:rPr>
          <w:rFonts w:cs="Calibri"/>
          <w:b/>
          <w:bCs/>
          <w:color w:val="002060"/>
          <w:sz w:val="20"/>
          <w:szCs w:val="20"/>
          <w:u w:val="single"/>
        </w:rPr>
      </w:pPr>
      <w:hyperlink r:id="rId8" w:history="1">
        <w:r w:rsidRPr="00A81768">
          <w:rPr>
            <w:rStyle w:val="Hipervnculo"/>
            <w:b/>
            <w:bCs/>
          </w:rPr>
          <w:t>VER TÉRMINOS Y CONDICIONES DE CONTRATACIÓN</w:t>
        </w:r>
      </w:hyperlink>
    </w:p>
    <w:p w14:paraId="0E20BBD1" w14:textId="77777777" w:rsidR="00E22419" w:rsidRPr="00E22419" w:rsidRDefault="00E22419" w:rsidP="00E22419"/>
    <w:p w14:paraId="4985C5FF" w14:textId="77777777" w:rsidR="00E22419" w:rsidRPr="00E22419" w:rsidRDefault="00E22419" w:rsidP="00E22419"/>
    <w:p w14:paraId="07064832" w14:textId="77777777" w:rsidR="00E22419" w:rsidRPr="00E22419" w:rsidRDefault="00E22419" w:rsidP="00E22419"/>
    <w:p w14:paraId="516D0804" w14:textId="77777777" w:rsidR="00E22419" w:rsidRPr="00E22419" w:rsidRDefault="00E22419" w:rsidP="00E22419"/>
    <w:p w14:paraId="52A74864" w14:textId="77777777" w:rsidR="00E22419" w:rsidRPr="00E22419" w:rsidRDefault="00E22419" w:rsidP="00E22419"/>
    <w:p w14:paraId="376A3BA4" w14:textId="77777777" w:rsidR="00E22419" w:rsidRPr="00E22419" w:rsidRDefault="00E22419" w:rsidP="00E22419"/>
    <w:p w14:paraId="7B4241E2" w14:textId="77777777" w:rsidR="00E22419" w:rsidRPr="00E22419" w:rsidRDefault="00E22419" w:rsidP="00E22419"/>
    <w:p w14:paraId="20C7749B" w14:textId="77777777" w:rsidR="00E22419" w:rsidRPr="00E22419" w:rsidRDefault="00E22419" w:rsidP="00E22419"/>
    <w:p w14:paraId="586A1DBF" w14:textId="77777777" w:rsidR="00E22419" w:rsidRPr="00E22419" w:rsidRDefault="00E22419" w:rsidP="00E22419"/>
    <w:p w14:paraId="0973FE9D" w14:textId="77777777" w:rsidR="00E22419" w:rsidRPr="00E22419" w:rsidRDefault="00E22419" w:rsidP="00E22419"/>
    <w:p w14:paraId="684475D9" w14:textId="77777777" w:rsidR="00E22419" w:rsidRPr="00E22419" w:rsidRDefault="00E22419" w:rsidP="00E22419"/>
    <w:p w14:paraId="6A7FD21A" w14:textId="77777777" w:rsidR="00E22419" w:rsidRPr="00E22419" w:rsidRDefault="00E22419" w:rsidP="00E22419"/>
    <w:p w14:paraId="199EE828" w14:textId="77777777" w:rsidR="00E22419" w:rsidRPr="00E22419" w:rsidRDefault="00E22419" w:rsidP="00E22419"/>
    <w:p w14:paraId="3F80A2B1" w14:textId="77777777" w:rsidR="00E22419" w:rsidRPr="00E22419" w:rsidRDefault="00E22419" w:rsidP="00E22419"/>
    <w:p w14:paraId="7FEEF184" w14:textId="77777777" w:rsidR="00E22419" w:rsidRPr="00E22419" w:rsidRDefault="00E22419" w:rsidP="00E22419"/>
    <w:p w14:paraId="7BEC0005" w14:textId="77777777" w:rsidR="00E22419" w:rsidRPr="00E22419" w:rsidRDefault="00E22419" w:rsidP="00E22419"/>
    <w:p w14:paraId="7E7CD827" w14:textId="77777777" w:rsidR="00E22419" w:rsidRPr="00E22419" w:rsidRDefault="00E22419" w:rsidP="00E22419"/>
    <w:p w14:paraId="611F3738" w14:textId="05964A32" w:rsidR="00E22419" w:rsidRPr="00E22419" w:rsidRDefault="00E22419" w:rsidP="00E22419">
      <w:pPr>
        <w:tabs>
          <w:tab w:val="left" w:pos="7764"/>
        </w:tabs>
      </w:pPr>
      <w:r>
        <w:tab/>
      </w:r>
    </w:p>
    <w:sectPr w:rsidR="00E22419" w:rsidRPr="00E22419" w:rsidSect="004A70E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701FB" w14:textId="77777777" w:rsidR="00980063" w:rsidRDefault="00980063" w:rsidP="007D5D95">
      <w:pPr>
        <w:spacing w:after="0" w:line="240" w:lineRule="auto"/>
      </w:pPr>
      <w:r>
        <w:separator/>
      </w:r>
    </w:p>
  </w:endnote>
  <w:endnote w:type="continuationSeparator" w:id="0">
    <w:p w14:paraId="1DF2AE3C" w14:textId="77777777" w:rsidR="00980063" w:rsidRDefault="00980063"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66FC9321" w:rsidR="007D5D95" w:rsidRPr="00E22419" w:rsidRDefault="004A70E0" w:rsidP="007D5D95">
    <w:pPr>
      <w:pStyle w:val="Piedepgina"/>
      <w:jc w:val="center"/>
      <w:rPr>
        <w:rFonts w:ascii="Montserrat" w:hAnsi="Montserrat"/>
        <w:color w:val="7F7F7F" w:themeColor="text1" w:themeTint="80"/>
        <w:sz w:val="20"/>
        <w:szCs w:val="20"/>
      </w:rPr>
    </w:pPr>
    <w:r>
      <w:rPr>
        <w:rFonts w:ascii="Montserrat" w:hAnsi="Montserrat"/>
        <w:noProof/>
        <w:color w:val="7F7F7F" w:themeColor="text1" w:themeTint="80"/>
        <w:sz w:val="20"/>
        <w:szCs w:val="20"/>
      </w:rPr>
      <mc:AlternateContent>
        <mc:Choice Requires="wpg">
          <w:drawing>
            <wp:anchor distT="0" distB="0" distL="114300" distR="114300" simplePos="0" relativeHeight="251661312" behindDoc="0" locked="0" layoutInCell="1" allowOverlap="1" wp14:anchorId="02A5548D" wp14:editId="695A4425">
              <wp:simplePos x="0" y="0"/>
              <wp:positionH relativeFrom="column">
                <wp:posOffset>-457200</wp:posOffset>
              </wp:positionH>
              <wp:positionV relativeFrom="paragraph">
                <wp:posOffset>250190</wp:posOffset>
              </wp:positionV>
              <wp:extent cx="10767060" cy="411480"/>
              <wp:effectExtent l="0" t="0" r="0" b="7620"/>
              <wp:wrapThrough wrapText="bothSides">
                <wp:wrapPolygon edited="0">
                  <wp:start x="764" y="1000"/>
                  <wp:lineTo x="0" y="5000"/>
                  <wp:lineTo x="0" y="19000"/>
                  <wp:lineTo x="16662" y="21000"/>
                  <wp:lineTo x="21516" y="21000"/>
                  <wp:lineTo x="21554" y="18000"/>
                  <wp:lineTo x="21554" y="7000"/>
                  <wp:lineTo x="20790" y="1000"/>
                  <wp:lineTo x="764" y="1000"/>
                </wp:wrapPolygon>
              </wp:wrapThrough>
              <wp:docPr id="545040443" name="Grupo 1"/>
              <wp:cNvGraphicFramePr/>
              <a:graphic xmlns:a="http://schemas.openxmlformats.org/drawingml/2006/main">
                <a:graphicData uri="http://schemas.microsoft.com/office/word/2010/wordprocessingGroup">
                  <wpg:wgp>
                    <wpg:cNvGrpSpPr/>
                    <wpg:grpSpPr>
                      <a:xfrm>
                        <a:off x="0" y="0"/>
                        <a:ext cx="10767060" cy="411480"/>
                        <a:chOff x="0" y="-635"/>
                        <a:chExt cx="10767060" cy="411480"/>
                      </a:xfrm>
                    </wpg:grpSpPr>
                    <pic:pic xmlns:pic="http://schemas.openxmlformats.org/drawingml/2006/picture">
                      <pic:nvPicPr>
                        <pic:cNvPr id="70262115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0960"/>
                          <a:ext cx="8365490" cy="296545"/>
                        </a:xfrm>
                        <a:prstGeom prst="rect">
                          <a:avLst/>
                        </a:prstGeom>
                      </pic:spPr>
                    </pic:pic>
                    <pic:pic xmlns:pic="http://schemas.openxmlformats.org/drawingml/2006/picture">
                      <pic:nvPicPr>
                        <pic:cNvPr id="380570585" name="Imagen 1"/>
                        <pic:cNvPicPr>
                          <a:picLocks noChangeAspect="1"/>
                        </pic:cNvPicPr>
                      </pic:nvPicPr>
                      <pic:blipFill rotWithShape="1">
                        <a:blip r:embed="rId1">
                          <a:extLst>
                            <a:ext uri="{28A0092B-C50C-407E-A947-70E740481C1C}">
                              <a14:useLocalDpi xmlns:a14="http://schemas.microsoft.com/office/drawing/2010/main" val="0"/>
                            </a:ext>
                          </a:extLst>
                        </a:blip>
                        <a:srcRect l="6740" t="-20771" r="64385" b="-17987"/>
                        <a:stretch>
                          <a:fillRect/>
                        </a:stretch>
                      </pic:blipFill>
                      <pic:spPr bwMode="auto">
                        <a:xfrm>
                          <a:off x="8351520" y="-635"/>
                          <a:ext cx="2415540" cy="4114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D19F47" id="Grupo 1" o:spid="_x0000_s1026" style="position:absolute;margin-left:-36pt;margin-top:19.7pt;width:847.8pt;height:32.4pt;z-index:251661312;mso-width-relative:margin;mso-height-relative:margin" coordorigin=",-6" coordsize="107670,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09;width:83654;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">
                <v:imagedata r:id="rId2" o:title=""/>
              </v:shape>
              <v:shape id="Imagen 1" o:spid="_x0000_s1028" type="#_x0000_t75" style="position:absolute;left:83515;top:-6;width:24155;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">
                <v:imagedata r:id="rId2" o:title="" croptop="-13612f" cropbottom="-11788f" cropleft="4417f" cropright="42195f"/>
              </v:shape>
              <w10:wrap type="through"/>
            </v:group>
          </w:pict>
        </mc:Fallback>
      </mc:AlternateContent>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77DE" w14:textId="77777777" w:rsidR="00980063" w:rsidRDefault="00980063" w:rsidP="007D5D95">
      <w:pPr>
        <w:spacing w:after="0" w:line="240" w:lineRule="auto"/>
      </w:pPr>
      <w:r>
        <w:separator/>
      </w:r>
    </w:p>
  </w:footnote>
  <w:footnote w:type="continuationSeparator" w:id="0">
    <w:p w14:paraId="7DEBE524" w14:textId="77777777" w:rsidR="00980063" w:rsidRDefault="00980063"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84C98DD" w:rsidR="004713AE" w:rsidRPr="00D4661C" w:rsidRDefault="004713AE" w:rsidP="007D5D95">
    <w:pPr>
      <w:pStyle w:val="Encabezado"/>
      <w:jc w:val="right"/>
      <w:rPr>
        <w:rFonts w:ascii="Montserrat" w:hAnsi="Montserrat"/>
        <w:i/>
        <w:iCs/>
        <w:color w:val="007536"/>
        <w:sz w:val="20"/>
        <w:szCs w:val="20"/>
      </w:rPr>
    </w:pPr>
    <w:r w:rsidRPr="00D4661C">
      <w:rPr>
        <w:rFonts w:ascii="Montserrat" w:hAnsi="Montserrat"/>
        <w:i/>
        <w:iCs/>
        <w:noProof/>
        <w:color w:val="7F7F7F" w:themeColor="text1" w:themeTint="80"/>
        <w:sz w:val="20"/>
        <w:szCs w:val="20"/>
      </w:rPr>
      <w:drawing>
        <wp:anchor distT="0" distB="0" distL="114300" distR="114300" simplePos="0" relativeHeight="251657216" behindDoc="0" locked="0" layoutInCell="1" allowOverlap="1" wp14:anchorId="6E562F9F" wp14:editId="0F532620">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715F">
      <w:rPr>
        <w:rFonts w:ascii="Montserrat" w:hAnsi="Montserrat"/>
        <w:i/>
        <w:iCs/>
        <w:color w:val="007536"/>
        <w:sz w:val="20"/>
        <w:szCs w:val="20"/>
      </w:rPr>
      <w:t xml:space="preserve"> </w:t>
    </w:r>
    <w:r w:rsidR="00E74234">
      <w:rPr>
        <w:rFonts w:ascii="Montserrat" w:hAnsi="Montserrat"/>
        <w:i/>
        <w:iCs/>
        <w:color w:val="007536"/>
        <w:sz w:val="20"/>
        <w:szCs w:val="20"/>
      </w:rPr>
      <w:t>AÑO NUEVO 2027</w:t>
    </w:r>
    <w:r w:rsidR="00391161" w:rsidRPr="00D4661C">
      <w:rPr>
        <w:rFonts w:ascii="Montserrat" w:hAnsi="Montserrat"/>
        <w:i/>
        <w:iCs/>
        <w:color w:val="007536"/>
        <w:sz w:val="20"/>
        <w:szCs w:val="20"/>
      </w:rPr>
      <w:t xml:space="preserve"> </w:t>
    </w:r>
    <w:r w:rsidR="00CF7271">
      <w:rPr>
        <w:rFonts w:ascii="Montserrat" w:hAnsi="Montserrat"/>
        <w:i/>
        <w:iCs/>
        <w:color w:val="007536"/>
        <w:sz w:val="20"/>
        <w:szCs w:val="20"/>
      </w:rPr>
      <w:t>CANCÚN</w:t>
    </w:r>
    <w:r w:rsidR="00D4661C" w:rsidRPr="00D4661C">
      <w:rPr>
        <w:rFonts w:ascii="Montserrat" w:hAnsi="Montserrat"/>
        <w:i/>
        <w:iCs/>
        <w:color w:val="007536"/>
        <w:sz w:val="20"/>
        <w:szCs w:val="20"/>
      </w:rPr>
      <w:t xml:space="preserve"> CON LATAM</w:t>
    </w:r>
  </w:p>
  <w:p w14:paraId="2C9AF8AA" w14:textId="76F88165"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044584">
      <w:rPr>
        <w:rFonts w:ascii="Montserrat" w:hAnsi="Montserrat"/>
        <w:i/>
        <w:iCs/>
        <w:color w:val="7F7F7F" w:themeColor="text1" w:themeTint="80"/>
        <w:sz w:val="20"/>
        <w:szCs w:val="20"/>
      </w:rPr>
      <w:t>1</w:t>
    </w:r>
    <w:r w:rsidR="00CF7271">
      <w:rPr>
        <w:rFonts w:ascii="Montserrat" w:hAnsi="Montserrat"/>
        <w:i/>
        <w:iCs/>
        <w:color w:val="7F7F7F" w:themeColor="text1" w:themeTint="80"/>
        <w:sz w:val="20"/>
        <w:szCs w:val="20"/>
      </w:rPr>
      <w:t>6</w:t>
    </w:r>
    <w:r w:rsidR="00044584">
      <w:rPr>
        <w:rFonts w:ascii="Montserrat" w:hAnsi="Montserrat"/>
        <w:i/>
        <w:iCs/>
        <w:color w:val="7F7F7F" w:themeColor="text1" w:themeTint="80"/>
        <w:sz w:val="20"/>
        <w:szCs w:val="20"/>
      </w:rPr>
      <w:t>/07</w:t>
    </w:r>
    <w:r w:rsidR="00391161">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16C"/>
    <w:multiLevelType w:val="multilevel"/>
    <w:tmpl w:val="3CE8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37CC9"/>
    <w:multiLevelType w:val="hybridMultilevel"/>
    <w:tmpl w:val="799E1EE0"/>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15:restartNumberingAfterBreak="0">
    <w:nsid w:val="1C9C3493"/>
    <w:multiLevelType w:val="hybridMultilevel"/>
    <w:tmpl w:val="4F7A55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64C6F3C"/>
    <w:multiLevelType w:val="hybridMultilevel"/>
    <w:tmpl w:val="E18A0792"/>
    <w:lvl w:ilvl="0" w:tplc="FFFFFFFF">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28D51BBE"/>
    <w:multiLevelType w:val="multilevel"/>
    <w:tmpl w:val="E1EA481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2A4668B1"/>
    <w:multiLevelType w:val="hybridMultilevel"/>
    <w:tmpl w:val="BA22247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2ABA6D2E"/>
    <w:multiLevelType w:val="multilevel"/>
    <w:tmpl w:val="9A34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568EB"/>
    <w:multiLevelType w:val="hybridMultilevel"/>
    <w:tmpl w:val="84926B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176331C"/>
    <w:multiLevelType w:val="hybridMultilevel"/>
    <w:tmpl w:val="E26ABCB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9" w15:restartNumberingAfterBreak="0">
    <w:nsid w:val="33C13FFB"/>
    <w:multiLevelType w:val="hybridMultilevel"/>
    <w:tmpl w:val="995E3AB4"/>
    <w:lvl w:ilvl="0" w:tplc="FFFFFFFF">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A9E287B"/>
    <w:multiLevelType w:val="hybridMultilevel"/>
    <w:tmpl w:val="8AA20512"/>
    <w:lvl w:ilvl="0" w:tplc="280A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13" w15:restartNumberingAfterBreak="0">
    <w:nsid w:val="6064367E"/>
    <w:multiLevelType w:val="multilevel"/>
    <w:tmpl w:val="6CF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95F7557"/>
    <w:multiLevelType w:val="multilevel"/>
    <w:tmpl w:val="A748EE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B7D2FF3"/>
    <w:multiLevelType w:val="multilevel"/>
    <w:tmpl w:val="7346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6364642">
    <w:abstractNumId w:val="12"/>
  </w:num>
  <w:num w:numId="2" w16cid:durableId="548537271">
    <w:abstractNumId w:val="11"/>
  </w:num>
  <w:num w:numId="3" w16cid:durableId="1204099059">
    <w:abstractNumId w:val="17"/>
  </w:num>
  <w:num w:numId="4" w16cid:durableId="887378647">
    <w:abstractNumId w:val="0"/>
  </w:num>
  <w:num w:numId="5" w16cid:durableId="893348863">
    <w:abstractNumId w:val="8"/>
  </w:num>
  <w:num w:numId="6" w16cid:durableId="277104127">
    <w:abstractNumId w:val="16"/>
  </w:num>
  <w:num w:numId="7" w16cid:durableId="1522470709">
    <w:abstractNumId w:val="2"/>
  </w:num>
  <w:num w:numId="8" w16cid:durableId="1788425452">
    <w:abstractNumId w:val="15"/>
  </w:num>
  <w:num w:numId="9" w16cid:durableId="1026322827">
    <w:abstractNumId w:val="9"/>
  </w:num>
  <w:num w:numId="10" w16cid:durableId="1298950355">
    <w:abstractNumId w:val="3"/>
  </w:num>
  <w:num w:numId="11" w16cid:durableId="931275901">
    <w:abstractNumId w:val="14"/>
  </w:num>
  <w:num w:numId="12" w16cid:durableId="1954508171">
    <w:abstractNumId w:val="10"/>
  </w:num>
  <w:num w:numId="13" w16cid:durableId="2113816956">
    <w:abstractNumId w:val="4"/>
  </w:num>
  <w:num w:numId="14" w16cid:durableId="2323207">
    <w:abstractNumId w:val="7"/>
  </w:num>
  <w:num w:numId="15" w16cid:durableId="1008019592">
    <w:abstractNumId w:val="13"/>
  </w:num>
  <w:num w:numId="16" w16cid:durableId="474493598">
    <w:abstractNumId w:val="1"/>
  </w:num>
  <w:num w:numId="17" w16cid:durableId="2003311091">
    <w:abstractNumId w:val="6"/>
  </w:num>
  <w:num w:numId="18" w16cid:durableId="289167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23951"/>
    <w:rsid w:val="00044584"/>
    <w:rsid w:val="000A7343"/>
    <w:rsid w:val="000B7706"/>
    <w:rsid w:val="000D2C28"/>
    <w:rsid w:val="000D4E09"/>
    <w:rsid w:val="00100590"/>
    <w:rsid w:val="00125C57"/>
    <w:rsid w:val="001606B3"/>
    <w:rsid w:val="00163B11"/>
    <w:rsid w:val="00166C26"/>
    <w:rsid w:val="001704B3"/>
    <w:rsid w:val="001A6F01"/>
    <w:rsid w:val="001A74CD"/>
    <w:rsid w:val="001E5B70"/>
    <w:rsid w:val="001E6873"/>
    <w:rsid w:val="00203066"/>
    <w:rsid w:val="00231937"/>
    <w:rsid w:val="00232F2D"/>
    <w:rsid w:val="00241BAC"/>
    <w:rsid w:val="00290B11"/>
    <w:rsid w:val="002A3950"/>
    <w:rsid w:val="002B1CBC"/>
    <w:rsid w:val="002B6E93"/>
    <w:rsid w:val="002D0E4D"/>
    <w:rsid w:val="002E089C"/>
    <w:rsid w:val="002F0157"/>
    <w:rsid w:val="002F7711"/>
    <w:rsid w:val="003004D2"/>
    <w:rsid w:val="0032219A"/>
    <w:rsid w:val="00340B7D"/>
    <w:rsid w:val="00356679"/>
    <w:rsid w:val="00364EEE"/>
    <w:rsid w:val="003909C1"/>
    <w:rsid w:val="00391161"/>
    <w:rsid w:val="003C7C91"/>
    <w:rsid w:val="003D5CD6"/>
    <w:rsid w:val="004100E0"/>
    <w:rsid w:val="00415E56"/>
    <w:rsid w:val="00443B79"/>
    <w:rsid w:val="00454417"/>
    <w:rsid w:val="004713AE"/>
    <w:rsid w:val="00490AC4"/>
    <w:rsid w:val="004A6FAA"/>
    <w:rsid w:val="004A70E0"/>
    <w:rsid w:val="004B4698"/>
    <w:rsid w:val="004B4C23"/>
    <w:rsid w:val="004E422F"/>
    <w:rsid w:val="004E4E6A"/>
    <w:rsid w:val="005611A9"/>
    <w:rsid w:val="00575CDE"/>
    <w:rsid w:val="005C118F"/>
    <w:rsid w:val="005C15C0"/>
    <w:rsid w:val="005C54EC"/>
    <w:rsid w:val="005E18C2"/>
    <w:rsid w:val="00605591"/>
    <w:rsid w:val="006234D0"/>
    <w:rsid w:val="00684225"/>
    <w:rsid w:val="00696BF2"/>
    <w:rsid w:val="006B79F3"/>
    <w:rsid w:val="006C1FB0"/>
    <w:rsid w:val="006F2656"/>
    <w:rsid w:val="00782AC9"/>
    <w:rsid w:val="00786B77"/>
    <w:rsid w:val="007A7216"/>
    <w:rsid w:val="007D5D95"/>
    <w:rsid w:val="007D66B1"/>
    <w:rsid w:val="00831958"/>
    <w:rsid w:val="008627EE"/>
    <w:rsid w:val="00867426"/>
    <w:rsid w:val="0087057C"/>
    <w:rsid w:val="008B0DEB"/>
    <w:rsid w:val="008C639F"/>
    <w:rsid w:val="008E28EE"/>
    <w:rsid w:val="00915B2D"/>
    <w:rsid w:val="009229DC"/>
    <w:rsid w:val="00943D34"/>
    <w:rsid w:val="00944CC3"/>
    <w:rsid w:val="00953ED5"/>
    <w:rsid w:val="00980063"/>
    <w:rsid w:val="00A04A79"/>
    <w:rsid w:val="00A14A0A"/>
    <w:rsid w:val="00A81768"/>
    <w:rsid w:val="00A81CDA"/>
    <w:rsid w:val="00A85FD1"/>
    <w:rsid w:val="00A93590"/>
    <w:rsid w:val="00AC715F"/>
    <w:rsid w:val="00AD07B6"/>
    <w:rsid w:val="00AD6C44"/>
    <w:rsid w:val="00AF18AD"/>
    <w:rsid w:val="00AF221E"/>
    <w:rsid w:val="00B059DE"/>
    <w:rsid w:val="00B12B5D"/>
    <w:rsid w:val="00B33700"/>
    <w:rsid w:val="00B43B85"/>
    <w:rsid w:val="00B516BF"/>
    <w:rsid w:val="00B52222"/>
    <w:rsid w:val="00B55CE1"/>
    <w:rsid w:val="00B66BE2"/>
    <w:rsid w:val="00B746E4"/>
    <w:rsid w:val="00B97FBB"/>
    <w:rsid w:val="00BA085E"/>
    <w:rsid w:val="00BC2E50"/>
    <w:rsid w:val="00BD6633"/>
    <w:rsid w:val="00BF2C77"/>
    <w:rsid w:val="00C35102"/>
    <w:rsid w:val="00C97A50"/>
    <w:rsid w:val="00CA6229"/>
    <w:rsid w:val="00CD0492"/>
    <w:rsid w:val="00CE31BB"/>
    <w:rsid w:val="00CF7271"/>
    <w:rsid w:val="00D15858"/>
    <w:rsid w:val="00D31761"/>
    <w:rsid w:val="00D41FA5"/>
    <w:rsid w:val="00D4661C"/>
    <w:rsid w:val="00D539CE"/>
    <w:rsid w:val="00D63451"/>
    <w:rsid w:val="00DC7A45"/>
    <w:rsid w:val="00DD2A7B"/>
    <w:rsid w:val="00DD4C5D"/>
    <w:rsid w:val="00DE2101"/>
    <w:rsid w:val="00DF36DA"/>
    <w:rsid w:val="00DF4C34"/>
    <w:rsid w:val="00DF6BD9"/>
    <w:rsid w:val="00E22419"/>
    <w:rsid w:val="00E244E7"/>
    <w:rsid w:val="00E33922"/>
    <w:rsid w:val="00E4336C"/>
    <w:rsid w:val="00E612EA"/>
    <w:rsid w:val="00E6655B"/>
    <w:rsid w:val="00E74234"/>
    <w:rsid w:val="00E75AAB"/>
    <w:rsid w:val="00E97C35"/>
    <w:rsid w:val="00EF31F3"/>
    <w:rsid w:val="00F37B4A"/>
    <w:rsid w:val="00F41974"/>
    <w:rsid w:val="00F45CE7"/>
    <w:rsid w:val="00F84D93"/>
    <w:rsid w:val="00FB313D"/>
    <w:rsid w:val="00FC2AD8"/>
    <w:rsid w:val="00FC2DF6"/>
    <w:rsid w:val="00FC5E1C"/>
    <w:rsid w:val="00FE758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table" w:styleId="Tablaconcuadrcula4-nfasis5">
    <w:name w:val="Grid Table 4 Accent 5"/>
    <w:basedOn w:val="Tablanormal"/>
    <w:uiPriority w:val="49"/>
    <w:rsid w:val="00E244E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SinespaciadoCar">
    <w:name w:val="Sin espaciado Car"/>
    <w:link w:val="Sinespaciado"/>
    <w:locked/>
    <w:rsid w:val="00E244E7"/>
    <w:rPr>
      <w:rFonts w:ascii="Calibri" w:eastAsia="Calibri" w:hAnsi="Calibri"/>
      <w:kern w:val="1"/>
      <w:sz w:val="24"/>
      <w:szCs w:val="24"/>
      <w:lang w:eastAsia="hi-IN" w:bidi="hi-IN"/>
    </w:rPr>
  </w:style>
  <w:style w:type="paragraph" w:styleId="Sinespaciado">
    <w:name w:val="No Spacing"/>
    <w:link w:val="SinespaciadoCar"/>
    <w:qFormat/>
    <w:rsid w:val="00E244E7"/>
    <w:pPr>
      <w:suppressAutoHyphens/>
      <w:spacing w:after="0" w:line="100" w:lineRule="atLeast"/>
    </w:pPr>
    <w:rPr>
      <w:rFonts w:ascii="Calibri" w:eastAsia="Calibri" w:hAnsi="Calibri"/>
      <w:kern w:val="1"/>
      <w:sz w:val="24"/>
      <w:szCs w:val="24"/>
      <w:lang w:eastAsia="hi-IN" w:bidi="hi-IN"/>
    </w:rPr>
  </w:style>
  <w:style w:type="character" w:styleId="Hipervnculo">
    <w:name w:val="Hyperlink"/>
    <w:basedOn w:val="Fuentedeprrafopredeter"/>
    <w:uiPriority w:val="99"/>
    <w:unhideWhenUsed/>
    <w:rsid w:val="00AF221E"/>
    <w:rPr>
      <w:color w:val="467886" w:themeColor="hyperlink"/>
      <w:u w:val="single"/>
    </w:rPr>
  </w:style>
  <w:style w:type="character" w:styleId="Hipervnculovisitado">
    <w:name w:val="FollowedHyperlink"/>
    <w:basedOn w:val="Fuentedeprrafopredeter"/>
    <w:uiPriority w:val="99"/>
    <w:semiHidden/>
    <w:unhideWhenUsed/>
    <w:rsid w:val="00A81768"/>
    <w:rPr>
      <w:color w:val="96607D" w:themeColor="followedHyperlink"/>
      <w:u w:val="single"/>
    </w:rPr>
  </w:style>
  <w:style w:type="character" w:styleId="Mencinsinresolver">
    <w:name w:val="Unresolved Mention"/>
    <w:basedOn w:val="Fuentedeprrafopredeter"/>
    <w:uiPriority w:val="99"/>
    <w:semiHidden/>
    <w:unhideWhenUsed/>
    <w:rsid w:val="00A81768"/>
    <w:rPr>
      <w:color w:val="605E5C"/>
      <w:shd w:val="clear" w:color="auto" w:fill="E1DFDD"/>
    </w:rPr>
  </w:style>
  <w:style w:type="paragraph" w:customStyle="1" w:styleId="z1qcye">
    <w:name w:val="z1qcye"/>
    <w:basedOn w:val="Normal"/>
    <w:rsid w:val="00B66BE2"/>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t286pc">
    <w:name w:val="t286pc"/>
    <w:basedOn w:val="Fuentedeprrafopredeter"/>
    <w:rsid w:val="00B66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mbamex.sre.gob.mx/peru/index.php/inic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4</Pages>
  <Words>720</Words>
  <Characters>3965</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100</cp:revision>
  <dcterms:created xsi:type="dcterms:W3CDTF">2026-01-28T14:43:00Z</dcterms:created>
  <dcterms:modified xsi:type="dcterms:W3CDTF">2026-07-16T20:54:00Z</dcterms:modified>
</cp:coreProperties>
</file>