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02FE" w14:textId="62B35080" w:rsidR="006B7B16" w:rsidRPr="00DE5066" w:rsidRDefault="006E4440" w:rsidP="00CF0211">
      <w:pPr>
        <w:pStyle w:val="Sinespaciado"/>
        <w:ind w:firstLine="708"/>
        <w:jc w:val="center"/>
        <w:rPr>
          <w:b/>
          <w:color w:val="002060"/>
          <w:sz w:val="52"/>
        </w:rPr>
      </w:pPr>
      <w:r w:rsidRPr="00DE5066">
        <w:rPr>
          <w:b/>
          <w:color w:val="002060"/>
          <w:sz w:val="52"/>
        </w:rPr>
        <w:t>OFERTA 2X1</w:t>
      </w:r>
    </w:p>
    <w:p w14:paraId="4A2DB79A" w14:textId="7821AFD5" w:rsidR="006E4440" w:rsidRPr="00DE5066" w:rsidRDefault="006E4440" w:rsidP="00CF0211">
      <w:pPr>
        <w:pStyle w:val="Sinespaciado"/>
        <w:ind w:firstLine="708"/>
        <w:jc w:val="center"/>
        <w:rPr>
          <w:b/>
          <w:color w:val="002060"/>
          <w:sz w:val="52"/>
        </w:rPr>
      </w:pPr>
      <w:r w:rsidRPr="00DE5066">
        <w:rPr>
          <w:b/>
          <w:color w:val="002060"/>
          <w:sz w:val="52"/>
        </w:rPr>
        <w:t>ADMIRABLE TURQUIA</w:t>
      </w:r>
    </w:p>
    <w:p w14:paraId="0630A2C2" w14:textId="77777777" w:rsidR="007A78E4" w:rsidRPr="00DE5066" w:rsidRDefault="007A78E4" w:rsidP="006B7B16">
      <w:pPr>
        <w:pStyle w:val="Sinespaciado"/>
        <w:rPr>
          <w:b/>
          <w:color w:val="002060"/>
          <w:sz w:val="28"/>
          <w:szCs w:val="28"/>
        </w:rPr>
      </w:pPr>
    </w:p>
    <w:p w14:paraId="4BD10D4B" w14:textId="7A241D27" w:rsidR="006B7B16" w:rsidRPr="00DE5066" w:rsidRDefault="006E4440" w:rsidP="006B7B16">
      <w:pPr>
        <w:pStyle w:val="Sinespaciado"/>
        <w:rPr>
          <w:b/>
          <w:color w:val="002060"/>
          <w:sz w:val="28"/>
          <w:szCs w:val="28"/>
        </w:rPr>
      </w:pPr>
      <w:r w:rsidRPr="00DE5066">
        <w:rPr>
          <w:b/>
          <w:color w:val="002060"/>
          <w:sz w:val="28"/>
          <w:szCs w:val="28"/>
        </w:rPr>
        <w:t>10</w:t>
      </w:r>
      <w:r w:rsidR="00C61364" w:rsidRPr="00DE5066">
        <w:rPr>
          <w:b/>
          <w:color w:val="002060"/>
          <w:sz w:val="28"/>
          <w:szCs w:val="28"/>
        </w:rPr>
        <w:t xml:space="preserve"> </w:t>
      </w:r>
      <w:r w:rsidR="006B7B16" w:rsidRPr="00DE5066">
        <w:rPr>
          <w:b/>
          <w:color w:val="002060"/>
          <w:sz w:val="28"/>
          <w:szCs w:val="28"/>
        </w:rPr>
        <w:t>DÍAS/</w:t>
      </w:r>
      <w:r w:rsidR="004C4492" w:rsidRPr="00DE5066">
        <w:rPr>
          <w:b/>
          <w:color w:val="002060"/>
          <w:sz w:val="28"/>
          <w:szCs w:val="28"/>
        </w:rPr>
        <w:t xml:space="preserve"> </w:t>
      </w:r>
      <w:r w:rsidR="0090729D" w:rsidRPr="00DE5066">
        <w:rPr>
          <w:b/>
          <w:color w:val="002060"/>
          <w:sz w:val="28"/>
          <w:szCs w:val="28"/>
        </w:rPr>
        <w:t>0</w:t>
      </w:r>
      <w:r w:rsidRPr="00DE5066">
        <w:rPr>
          <w:b/>
          <w:color w:val="002060"/>
          <w:sz w:val="28"/>
          <w:szCs w:val="28"/>
        </w:rPr>
        <w:t>9</w:t>
      </w:r>
      <w:r w:rsidR="00FE476F" w:rsidRPr="00DE5066">
        <w:rPr>
          <w:b/>
          <w:color w:val="002060"/>
          <w:sz w:val="28"/>
          <w:szCs w:val="28"/>
        </w:rPr>
        <w:t xml:space="preserve"> </w:t>
      </w:r>
      <w:r w:rsidR="006B7B16" w:rsidRPr="00DE5066">
        <w:rPr>
          <w:b/>
          <w:color w:val="002060"/>
          <w:sz w:val="28"/>
          <w:szCs w:val="28"/>
        </w:rPr>
        <w:t>NOCHES</w:t>
      </w:r>
    </w:p>
    <w:p w14:paraId="778ABA1C" w14:textId="13FB857C" w:rsidR="00125FB6" w:rsidRPr="00821B20" w:rsidRDefault="000B693A" w:rsidP="006B7B16">
      <w:pPr>
        <w:pStyle w:val="Sinespaciado"/>
        <w:rPr>
          <w:b/>
          <w:caps/>
          <w:color w:val="0000CC"/>
          <w:sz w:val="20"/>
          <w:szCs w:val="20"/>
          <w:lang w:val="es-AR"/>
        </w:rPr>
      </w:pPr>
      <w:r w:rsidRPr="00821B20">
        <w:rPr>
          <w:b/>
          <w:caps/>
          <w:color w:val="0000CC"/>
          <w:sz w:val="20"/>
          <w:szCs w:val="20"/>
          <w:highlight w:val="cyan"/>
          <w:lang w:val="es-AR"/>
        </w:rPr>
        <w:t xml:space="preserve">Salidas </w:t>
      </w:r>
      <w:r w:rsidR="00F40517" w:rsidRPr="00821B20">
        <w:rPr>
          <w:b/>
          <w:caps/>
          <w:color w:val="0000CC"/>
          <w:sz w:val="20"/>
          <w:szCs w:val="20"/>
          <w:highlight w:val="cyan"/>
          <w:lang w:val="es-AR"/>
        </w:rPr>
        <w:t>DIARIAS</w:t>
      </w:r>
      <w:r w:rsidR="00975BF8" w:rsidRPr="00821B20">
        <w:rPr>
          <w:b/>
          <w:caps/>
          <w:color w:val="0000CC"/>
          <w:sz w:val="20"/>
          <w:szCs w:val="20"/>
          <w:highlight w:val="cyan"/>
          <w:lang w:val="es-AR"/>
        </w:rPr>
        <w:t xml:space="preserve"> EXCEPTO DOMINGO</w:t>
      </w:r>
      <w:r w:rsidR="00125FB6" w:rsidRPr="00821B20">
        <w:rPr>
          <w:b/>
          <w:caps/>
          <w:color w:val="0000CC"/>
          <w:sz w:val="20"/>
          <w:szCs w:val="20"/>
          <w:highlight w:val="cyan"/>
          <w:lang w:val="es-AR"/>
        </w:rPr>
        <w:t xml:space="preserve"> HASTA EL 14NOVIEMBRE 2026.</w:t>
      </w:r>
    </w:p>
    <w:p w14:paraId="66E2A361" w14:textId="77777777" w:rsidR="00570A54" w:rsidRDefault="00570A54" w:rsidP="006B7B16">
      <w:pPr>
        <w:pStyle w:val="Sinespaciado"/>
        <w:rPr>
          <w:b/>
          <w:color w:val="002060"/>
          <w:szCs w:val="20"/>
          <w:u w:val="single"/>
        </w:rPr>
      </w:pPr>
    </w:p>
    <w:p w14:paraId="56FA2D43" w14:textId="6BE90E9E" w:rsidR="006B7B16" w:rsidRPr="00DE5066" w:rsidRDefault="006B7B16" w:rsidP="006B7B16">
      <w:pPr>
        <w:pStyle w:val="Sinespaciado"/>
        <w:rPr>
          <w:b/>
          <w:color w:val="002060"/>
          <w:szCs w:val="20"/>
          <w:u w:val="single"/>
        </w:rPr>
      </w:pPr>
      <w:r w:rsidRPr="00DE5066">
        <w:rPr>
          <w:b/>
          <w:color w:val="002060"/>
          <w:szCs w:val="20"/>
          <w:u w:val="single"/>
        </w:rPr>
        <w:t>ITINERARIO:</w:t>
      </w:r>
    </w:p>
    <w:p w14:paraId="7DD44F1F" w14:textId="77777777" w:rsidR="003F59A3" w:rsidRPr="00DE5066" w:rsidRDefault="003F59A3" w:rsidP="005F0FF6">
      <w:pPr>
        <w:pStyle w:val="Sinespaciado"/>
        <w:jc w:val="both"/>
        <w:rPr>
          <w:b/>
          <w:color w:val="002060"/>
          <w:sz w:val="20"/>
          <w:szCs w:val="20"/>
        </w:rPr>
      </w:pPr>
    </w:p>
    <w:p w14:paraId="78703291" w14:textId="40F7E491" w:rsidR="00C14113" w:rsidRPr="00DE5066" w:rsidRDefault="0006749F" w:rsidP="00C14113">
      <w:pPr>
        <w:pStyle w:val="Sinespaciado"/>
        <w:jc w:val="both"/>
        <w:rPr>
          <w:b/>
          <w:caps/>
          <w:color w:val="002060"/>
          <w:sz w:val="20"/>
          <w:szCs w:val="20"/>
        </w:rPr>
      </w:pPr>
      <w:bookmarkStart w:id="0" w:name="_Hlk210296525"/>
      <w:r w:rsidRPr="00DE5066">
        <w:rPr>
          <w:b/>
          <w:caps/>
          <w:color w:val="002060"/>
          <w:sz w:val="20"/>
          <w:szCs w:val="20"/>
        </w:rPr>
        <w:t>Día 01</w:t>
      </w:r>
      <w:r w:rsidR="00C14113" w:rsidRPr="00DE5066">
        <w:rPr>
          <w:b/>
          <w:caps/>
          <w:color w:val="002060"/>
          <w:sz w:val="20"/>
          <w:szCs w:val="20"/>
        </w:rPr>
        <w:t xml:space="preserve"> Estambul  </w:t>
      </w:r>
    </w:p>
    <w:p w14:paraId="0350E0C3" w14:textId="77777777" w:rsidR="00C14113" w:rsidRPr="00504D8D" w:rsidRDefault="00C14113" w:rsidP="00C14113">
      <w:pPr>
        <w:pStyle w:val="Sinespaciado"/>
        <w:jc w:val="both"/>
        <w:rPr>
          <w:bCs/>
          <w:color w:val="002060"/>
          <w:sz w:val="20"/>
          <w:szCs w:val="20"/>
          <w:lang w:val="es-AR"/>
        </w:rPr>
      </w:pPr>
      <w:r w:rsidRPr="00504D8D">
        <w:rPr>
          <w:bCs/>
          <w:color w:val="002060"/>
          <w:sz w:val="20"/>
          <w:szCs w:val="20"/>
          <w:lang w:val="es-AR"/>
        </w:rPr>
        <w:t>Llegada al aeropuerto de Estambul, traslado al hotel y alojamiento.</w:t>
      </w:r>
    </w:p>
    <w:p w14:paraId="50CB4486" w14:textId="77777777" w:rsidR="00C14113" w:rsidRPr="00504D8D" w:rsidRDefault="00C14113" w:rsidP="00C14113">
      <w:pPr>
        <w:pStyle w:val="Sinespaciado"/>
        <w:jc w:val="both"/>
        <w:rPr>
          <w:bCs/>
          <w:color w:val="002060"/>
          <w:sz w:val="20"/>
          <w:szCs w:val="20"/>
          <w:lang w:val="es-AR"/>
        </w:rPr>
      </w:pPr>
    </w:p>
    <w:p w14:paraId="21109E8D" w14:textId="64616252" w:rsidR="00C14113" w:rsidRPr="00DE5066" w:rsidRDefault="0006749F" w:rsidP="00C14113">
      <w:pPr>
        <w:pStyle w:val="Sinespaciado"/>
        <w:jc w:val="both"/>
        <w:rPr>
          <w:b/>
          <w:caps/>
          <w:color w:val="002060"/>
          <w:sz w:val="20"/>
          <w:szCs w:val="20"/>
          <w:lang w:val="es-AR"/>
        </w:rPr>
      </w:pPr>
      <w:r w:rsidRPr="00DE5066">
        <w:rPr>
          <w:b/>
          <w:caps/>
          <w:color w:val="002060"/>
          <w:sz w:val="20"/>
          <w:szCs w:val="20"/>
          <w:lang w:val="es-AR"/>
        </w:rPr>
        <w:t>Día 02</w:t>
      </w:r>
      <w:r w:rsidR="00C14113" w:rsidRPr="00DE5066">
        <w:rPr>
          <w:b/>
          <w:caps/>
          <w:color w:val="002060"/>
          <w:sz w:val="20"/>
          <w:szCs w:val="20"/>
          <w:lang w:val="es-AR"/>
        </w:rPr>
        <w:t xml:space="preserve"> Estambul  </w:t>
      </w:r>
    </w:p>
    <w:p w14:paraId="1CF9E465" w14:textId="02FDE8A6" w:rsidR="00C14113" w:rsidRPr="00504D8D" w:rsidRDefault="00C14113" w:rsidP="00C14113">
      <w:pPr>
        <w:pStyle w:val="Sinespaciado"/>
        <w:jc w:val="both"/>
        <w:rPr>
          <w:bCs/>
          <w:color w:val="002060"/>
          <w:sz w:val="20"/>
          <w:szCs w:val="20"/>
          <w:lang w:val="es-AR"/>
        </w:rPr>
      </w:pPr>
      <w:r w:rsidRPr="00504D8D">
        <w:rPr>
          <w:bCs/>
          <w:color w:val="002060"/>
          <w:sz w:val="20"/>
          <w:szCs w:val="20"/>
          <w:lang w:val="es-AR"/>
        </w:rPr>
        <w:t xml:space="preserve">Desayuno. Salida para tour de medio </w:t>
      </w:r>
      <w:r w:rsidR="00C14165" w:rsidRPr="00504D8D">
        <w:rPr>
          <w:bCs/>
          <w:color w:val="002060"/>
          <w:sz w:val="20"/>
          <w:szCs w:val="20"/>
          <w:lang w:val="es-AR"/>
        </w:rPr>
        <w:t>día</w:t>
      </w:r>
      <w:r w:rsidRPr="00504D8D">
        <w:rPr>
          <w:bCs/>
          <w:color w:val="002060"/>
          <w:sz w:val="20"/>
          <w:szCs w:val="20"/>
          <w:lang w:val="es-AR"/>
        </w:rPr>
        <w:t xml:space="preserve"> Descubriremos la esencia de Estambul en un recorrido por Fener y </w:t>
      </w:r>
      <w:proofErr w:type="spellStart"/>
      <w:r w:rsidRPr="00504D8D">
        <w:rPr>
          <w:bCs/>
          <w:color w:val="002060"/>
          <w:sz w:val="20"/>
          <w:szCs w:val="20"/>
          <w:lang w:val="es-AR"/>
        </w:rPr>
        <w:t>Balat</w:t>
      </w:r>
      <w:proofErr w:type="spellEnd"/>
      <w:r w:rsidRPr="00504D8D">
        <w:rPr>
          <w:bCs/>
          <w:color w:val="002060"/>
          <w:sz w:val="20"/>
          <w:szCs w:val="20"/>
          <w:lang w:val="es-AR"/>
        </w:rPr>
        <w:t xml:space="preserve">, dos de los barrios más emblemáticos y coloridos de la ciudad.  Fener y </w:t>
      </w:r>
      <w:proofErr w:type="spellStart"/>
      <w:r w:rsidRPr="00504D8D">
        <w:rPr>
          <w:bCs/>
          <w:color w:val="002060"/>
          <w:sz w:val="20"/>
          <w:szCs w:val="20"/>
          <w:lang w:val="es-AR"/>
        </w:rPr>
        <w:t>Balat</w:t>
      </w:r>
      <w:proofErr w:type="spellEnd"/>
      <w:r w:rsidRPr="00504D8D">
        <w:rPr>
          <w:bCs/>
          <w:color w:val="002060"/>
          <w:sz w:val="20"/>
          <w:szCs w:val="20"/>
          <w:lang w:val="es-AR"/>
        </w:rPr>
        <w:t xml:space="preserve"> son barrios llenos de historia donde diferentes comunidades han convivido durante siglos. Sus calles adoquinadas, casas de colores y antiguas iglesias crean un ambiente único que refleja la diversidad cultural de Estambul.    Salida para </w:t>
      </w:r>
      <w:r w:rsidR="00C14165" w:rsidRPr="00504D8D">
        <w:rPr>
          <w:bCs/>
          <w:color w:val="002060"/>
          <w:sz w:val="20"/>
          <w:szCs w:val="20"/>
          <w:lang w:val="es-AR"/>
        </w:rPr>
        <w:t>visita</w:t>
      </w:r>
      <w:r w:rsidRPr="00504D8D">
        <w:rPr>
          <w:bCs/>
          <w:color w:val="002060"/>
          <w:sz w:val="20"/>
          <w:szCs w:val="20"/>
          <w:lang w:val="es-AR"/>
        </w:rPr>
        <w:t xml:space="preserve"> a </w:t>
      </w:r>
      <w:r w:rsidRPr="00504D8D">
        <w:rPr>
          <w:bCs/>
          <w:i/>
          <w:iCs/>
          <w:color w:val="002060"/>
          <w:sz w:val="20"/>
          <w:szCs w:val="20"/>
          <w:lang w:val="es-AR"/>
        </w:rPr>
        <w:t>La mezquita</w:t>
      </w:r>
      <w:r w:rsidRPr="00504D8D">
        <w:rPr>
          <w:bCs/>
          <w:color w:val="002060"/>
          <w:sz w:val="20"/>
          <w:szCs w:val="20"/>
          <w:lang w:val="es-AR"/>
        </w:rPr>
        <w:t xml:space="preserve"> de </w:t>
      </w:r>
      <w:proofErr w:type="spellStart"/>
      <w:r w:rsidRPr="00504D8D">
        <w:rPr>
          <w:bCs/>
          <w:color w:val="002060"/>
          <w:sz w:val="20"/>
          <w:szCs w:val="20"/>
          <w:lang w:val="es-AR"/>
        </w:rPr>
        <w:t>Zeyrek</w:t>
      </w:r>
      <w:proofErr w:type="spellEnd"/>
      <w:r w:rsidRPr="00504D8D">
        <w:rPr>
          <w:bCs/>
          <w:color w:val="002060"/>
          <w:sz w:val="20"/>
          <w:szCs w:val="20"/>
          <w:lang w:val="es-AR"/>
        </w:rPr>
        <w:t xml:space="preserve"> (en turco: Molla </w:t>
      </w:r>
      <w:proofErr w:type="spellStart"/>
      <w:r w:rsidRPr="00504D8D">
        <w:rPr>
          <w:bCs/>
          <w:color w:val="002060"/>
          <w:sz w:val="20"/>
          <w:szCs w:val="20"/>
          <w:lang w:val="es-AR"/>
        </w:rPr>
        <w:t>Zeyrek</w:t>
      </w:r>
      <w:proofErr w:type="spellEnd"/>
      <w:r w:rsidRPr="00504D8D">
        <w:rPr>
          <w:bCs/>
          <w:color w:val="002060"/>
          <w:sz w:val="20"/>
          <w:szCs w:val="20"/>
          <w:lang w:val="es-AR"/>
        </w:rPr>
        <w:t xml:space="preserve"> Camii) es una mezquita situada en Estambul y construida a partir de dos antiguas iglesias ortodoxas y una capilla. Representa el más típico ejemplo de la arquitectura del período intermedio bizantino de Constantinopla y es, después de Santa Sofía, el edificio religioso más grande construido por los bizantinos que aún existe en la ciudad de Estambul. </w:t>
      </w:r>
      <w:r w:rsidRPr="00D957BE">
        <w:rPr>
          <w:bCs/>
          <w:color w:val="002060"/>
          <w:sz w:val="20"/>
          <w:szCs w:val="20"/>
          <w:lang w:val="es-AR"/>
        </w:rPr>
        <w:t>Regreso Al hotel por cuenta del Cliente.</w:t>
      </w:r>
      <w:r w:rsidRPr="00504D8D">
        <w:rPr>
          <w:bCs/>
          <w:color w:val="002060"/>
          <w:sz w:val="20"/>
          <w:szCs w:val="20"/>
          <w:u w:val="single"/>
          <w:lang w:val="es-AR"/>
        </w:rPr>
        <w:t xml:space="preserve"> </w:t>
      </w:r>
      <w:r w:rsidRPr="00504D8D">
        <w:rPr>
          <w:bCs/>
          <w:color w:val="002060"/>
          <w:sz w:val="20"/>
          <w:szCs w:val="20"/>
          <w:lang w:val="es-AR"/>
        </w:rPr>
        <w:t xml:space="preserve">Comidas: Desayuno </w:t>
      </w:r>
    </w:p>
    <w:p w14:paraId="262436F3" w14:textId="77777777" w:rsidR="00C14165" w:rsidRPr="00504D8D" w:rsidRDefault="00C14165" w:rsidP="00C14113">
      <w:pPr>
        <w:pStyle w:val="Sinespaciado"/>
        <w:jc w:val="both"/>
        <w:rPr>
          <w:bCs/>
          <w:caps/>
          <w:color w:val="002060"/>
          <w:sz w:val="20"/>
          <w:szCs w:val="20"/>
          <w:lang w:val="es-AR"/>
        </w:rPr>
      </w:pPr>
    </w:p>
    <w:p w14:paraId="6238825F" w14:textId="20578E19" w:rsidR="00C14113" w:rsidRPr="00504D8D" w:rsidRDefault="00C14113" w:rsidP="00C14113">
      <w:pPr>
        <w:pStyle w:val="Sinespaciado"/>
        <w:jc w:val="both"/>
        <w:rPr>
          <w:bCs/>
          <w:color w:val="002060"/>
          <w:sz w:val="20"/>
          <w:szCs w:val="20"/>
          <w:lang w:val="es-AR"/>
        </w:rPr>
      </w:pPr>
      <w:r w:rsidRPr="00DE5066">
        <w:rPr>
          <w:b/>
          <w:caps/>
          <w:color w:val="FFFFFF" w:themeColor="background1"/>
          <w:sz w:val="20"/>
          <w:szCs w:val="20"/>
          <w:highlight w:val="darkGreen"/>
          <w:lang w:val="es-AR"/>
        </w:rPr>
        <w:t>EXCURSIÓN OPCIONAL</w:t>
      </w:r>
      <w:r w:rsidR="00C14165" w:rsidRPr="00DE5066">
        <w:rPr>
          <w:b/>
          <w:caps/>
          <w:color w:val="FFFFFF" w:themeColor="background1"/>
          <w:sz w:val="20"/>
          <w:szCs w:val="20"/>
          <w:highlight w:val="darkGreen"/>
          <w:lang w:val="es-AR"/>
        </w:rPr>
        <w:t xml:space="preserve">- Visita </w:t>
      </w:r>
      <w:r w:rsidRPr="00DE5066">
        <w:rPr>
          <w:b/>
          <w:caps/>
          <w:color w:val="FFFFFF" w:themeColor="background1"/>
          <w:sz w:val="20"/>
          <w:szCs w:val="20"/>
          <w:highlight w:val="darkGreen"/>
          <w:lang w:val="es-AR"/>
        </w:rPr>
        <w:t>por la ciudad antigua</w:t>
      </w:r>
      <w:r w:rsidRPr="00DE5066">
        <w:rPr>
          <w:b/>
          <w:caps/>
          <w:color w:val="002060"/>
          <w:sz w:val="20"/>
          <w:szCs w:val="20"/>
          <w:highlight w:val="darkGreen"/>
          <w:lang w:val="es-AR"/>
        </w:rPr>
        <w:t>.</w:t>
      </w:r>
      <w:r w:rsidRPr="00504D8D">
        <w:rPr>
          <w:bCs/>
          <w:color w:val="002060"/>
          <w:sz w:val="20"/>
          <w:szCs w:val="20"/>
          <w:lang w:val="es-AR"/>
        </w:rPr>
        <w:t xml:space="preserve"> En la mañana visita </w:t>
      </w:r>
      <w:r w:rsidR="00C14165" w:rsidRPr="00504D8D">
        <w:rPr>
          <w:bCs/>
          <w:color w:val="002060"/>
          <w:sz w:val="20"/>
          <w:szCs w:val="20"/>
          <w:lang w:val="es-AR"/>
        </w:rPr>
        <w:t>panorámica</w:t>
      </w:r>
      <w:r w:rsidRPr="00504D8D">
        <w:rPr>
          <w:bCs/>
          <w:color w:val="002060"/>
          <w:sz w:val="20"/>
          <w:szCs w:val="20"/>
          <w:lang w:val="es-AR"/>
        </w:rPr>
        <w:t xml:space="preserve"> a La Santa Sofía (visita </w:t>
      </w:r>
      <w:r w:rsidR="00C14165" w:rsidRPr="00504D8D">
        <w:rPr>
          <w:bCs/>
          <w:color w:val="002060"/>
          <w:sz w:val="20"/>
          <w:szCs w:val="20"/>
          <w:lang w:val="es-AR"/>
        </w:rPr>
        <w:t>externa) uno</w:t>
      </w:r>
      <w:r w:rsidRPr="00504D8D">
        <w:rPr>
          <w:bCs/>
          <w:color w:val="002060"/>
          <w:sz w:val="20"/>
          <w:szCs w:val="20"/>
          <w:lang w:val="es-AR"/>
        </w:rPr>
        <w:t xml:space="preserve"> de los recintos más identificativos de Estambul, hermosa maravilla arquitectónica que ofrecemos al visitante; además contemplada como una de las iglesias más grandes e imponentes del mundo y hoy en día es una Mezquita. A continuación, visitaremos El Palacio </w:t>
      </w:r>
      <w:proofErr w:type="spellStart"/>
      <w:r w:rsidRPr="00504D8D">
        <w:rPr>
          <w:bCs/>
          <w:color w:val="002060"/>
          <w:sz w:val="20"/>
          <w:szCs w:val="20"/>
          <w:lang w:val="es-AR"/>
        </w:rPr>
        <w:t>Topkapi</w:t>
      </w:r>
      <w:proofErr w:type="spellEnd"/>
      <w:r w:rsidRPr="00504D8D">
        <w:rPr>
          <w:bCs/>
          <w:color w:val="002060"/>
          <w:sz w:val="20"/>
          <w:szCs w:val="20"/>
          <w:lang w:val="es-AR"/>
        </w:rPr>
        <w:t xml:space="preserve"> (con entrada al Harren</w:t>
      </w:r>
      <w:proofErr w:type="gramStart"/>
      <w:r w:rsidRPr="00504D8D">
        <w:rPr>
          <w:bCs/>
          <w:color w:val="002060"/>
          <w:sz w:val="20"/>
          <w:szCs w:val="20"/>
          <w:lang w:val="es-AR"/>
        </w:rPr>
        <w:t>) ,</w:t>
      </w:r>
      <w:proofErr w:type="gramEnd"/>
      <w:r w:rsidRPr="00504D8D">
        <w:rPr>
          <w:bCs/>
          <w:color w:val="002060"/>
          <w:sz w:val="20"/>
          <w:szCs w:val="20"/>
          <w:lang w:val="es-AR"/>
        </w:rPr>
        <w:t xml:space="preserve"> lugar donde vivieron los sultanes entre 1478 y 1856.Topkapi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 ... espacio donde tuvieron lugar las carreras de cuadrigas y circos, que sirvieron de diversión a los habitantes de Constantinopla durante más de mil años. Finalizaremos el día en el mercado cubierto: El Gran Bazar, donde podrán disfrutar de tiempo libre. Traslado al hotel</w:t>
      </w:r>
      <w:r w:rsidR="00C14165" w:rsidRPr="00504D8D">
        <w:rPr>
          <w:bCs/>
          <w:color w:val="002060"/>
          <w:sz w:val="20"/>
          <w:szCs w:val="20"/>
          <w:lang w:val="es-AR"/>
        </w:rPr>
        <w:t xml:space="preserve">. </w:t>
      </w:r>
      <w:r w:rsidRPr="00504D8D">
        <w:rPr>
          <w:bCs/>
          <w:color w:val="002060"/>
          <w:sz w:val="20"/>
          <w:szCs w:val="20"/>
          <w:lang w:val="es-AR"/>
        </w:rPr>
        <w:t>** El Grand Bazar es cerrado domingos y fiestas religiosas</w:t>
      </w:r>
    </w:p>
    <w:p w14:paraId="2CEE6B54" w14:textId="77777777" w:rsidR="00C14113" w:rsidRPr="00504D8D" w:rsidRDefault="00C14113" w:rsidP="00C14113">
      <w:pPr>
        <w:pStyle w:val="Sinespaciado"/>
        <w:jc w:val="both"/>
        <w:rPr>
          <w:bCs/>
          <w:color w:val="002060"/>
          <w:sz w:val="20"/>
          <w:szCs w:val="20"/>
          <w:lang w:val="es-AR"/>
        </w:rPr>
      </w:pPr>
    </w:p>
    <w:p w14:paraId="51982FCF" w14:textId="59F30CD4" w:rsidR="00C14113" w:rsidRPr="00DE5066" w:rsidRDefault="0006749F" w:rsidP="00C14113">
      <w:pPr>
        <w:pStyle w:val="Sinespaciado"/>
        <w:jc w:val="both"/>
        <w:rPr>
          <w:b/>
          <w:caps/>
          <w:color w:val="002060"/>
          <w:sz w:val="20"/>
          <w:szCs w:val="20"/>
          <w:lang w:val="es-AR"/>
        </w:rPr>
      </w:pPr>
      <w:r w:rsidRPr="00DE5066">
        <w:rPr>
          <w:b/>
          <w:caps/>
          <w:color w:val="002060"/>
          <w:sz w:val="20"/>
          <w:szCs w:val="20"/>
          <w:lang w:val="es-AR"/>
        </w:rPr>
        <w:t>Día 03</w:t>
      </w:r>
      <w:r w:rsidR="00C14113" w:rsidRPr="00DE5066">
        <w:rPr>
          <w:b/>
          <w:caps/>
          <w:color w:val="002060"/>
          <w:sz w:val="20"/>
          <w:szCs w:val="20"/>
          <w:lang w:val="es-AR"/>
        </w:rPr>
        <w:t xml:space="preserve"> Estambul-Ankara – Capadocia          </w:t>
      </w:r>
    </w:p>
    <w:p w14:paraId="566EFE2D" w14:textId="77777777" w:rsidR="00C14113" w:rsidRPr="00504D8D" w:rsidRDefault="00C14113" w:rsidP="00C14113">
      <w:pPr>
        <w:pStyle w:val="Sinespaciado"/>
        <w:jc w:val="both"/>
        <w:rPr>
          <w:bCs/>
          <w:i/>
          <w:iCs/>
          <w:color w:val="002060"/>
          <w:sz w:val="20"/>
          <w:szCs w:val="20"/>
          <w:u w:val="single"/>
          <w:lang w:val="es-AR"/>
        </w:rPr>
      </w:pPr>
      <w:r w:rsidRPr="00504D8D">
        <w:rPr>
          <w:bCs/>
          <w:i/>
          <w:iCs/>
          <w:color w:val="002060"/>
          <w:sz w:val="20"/>
          <w:szCs w:val="20"/>
          <w:u w:val="single"/>
          <w:lang w:val="es-AR"/>
        </w:rPr>
        <w:t xml:space="preserve">**Posibilidad de tomar vuelo de Estambul/ Capadocia, consultar suplemento </w:t>
      </w:r>
    </w:p>
    <w:p w14:paraId="2BA6FB04" w14:textId="012D56E9" w:rsidR="00C14113" w:rsidRPr="00504D8D" w:rsidRDefault="00C14113" w:rsidP="00C14113">
      <w:pPr>
        <w:pStyle w:val="Sinespaciado"/>
        <w:jc w:val="both"/>
        <w:rPr>
          <w:bCs/>
          <w:color w:val="002060"/>
          <w:sz w:val="20"/>
          <w:szCs w:val="20"/>
          <w:lang w:val="es-AR"/>
        </w:rPr>
      </w:pPr>
      <w:r w:rsidRPr="00504D8D">
        <w:rPr>
          <w:bCs/>
          <w:color w:val="002060"/>
          <w:sz w:val="20"/>
          <w:szCs w:val="20"/>
          <w:lang w:val="es-AR"/>
        </w:rPr>
        <w:t xml:space="preserve">Desayuno y salida hacia </w:t>
      </w:r>
      <w:proofErr w:type="spellStart"/>
      <w:r w:rsidRPr="00504D8D">
        <w:rPr>
          <w:bCs/>
          <w:color w:val="002060"/>
          <w:sz w:val="20"/>
          <w:szCs w:val="20"/>
          <w:lang w:val="es-AR"/>
        </w:rPr>
        <w:t>Ánkara</w:t>
      </w:r>
      <w:proofErr w:type="spellEnd"/>
      <w:r w:rsidRPr="00504D8D">
        <w:rPr>
          <w:bCs/>
          <w:color w:val="002060"/>
          <w:sz w:val="20"/>
          <w:szCs w:val="20"/>
          <w:lang w:val="es-AR"/>
        </w:rPr>
        <w:t xml:space="preserve">.  Llegada a </w:t>
      </w:r>
      <w:proofErr w:type="spellStart"/>
      <w:r w:rsidRPr="00504D8D">
        <w:rPr>
          <w:bCs/>
          <w:color w:val="002060"/>
          <w:sz w:val="20"/>
          <w:szCs w:val="20"/>
          <w:lang w:val="es-AR"/>
        </w:rPr>
        <w:t>Ánkara</w:t>
      </w:r>
      <w:proofErr w:type="spellEnd"/>
      <w:r w:rsidRPr="00504D8D">
        <w:rPr>
          <w:bCs/>
          <w:color w:val="002060"/>
          <w:sz w:val="20"/>
          <w:szCs w:val="20"/>
          <w:lang w:val="es-AR"/>
        </w:rPr>
        <w:t xml:space="preserve">, capital de la República y al Mausoleo de </w:t>
      </w:r>
      <w:proofErr w:type="spellStart"/>
      <w:r w:rsidRPr="00504D8D">
        <w:rPr>
          <w:bCs/>
          <w:color w:val="002060"/>
          <w:sz w:val="20"/>
          <w:szCs w:val="20"/>
          <w:lang w:val="es-AR"/>
        </w:rPr>
        <w:t>Ataturk</w:t>
      </w:r>
      <w:proofErr w:type="spellEnd"/>
      <w:r w:rsidRPr="00504D8D">
        <w:rPr>
          <w:bCs/>
          <w:color w:val="002060"/>
          <w:sz w:val="20"/>
          <w:szCs w:val="20"/>
          <w:lang w:val="es-AR"/>
        </w:rPr>
        <w:t xml:space="preserve"> y Continuación hacia </w:t>
      </w:r>
      <w:r w:rsidR="00C14165" w:rsidRPr="00504D8D">
        <w:rPr>
          <w:bCs/>
          <w:color w:val="002060"/>
          <w:sz w:val="20"/>
          <w:szCs w:val="20"/>
          <w:lang w:val="es-AR"/>
        </w:rPr>
        <w:t>Capadocia pasando</w:t>
      </w:r>
      <w:r w:rsidRPr="00504D8D">
        <w:rPr>
          <w:bCs/>
          <w:color w:val="002060"/>
          <w:sz w:val="20"/>
          <w:szCs w:val="20"/>
          <w:lang w:val="es-AR"/>
        </w:rPr>
        <w:t xml:space="preserve"> por el lago Salado, segundo lago más grande del país Llegada a Capadocia traslado a los hoteles. Visita al taller de Alfombras.  Llegada al hotel. Alojamiento.</w:t>
      </w:r>
      <w:r w:rsidR="00C14165" w:rsidRPr="00504D8D">
        <w:rPr>
          <w:bCs/>
          <w:color w:val="002060"/>
          <w:sz w:val="20"/>
          <w:szCs w:val="20"/>
          <w:lang w:val="es-AR"/>
        </w:rPr>
        <w:t xml:space="preserve"> </w:t>
      </w:r>
      <w:r w:rsidRPr="00504D8D">
        <w:rPr>
          <w:bCs/>
          <w:color w:val="002060"/>
          <w:sz w:val="20"/>
          <w:szCs w:val="20"/>
          <w:lang w:val="es-AR"/>
        </w:rPr>
        <w:t xml:space="preserve">Comidas: Desayuno y cena </w:t>
      </w:r>
    </w:p>
    <w:p w14:paraId="3FF886B8" w14:textId="77777777" w:rsidR="00C14113" w:rsidRPr="00504D8D" w:rsidRDefault="00C14113" w:rsidP="00C14113">
      <w:pPr>
        <w:pStyle w:val="Sinespaciado"/>
        <w:jc w:val="both"/>
        <w:rPr>
          <w:bCs/>
          <w:color w:val="002060"/>
          <w:sz w:val="20"/>
          <w:szCs w:val="20"/>
          <w:lang w:val="es-AR"/>
        </w:rPr>
      </w:pPr>
    </w:p>
    <w:p w14:paraId="3C551883" w14:textId="4E59EB6D" w:rsidR="00C14113" w:rsidRPr="00DE5066" w:rsidRDefault="0006749F" w:rsidP="00C14113">
      <w:pPr>
        <w:pStyle w:val="Sinespaciado"/>
        <w:jc w:val="both"/>
        <w:rPr>
          <w:b/>
          <w:caps/>
          <w:color w:val="002060"/>
          <w:sz w:val="20"/>
          <w:szCs w:val="20"/>
          <w:lang w:val="es-AR"/>
        </w:rPr>
      </w:pPr>
      <w:r w:rsidRPr="00DE5066">
        <w:rPr>
          <w:b/>
          <w:caps/>
          <w:color w:val="002060"/>
          <w:sz w:val="20"/>
          <w:szCs w:val="20"/>
          <w:lang w:val="es-AR"/>
        </w:rPr>
        <w:t>Día 04</w:t>
      </w:r>
      <w:r w:rsidR="00C14113" w:rsidRPr="00DE5066">
        <w:rPr>
          <w:b/>
          <w:caps/>
          <w:color w:val="002060"/>
          <w:sz w:val="20"/>
          <w:szCs w:val="20"/>
          <w:lang w:val="es-AR"/>
        </w:rPr>
        <w:t xml:space="preserve"> Capadocia  </w:t>
      </w:r>
    </w:p>
    <w:p w14:paraId="53476323" w14:textId="3ED36BFA" w:rsidR="00C14113" w:rsidRPr="00504D8D" w:rsidRDefault="00C14113" w:rsidP="00C14113">
      <w:pPr>
        <w:pStyle w:val="Sinespaciado"/>
        <w:jc w:val="both"/>
        <w:rPr>
          <w:bCs/>
          <w:color w:val="002060"/>
          <w:sz w:val="20"/>
          <w:szCs w:val="20"/>
          <w:lang w:val="es-AR"/>
        </w:rPr>
      </w:pPr>
      <w:r w:rsidRPr="00DE5066">
        <w:rPr>
          <w:b/>
          <w:color w:val="FFFFFF" w:themeColor="background1"/>
          <w:sz w:val="20"/>
          <w:szCs w:val="20"/>
          <w:highlight w:val="darkGreen"/>
          <w:lang w:val="es-AR"/>
        </w:rPr>
        <w:t>EXCURSIÓN OPCIONAL</w:t>
      </w:r>
      <w:proofErr w:type="gramStart"/>
      <w:r w:rsidRPr="00DE5066">
        <w:rPr>
          <w:b/>
          <w:color w:val="FFFFFF" w:themeColor="background1"/>
          <w:sz w:val="20"/>
          <w:szCs w:val="20"/>
          <w:highlight w:val="darkGreen"/>
          <w:lang w:val="es-AR"/>
        </w:rPr>
        <w:t>-  PASEO</w:t>
      </w:r>
      <w:proofErr w:type="gramEnd"/>
      <w:r w:rsidRPr="00DE5066">
        <w:rPr>
          <w:b/>
          <w:color w:val="FFFFFF" w:themeColor="background1"/>
          <w:sz w:val="20"/>
          <w:szCs w:val="20"/>
          <w:highlight w:val="darkGreen"/>
          <w:lang w:val="es-AR"/>
        </w:rPr>
        <w:t xml:space="preserve"> EN GLOBO</w:t>
      </w:r>
      <w:r w:rsidR="00C14165" w:rsidRPr="00DE5066">
        <w:rPr>
          <w:b/>
          <w:color w:val="FFFFFF" w:themeColor="background1"/>
          <w:sz w:val="20"/>
          <w:szCs w:val="20"/>
          <w:lang w:val="es-AR"/>
        </w:rPr>
        <w:t>:</w:t>
      </w:r>
      <w:r w:rsidR="00C14165" w:rsidRPr="00504D8D">
        <w:rPr>
          <w:bCs/>
          <w:color w:val="FFFFFF" w:themeColor="background1"/>
          <w:sz w:val="20"/>
          <w:szCs w:val="20"/>
          <w:lang w:val="es-AR"/>
        </w:rPr>
        <w:t xml:space="preserve"> </w:t>
      </w:r>
      <w:r w:rsidRPr="00504D8D">
        <w:rPr>
          <w:bCs/>
          <w:color w:val="002060"/>
          <w:sz w:val="20"/>
          <w:szCs w:val="20"/>
          <w:lang w:val="es-AR"/>
        </w:rPr>
        <w:t>Al amanecer, posibilidad de participar a una excursión opcional en globo aerostático, una experiencia única, sobre las formaciones rocosas, chimeneas de hadas, formaciones naturales, paisajes lunares.</w:t>
      </w:r>
      <w:r w:rsidR="00C14165" w:rsidRPr="00504D8D">
        <w:rPr>
          <w:bCs/>
          <w:color w:val="002060"/>
          <w:sz w:val="20"/>
          <w:szCs w:val="20"/>
          <w:lang w:val="es-AR"/>
        </w:rPr>
        <w:t xml:space="preserve"> </w:t>
      </w:r>
      <w:r w:rsidRPr="00504D8D">
        <w:rPr>
          <w:bCs/>
          <w:color w:val="002060"/>
          <w:sz w:val="20"/>
          <w:szCs w:val="20"/>
          <w:lang w:val="es-AR"/>
        </w:rPr>
        <w:t xml:space="preserve">Desayuno y salida para la visita de esta maravillosa región, una mezcla de los caprichos de la naturaleza y el arte humano. Visita al museo al aire libre de </w:t>
      </w:r>
      <w:proofErr w:type="spellStart"/>
      <w:r w:rsidRPr="00504D8D">
        <w:rPr>
          <w:bCs/>
          <w:color w:val="002060"/>
          <w:sz w:val="20"/>
          <w:szCs w:val="20"/>
          <w:lang w:val="es-AR"/>
        </w:rPr>
        <w:t>Göreme</w:t>
      </w:r>
      <w:proofErr w:type="spellEnd"/>
      <w:r w:rsidRPr="00504D8D">
        <w:rPr>
          <w:bCs/>
          <w:color w:val="002060"/>
          <w:sz w:val="20"/>
          <w:szCs w:val="20"/>
          <w:lang w:val="es-AR"/>
        </w:rPr>
        <w:t xml:space="preserve"> con sus iglesias rupestres decoradas con frescos. Paradas en los valles de </w:t>
      </w:r>
      <w:proofErr w:type="spellStart"/>
      <w:r w:rsidRPr="00504D8D">
        <w:rPr>
          <w:bCs/>
          <w:color w:val="002060"/>
          <w:sz w:val="20"/>
          <w:szCs w:val="20"/>
          <w:lang w:val="es-AR"/>
        </w:rPr>
        <w:t>Avcilar</w:t>
      </w:r>
      <w:proofErr w:type="spellEnd"/>
      <w:r w:rsidRPr="00504D8D">
        <w:rPr>
          <w:bCs/>
          <w:color w:val="002060"/>
          <w:sz w:val="20"/>
          <w:szCs w:val="20"/>
          <w:lang w:val="es-AR"/>
        </w:rPr>
        <w:t xml:space="preserve"> y </w:t>
      </w:r>
      <w:proofErr w:type="spellStart"/>
      <w:r w:rsidRPr="00504D8D">
        <w:rPr>
          <w:bCs/>
          <w:color w:val="002060"/>
          <w:sz w:val="20"/>
          <w:szCs w:val="20"/>
          <w:lang w:val="es-AR"/>
        </w:rPr>
        <w:t>Güvercinlik</w:t>
      </w:r>
      <w:proofErr w:type="spellEnd"/>
      <w:r w:rsidRPr="00504D8D">
        <w:rPr>
          <w:bCs/>
          <w:color w:val="002060"/>
          <w:sz w:val="20"/>
          <w:szCs w:val="20"/>
          <w:lang w:val="es-AR"/>
        </w:rPr>
        <w:t xml:space="preserve"> desde donde se disfruta de un increíble paisaje lunar. A continuación, Visita al valle de </w:t>
      </w:r>
      <w:proofErr w:type="spellStart"/>
      <w:r w:rsidRPr="00504D8D">
        <w:rPr>
          <w:bCs/>
          <w:color w:val="002060"/>
          <w:sz w:val="20"/>
          <w:szCs w:val="20"/>
          <w:lang w:val="es-AR"/>
        </w:rPr>
        <w:t>Uchisar</w:t>
      </w:r>
      <w:proofErr w:type="spellEnd"/>
      <w:r w:rsidRPr="00504D8D">
        <w:rPr>
          <w:bCs/>
          <w:color w:val="002060"/>
          <w:sz w:val="20"/>
          <w:szCs w:val="20"/>
          <w:lang w:val="es-AR"/>
        </w:rPr>
        <w:t xml:space="preserve"> donde se puede contemplar la Antigua fortaleza excavada en roca. Por la tarde una visita   a una de las ciudades subterráneas: </w:t>
      </w:r>
      <w:proofErr w:type="spellStart"/>
      <w:proofErr w:type="gramStart"/>
      <w:r w:rsidRPr="00504D8D">
        <w:rPr>
          <w:bCs/>
          <w:color w:val="002060"/>
          <w:sz w:val="20"/>
          <w:szCs w:val="20"/>
          <w:lang w:val="es-AR"/>
        </w:rPr>
        <w:t>Özkonak</w:t>
      </w:r>
      <w:proofErr w:type="spellEnd"/>
      <w:r w:rsidRPr="00504D8D">
        <w:rPr>
          <w:bCs/>
          <w:color w:val="002060"/>
          <w:sz w:val="20"/>
          <w:szCs w:val="20"/>
          <w:lang w:val="es-AR"/>
        </w:rPr>
        <w:t xml:space="preserve"> ,</w:t>
      </w:r>
      <w:proofErr w:type="gramEnd"/>
      <w:r w:rsidRPr="00504D8D">
        <w:rPr>
          <w:bCs/>
          <w:color w:val="002060"/>
          <w:sz w:val="20"/>
          <w:szCs w:val="20"/>
          <w:lang w:val="es-AR"/>
        </w:rPr>
        <w:t xml:space="preserve"> </w:t>
      </w:r>
      <w:proofErr w:type="spellStart"/>
      <w:r w:rsidRPr="00504D8D">
        <w:rPr>
          <w:bCs/>
          <w:color w:val="002060"/>
          <w:sz w:val="20"/>
          <w:szCs w:val="20"/>
          <w:lang w:val="es-AR"/>
        </w:rPr>
        <w:t>Mazı</w:t>
      </w:r>
      <w:proofErr w:type="spellEnd"/>
      <w:r w:rsidRPr="00504D8D">
        <w:rPr>
          <w:bCs/>
          <w:color w:val="002060"/>
          <w:sz w:val="20"/>
          <w:szCs w:val="20"/>
          <w:lang w:val="es-AR"/>
        </w:rPr>
        <w:t xml:space="preserve"> o </w:t>
      </w:r>
      <w:proofErr w:type="spellStart"/>
      <w:r w:rsidRPr="00504D8D">
        <w:rPr>
          <w:bCs/>
          <w:color w:val="002060"/>
          <w:sz w:val="20"/>
          <w:szCs w:val="20"/>
          <w:lang w:val="es-AR"/>
        </w:rPr>
        <w:t>Saratlı</w:t>
      </w:r>
      <w:proofErr w:type="spellEnd"/>
      <w:r w:rsidRPr="00504D8D">
        <w:rPr>
          <w:bCs/>
          <w:color w:val="002060"/>
          <w:sz w:val="20"/>
          <w:szCs w:val="20"/>
          <w:lang w:val="es-AR"/>
        </w:rPr>
        <w:t xml:space="preserve">. Luego salida para una visita a típica a los talleres de ónix y turquesa donde se puede </w:t>
      </w:r>
      <w:r w:rsidR="001436A4" w:rsidRPr="00504D8D">
        <w:rPr>
          <w:bCs/>
          <w:color w:val="002060"/>
          <w:sz w:val="20"/>
          <w:szCs w:val="20"/>
          <w:lang w:val="es-AR"/>
        </w:rPr>
        <w:t>encontrar calidad</w:t>
      </w:r>
      <w:r w:rsidRPr="00504D8D">
        <w:rPr>
          <w:bCs/>
          <w:color w:val="002060"/>
          <w:sz w:val="20"/>
          <w:szCs w:val="20"/>
          <w:lang w:val="es-AR"/>
        </w:rPr>
        <w:t xml:space="preserve"> y buen precio y breve visita a las famosa </w:t>
      </w:r>
      <w:r w:rsidR="001436A4" w:rsidRPr="00504D8D">
        <w:rPr>
          <w:bCs/>
          <w:color w:val="002060"/>
          <w:sz w:val="20"/>
          <w:szCs w:val="20"/>
          <w:lang w:val="es-AR"/>
        </w:rPr>
        <w:t>cerámicas</w:t>
      </w:r>
      <w:r w:rsidRPr="00504D8D">
        <w:rPr>
          <w:bCs/>
          <w:color w:val="002060"/>
          <w:sz w:val="20"/>
          <w:szCs w:val="20"/>
          <w:lang w:val="es-AR"/>
        </w:rPr>
        <w:t xml:space="preserve"> de Capadocia. Por la noche se ofrece una </w:t>
      </w:r>
      <w:r w:rsidRPr="00824D65">
        <w:rPr>
          <w:bCs/>
          <w:caps/>
          <w:color w:val="FFFFFF" w:themeColor="background1"/>
          <w:sz w:val="20"/>
          <w:szCs w:val="20"/>
          <w:shd w:val="clear" w:color="auto" w:fill="385623" w:themeFill="accent6" w:themeFillShade="80"/>
          <w:lang w:val="es-AR"/>
        </w:rPr>
        <w:t xml:space="preserve">excursión opcional para asistir a ver un </w:t>
      </w:r>
      <w:proofErr w:type="gramStart"/>
      <w:r w:rsidRPr="00824D65">
        <w:rPr>
          <w:bCs/>
          <w:caps/>
          <w:color w:val="FFFFFF" w:themeColor="background1"/>
          <w:sz w:val="20"/>
          <w:szCs w:val="20"/>
          <w:shd w:val="clear" w:color="auto" w:fill="385623" w:themeFill="accent6" w:themeFillShade="80"/>
          <w:lang w:val="es-AR"/>
        </w:rPr>
        <w:t>Show</w:t>
      </w:r>
      <w:proofErr w:type="gramEnd"/>
      <w:r w:rsidRPr="00824D65">
        <w:rPr>
          <w:bCs/>
          <w:caps/>
          <w:color w:val="FFFFFF" w:themeColor="background1"/>
          <w:sz w:val="20"/>
          <w:szCs w:val="20"/>
          <w:shd w:val="clear" w:color="auto" w:fill="385623" w:themeFill="accent6" w:themeFillShade="80"/>
          <w:lang w:val="es-AR"/>
        </w:rPr>
        <w:t xml:space="preserve"> de danzas típicas de la región</w:t>
      </w:r>
      <w:r w:rsidRPr="00504D8D">
        <w:rPr>
          <w:bCs/>
          <w:color w:val="002060"/>
          <w:sz w:val="20"/>
          <w:szCs w:val="20"/>
          <w:lang w:val="es-AR"/>
        </w:rPr>
        <w:t xml:space="preserve">. El espectáculo solo incluye todos los tipos de bebidas sin límite como cerveza, vino y </w:t>
      </w:r>
      <w:proofErr w:type="spellStart"/>
      <w:r w:rsidRPr="00504D8D">
        <w:rPr>
          <w:bCs/>
          <w:color w:val="002060"/>
          <w:sz w:val="20"/>
          <w:szCs w:val="20"/>
          <w:lang w:val="es-AR"/>
        </w:rPr>
        <w:t>rakı</w:t>
      </w:r>
      <w:proofErr w:type="spellEnd"/>
      <w:r w:rsidRPr="00504D8D">
        <w:rPr>
          <w:bCs/>
          <w:color w:val="002060"/>
          <w:sz w:val="20"/>
          <w:szCs w:val="20"/>
          <w:lang w:val="es-AR"/>
        </w:rPr>
        <w:t xml:space="preserve"> (bebida tradicional turca que contiene 40 grados de alcohol y anís). Cenaremos en el hotel antes de ir al local. Regreso y alojamiento en el hotel.   Comidas: Desayuno y cena</w:t>
      </w:r>
    </w:p>
    <w:p w14:paraId="74B31ADD" w14:textId="77777777" w:rsidR="00C14113" w:rsidRPr="00504D8D" w:rsidRDefault="00C14113" w:rsidP="00C14113">
      <w:pPr>
        <w:pStyle w:val="Sinespaciado"/>
        <w:jc w:val="both"/>
        <w:rPr>
          <w:bCs/>
          <w:color w:val="002060"/>
          <w:sz w:val="20"/>
          <w:szCs w:val="20"/>
          <w:lang w:val="es-AR"/>
        </w:rPr>
      </w:pPr>
    </w:p>
    <w:p w14:paraId="60631B99" w14:textId="77777777" w:rsidR="00C14165" w:rsidRPr="00504D8D" w:rsidRDefault="00C14165" w:rsidP="00C14113">
      <w:pPr>
        <w:pStyle w:val="Sinespaciado"/>
        <w:jc w:val="both"/>
        <w:rPr>
          <w:bCs/>
          <w:caps/>
          <w:color w:val="002060"/>
          <w:sz w:val="20"/>
          <w:szCs w:val="20"/>
          <w:lang w:val="es-AR"/>
        </w:rPr>
      </w:pPr>
    </w:p>
    <w:p w14:paraId="44CCFA40" w14:textId="77777777" w:rsidR="00C14165" w:rsidRPr="00504D8D" w:rsidRDefault="00C14165" w:rsidP="00C14113">
      <w:pPr>
        <w:pStyle w:val="Sinespaciado"/>
        <w:jc w:val="both"/>
        <w:rPr>
          <w:bCs/>
          <w:caps/>
          <w:color w:val="002060"/>
          <w:sz w:val="20"/>
          <w:szCs w:val="20"/>
          <w:lang w:val="es-AR"/>
        </w:rPr>
      </w:pPr>
    </w:p>
    <w:p w14:paraId="2731D303" w14:textId="77777777" w:rsidR="00C14165" w:rsidRPr="00504D8D" w:rsidRDefault="00C14165" w:rsidP="00C14113">
      <w:pPr>
        <w:pStyle w:val="Sinespaciado"/>
        <w:jc w:val="both"/>
        <w:rPr>
          <w:bCs/>
          <w:caps/>
          <w:color w:val="002060"/>
          <w:sz w:val="20"/>
          <w:szCs w:val="20"/>
          <w:lang w:val="es-AR"/>
        </w:rPr>
      </w:pPr>
    </w:p>
    <w:p w14:paraId="0C88B5F1" w14:textId="77777777" w:rsidR="001436A4" w:rsidRPr="00504D8D" w:rsidRDefault="001436A4" w:rsidP="00C14113">
      <w:pPr>
        <w:pStyle w:val="Sinespaciado"/>
        <w:jc w:val="both"/>
        <w:rPr>
          <w:bCs/>
          <w:caps/>
          <w:color w:val="002060"/>
          <w:sz w:val="20"/>
          <w:szCs w:val="20"/>
          <w:lang w:val="es-AR"/>
        </w:rPr>
      </w:pPr>
    </w:p>
    <w:p w14:paraId="161A98BC" w14:textId="7D785603" w:rsidR="00C14113" w:rsidRPr="00DE5066" w:rsidRDefault="0006749F" w:rsidP="00C14113">
      <w:pPr>
        <w:pStyle w:val="Sinespaciado"/>
        <w:jc w:val="both"/>
        <w:rPr>
          <w:b/>
          <w:caps/>
          <w:color w:val="002060"/>
          <w:sz w:val="20"/>
          <w:szCs w:val="20"/>
          <w:lang w:val="es-AR"/>
        </w:rPr>
      </w:pPr>
      <w:r w:rsidRPr="00DE5066">
        <w:rPr>
          <w:b/>
          <w:caps/>
          <w:color w:val="002060"/>
          <w:sz w:val="20"/>
          <w:szCs w:val="20"/>
          <w:lang w:val="es-AR"/>
        </w:rPr>
        <w:t>Día 05</w:t>
      </w:r>
      <w:r w:rsidR="00C14113" w:rsidRPr="00DE5066">
        <w:rPr>
          <w:b/>
          <w:caps/>
          <w:color w:val="002060"/>
          <w:sz w:val="20"/>
          <w:szCs w:val="20"/>
          <w:lang w:val="es-AR"/>
        </w:rPr>
        <w:t xml:space="preserve"> Capadocia - Pamukkale </w:t>
      </w:r>
    </w:p>
    <w:p w14:paraId="15620EEF" w14:textId="5062B302" w:rsidR="00C14113" w:rsidRPr="00504D8D" w:rsidRDefault="00C14113" w:rsidP="00C14113">
      <w:pPr>
        <w:pStyle w:val="Sinespaciado"/>
        <w:jc w:val="both"/>
        <w:rPr>
          <w:bCs/>
          <w:color w:val="002060"/>
          <w:sz w:val="20"/>
          <w:szCs w:val="20"/>
          <w:lang w:val="es-AR"/>
        </w:rPr>
      </w:pPr>
      <w:r w:rsidRPr="00504D8D">
        <w:rPr>
          <w:bCs/>
          <w:color w:val="002060"/>
          <w:sz w:val="20"/>
          <w:szCs w:val="20"/>
          <w:lang w:val="es-AR"/>
        </w:rPr>
        <w:t xml:space="preserve">Desayuno. En el camino hacia </w:t>
      </w:r>
      <w:proofErr w:type="spellStart"/>
      <w:r w:rsidRPr="00504D8D">
        <w:rPr>
          <w:bCs/>
          <w:color w:val="002060"/>
          <w:sz w:val="20"/>
          <w:szCs w:val="20"/>
          <w:lang w:val="es-AR"/>
        </w:rPr>
        <w:t>Pamukkale</w:t>
      </w:r>
      <w:proofErr w:type="spellEnd"/>
      <w:r w:rsidRPr="00504D8D">
        <w:rPr>
          <w:bCs/>
          <w:color w:val="002060"/>
          <w:sz w:val="20"/>
          <w:szCs w:val="20"/>
          <w:lang w:val="es-AR"/>
        </w:rPr>
        <w:t xml:space="preserve">, visita a una </w:t>
      </w:r>
      <w:proofErr w:type="spellStart"/>
      <w:r w:rsidRPr="00504D8D">
        <w:rPr>
          <w:bCs/>
          <w:i/>
          <w:iCs/>
          <w:color w:val="002060"/>
          <w:sz w:val="20"/>
          <w:szCs w:val="20"/>
          <w:lang w:val="es-AR"/>
        </w:rPr>
        <w:t>Kervansaray</w:t>
      </w:r>
      <w:proofErr w:type="spellEnd"/>
      <w:r w:rsidRPr="00504D8D">
        <w:rPr>
          <w:bCs/>
          <w:i/>
          <w:iCs/>
          <w:color w:val="002060"/>
          <w:sz w:val="20"/>
          <w:szCs w:val="20"/>
          <w:lang w:val="es-AR"/>
        </w:rPr>
        <w:t xml:space="preserve"> </w:t>
      </w:r>
      <w:r w:rsidRPr="00504D8D">
        <w:rPr>
          <w:bCs/>
          <w:color w:val="002060"/>
          <w:sz w:val="20"/>
          <w:szCs w:val="20"/>
          <w:lang w:val="es-AR"/>
        </w:rPr>
        <w:t xml:space="preserve">una posada medieval de la Ruta de Seda. Continuación </w:t>
      </w:r>
      <w:r w:rsidR="001436A4" w:rsidRPr="00504D8D">
        <w:rPr>
          <w:bCs/>
          <w:color w:val="002060"/>
          <w:sz w:val="20"/>
          <w:szCs w:val="20"/>
          <w:lang w:val="es-AR"/>
        </w:rPr>
        <w:t>hacia para</w:t>
      </w:r>
      <w:r w:rsidRPr="00504D8D">
        <w:rPr>
          <w:bCs/>
          <w:color w:val="002060"/>
          <w:sz w:val="20"/>
          <w:szCs w:val="20"/>
          <w:lang w:val="es-AR"/>
        </w:rPr>
        <w:t xml:space="preserve"> visita a maravilla natural de gigantescas cascadas blancas, estalactitas y piscinas naturales procedentes de fuentes termales. La ciudad antigua de Hierápolis se encuentra en este sitio. Visitamos el teatro, necrópolis más grande de Anatolia. Breve visita a un outlet. Llegada al hotel.  Cena y alojamiento.  Comidas: Desayuno y cena </w:t>
      </w:r>
    </w:p>
    <w:p w14:paraId="6DE3A7DC" w14:textId="77777777" w:rsidR="00C14113" w:rsidRPr="00504D8D" w:rsidRDefault="00C14113" w:rsidP="00C14113">
      <w:pPr>
        <w:pStyle w:val="Sinespaciado"/>
        <w:jc w:val="both"/>
        <w:rPr>
          <w:bCs/>
          <w:color w:val="002060"/>
          <w:sz w:val="20"/>
          <w:szCs w:val="20"/>
          <w:lang w:val="es-MX"/>
        </w:rPr>
      </w:pPr>
    </w:p>
    <w:p w14:paraId="51AB963C" w14:textId="44599E8F" w:rsidR="00C14113" w:rsidRPr="00DE5066" w:rsidRDefault="0006749F" w:rsidP="00C14113">
      <w:pPr>
        <w:pStyle w:val="Sinespaciado"/>
        <w:jc w:val="both"/>
        <w:rPr>
          <w:b/>
          <w:caps/>
          <w:color w:val="002060"/>
          <w:sz w:val="20"/>
          <w:szCs w:val="20"/>
          <w:lang w:val="es-MX"/>
        </w:rPr>
      </w:pPr>
      <w:r w:rsidRPr="00DE5066">
        <w:rPr>
          <w:b/>
          <w:caps/>
          <w:color w:val="002060"/>
          <w:sz w:val="20"/>
          <w:szCs w:val="20"/>
          <w:lang w:val="es-MX"/>
        </w:rPr>
        <w:t>Día 06</w:t>
      </w:r>
      <w:r w:rsidR="00C14113" w:rsidRPr="00DE5066">
        <w:rPr>
          <w:b/>
          <w:caps/>
          <w:color w:val="002060"/>
          <w:sz w:val="20"/>
          <w:szCs w:val="20"/>
          <w:lang w:val="es-MX"/>
        </w:rPr>
        <w:t xml:space="preserve"> </w:t>
      </w:r>
      <w:r w:rsidR="001436A4" w:rsidRPr="00DE5066">
        <w:rPr>
          <w:b/>
          <w:caps/>
          <w:color w:val="002060"/>
          <w:sz w:val="20"/>
          <w:szCs w:val="20"/>
          <w:lang w:val="es-MX"/>
        </w:rPr>
        <w:t xml:space="preserve">PAMUKKALE </w:t>
      </w:r>
      <w:r w:rsidR="0099226E">
        <w:rPr>
          <w:b/>
          <w:caps/>
          <w:color w:val="002060"/>
          <w:sz w:val="20"/>
          <w:szCs w:val="20"/>
          <w:lang w:val="es-MX"/>
        </w:rPr>
        <w:t xml:space="preserve">- </w:t>
      </w:r>
      <w:r w:rsidR="00C14113" w:rsidRPr="00DE5066">
        <w:rPr>
          <w:b/>
          <w:caps/>
          <w:color w:val="002060"/>
          <w:sz w:val="20"/>
          <w:szCs w:val="20"/>
          <w:lang w:val="es-MX"/>
        </w:rPr>
        <w:t xml:space="preserve">Kusadası </w:t>
      </w:r>
    </w:p>
    <w:p w14:paraId="6A99FBAC" w14:textId="12DC220D" w:rsidR="00C14113" w:rsidRPr="00504D8D" w:rsidRDefault="00C14113" w:rsidP="00C14113">
      <w:pPr>
        <w:pStyle w:val="Sinespaciado"/>
        <w:jc w:val="both"/>
        <w:rPr>
          <w:bCs/>
          <w:color w:val="002060"/>
          <w:sz w:val="20"/>
          <w:szCs w:val="20"/>
          <w:lang w:val="es-AR"/>
        </w:rPr>
      </w:pPr>
      <w:r w:rsidRPr="00504D8D">
        <w:rPr>
          <w:bCs/>
          <w:color w:val="002060"/>
          <w:sz w:val="20"/>
          <w:szCs w:val="20"/>
          <w:lang w:val="es-AR"/>
        </w:rPr>
        <w:t xml:space="preserve">Desayuno. Salida hacia Éfeso, capital de Asia Menor en la época romana. Visita a los vestigios arqueológicos donde destacan el templo de Adriano, la biblioteca de Celso, el gran teatro y el ágora. Posibilidad de visitar un centro típico de artículos de piel. Visita a Casa de Maria y Salida a </w:t>
      </w:r>
      <w:proofErr w:type="spellStart"/>
      <w:proofErr w:type="gramStart"/>
      <w:r w:rsidRPr="00504D8D">
        <w:rPr>
          <w:bCs/>
          <w:color w:val="002060"/>
          <w:sz w:val="20"/>
          <w:szCs w:val="20"/>
          <w:lang w:val="es-AR"/>
        </w:rPr>
        <w:t>Kusadasi</w:t>
      </w:r>
      <w:proofErr w:type="spellEnd"/>
      <w:r w:rsidRPr="00504D8D">
        <w:rPr>
          <w:bCs/>
          <w:color w:val="002060"/>
          <w:sz w:val="20"/>
          <w:szCs w:val="20"/>
          <w:lang w:val="es-AR"/>
        </w:rPr>
        <w:t xml:space="preserve"> ,</w:t>
      </w:r>
      <w:proofErr w:type="gramEnd"/>
      <w:r w:rsidRPr="00504D8D">
        <w:rPr>
          <w:bCs/>
          <w:color w:val="002060"/>
          <w:sz w:val="20"/>
          <w:szCs w:val="20"/>
          <w:lang w:val="es-AR"/>
        </w:rPr>
        <w:t xml:space="preserve"> Traslado al hotel y tiempo para Descanso</w:t>
      </w:r>
      <w:r w:rsidR="001436A4" w:rsidRPr="00504D8D">
        <w:rPr>
          <w:bCs/>
          <w:color w:val="002060"/>
          <w:sz w:val="20"/>
          <w:szCs w:val="20"/>
          <w:lang w:val="es-AR"/>
        </w:rPr>
        <w:t xml:space="preserve">. </w:t>
      </w:r>
      <w:r w:rsidRPr="00504D8D">
        <w:rPr>
          <w:bCs/>
          <w:color w:val="002060"/>
          <w:sz w:val="20"/>
          <w:szCs w:val="20"/>
          <w:lang w:val="es-AR"/>
        </w:rPr>
        <w:t xml:space="preserve">Comidas: Desayuno y cena </w:t>
      </w:r>
    </w:p>
    <w:p w14:paraId="3058F23E" w14:textId="77777777" w:rsidR="00C14113" w:rsidRPr="00504D8D" w:rsidRDefault="00C14113" w:rsidP="00C14113">
      <w:pPr>
        <w:pStyle w:val="Sinespaciado"/>
        <w:jc w:val="both"/>
        <w:rPr>
          <w:bCs/>
          <w:color w:val="002060"/>
          <w:sz w:val="20"/>
          <w:szCs w:val="20"/>
          <w:lang w:val="es-AR"/>
        </w:rPr>
      </w:pPr>
    </w:p>
    <w:p w14:paraId="5F51F88F" w14:textId="5D4FB1B2" w:rsidR="00C14113" w:rsidRPr="00DE5066" w:rsidRDefault="0006749F" w:rsidP="00C14113">
      <w:pPr>
        <w:pStyle w:val="Sinespaciado"/>
        <w:jc w:val="both"/>
        <w:rPr>
          <w:b/>
          <w:caps/>
          <w:color w:val="002060"/>
          <w:sz w:val="20"/>
          <w:szCs w:val="20"/>
          <w:lang w:val="es-AR"/>
        </w:rPr>
      </w:pPr>
      <w:r w:rsidRPr="00DE5066">
        <w:rPr>
          <w:b/>
          <w:caps/>
          <w:color w:val="002060"/>
          <w:sz w:val="20"/>
          <w:szCs w:val="20"/>
          <w:lang w:val="es-AR"/>
        </w:rPr>
        <w:t>Día 07</w:t>
      </w:r>
      <w:r w:rsidR="00C14113" w:rsidRPr="00DE5066">
        <w:rPr>
          <w:b/>
          <w:caps/>
          <w:color w:val="002060"/>
          <w:sz w:val="20"/>
          <w:szCs w:val="20"/>
          <w:lang w:val="es-AR"/>
        </w:rPr>
        <w:t xml:space="preserve"> Izmir (O Kusadasi)  </w:t>
      </w:r>
    </w:p>
    <w:p w14:paraId="70351EB5" w14:textId="35B960CD" w:rsidR="00C14113" w:rsidRPr="00504D8D" w:rsidRDefault="00C14113" w:rsidP="00C14113">
      <w:pPr>
        <w:pStyle w:val="Sinespaciado"/>
        <w:jc w:val="both"/>
        <w:rPr>
          <w:bCs/>
          <w:color w:val="002060"/>
          <w:sz w:val="20"/>
          <w:szCs w:val="20"/>
          <w:lang w:val="es-AR"/>
        </w:rPr>
      </w:pPr>
      <w:r w:rsidRPr="00504D8D">
        <w:rPr>
          <w:bCs/>
          <w:color w:val="002060"/>
          <w:sz w:val="20"/>
          <w:szCs w:val="20"/>
          <w:lang w:val="es-AR"/>
        </w:rPr>
        <w:t xml:space="preserve">Desayuno. Dia libre para actividades opcionales. </w:t>
      </w:r>
      <w:r w:rsidR="001436A4" w:rsidRPr="00504D8D">
        <w:rPr>
          <w:bCs/>
          <w:color w:val="002060"/>
          <w:sz w:val="20"/>
          <w:szCs w:val="20"/>
          <w:lang w:val="es-AR"/>
        </w:rPr>
        <w:t xml:space="preserve"> </w:t>
      </w:r>
      <w:r w:rsidRPr="00504D8D">
        <w:rPr>
          <w:bCs/>
          <w:color w:val="002060"/>
          <w:sz w:val="20"/>
          <w:szCs w:val="20"/>
          <w:lang w:val="es-AR"/>
        </w:rPr>
        <w:t xml:space="preserve">Comidas: Desayuno y cena </w:t>
      </w:r>
    </w:p>
    <w:p w14:paraId="5ADFA450" w14:textId="77777777" w:rsidR="001436A4" w:rsidRPr="00504D8D" w:rsidRDefault="001436A4" w:rsidP="00C14113">
      <w:pPr>
        <w:pStyle w:val="Sinespaciado"/>
        <w:jc w:val="both"/>
        <w:rPr>
          <w:bCs/>
          <w:color w:val="002060"/>
          <w:sz w:val="20"/>
          <w:szCs w:val="20"/>
          <w:lang w:val="es-AR"/>
        </w:rPr>
      </w:pPr>
    </w:p>
    <w:p w14:paraId="40E80069" w14:textId="3F053EE8" w:rsidR="00C14113" w:rsidRPr="00504D8D" w:rsidRDefault="00C14113" w:rsidP="00C14113">
      <w:pPr>
        <w:pStyle w:val="Sinespaciado"/>
        <w:jc w:val="both"/>
        <w:rPr>
          <w:bCs/>
          <w:color w:val="002060"/>
          <w:sz w:val="20"/>
          <w:szCs w:val="20"/>
          <w:lang w:val="es-AR"/>
        </w:rPr>
      </w:pPr>
      <w:r w:rsidRPr="00DE5066">
        <w:rPr>
          <w:b/>
          <w:color w:val="FFFFFF" w:themeColor="background1"/>
          <w:sz w:val="20"/>
          <w:szCs w:val="20"/>
          <w:highlight w:val="darkGreen"/>
          <w:lang w:val="es-AR"/>
        </w:rPr>
        <w:t>EXCURSIÓN OPCIONAL</w:t>
      </w:r>
      <w:proofErr w:type="gramStart"/>
      <w:r w:rsidRPr="00DE5066">
        <w:rPr>
          <w:b/>
          <w:color w:val="FFFFFF" w:themeColor="background1"/>
          <w:sz w:val="20"/>
          <w:szCs w:val="20"/>
          <w:highlight w:val="darkGreen"/>
          <w:lang w:val="es-AR"/>
        </w:rPr>
        <w:t>-  ISLA</w:t>
      </w:r>
      <w:proofErr w:type="gramEnd"/>
      <w:r w:rsidRPr="00DE5066">
        <w:rPr>
          <w:b/>
          <w:color w:val="FFFFFF" w:themeColor="background1"/>
          <w:sz w:val="20"/>
          <w:szCs w:val="20"/>
          <w:highlight w:val="darkGreen"/>
          <w:lang w:val="es-AR"/>
        </w:rPr>
        <w:t xml:space="preserve"> GRIEGA DE CHIOS</w:t>
      </w:r>
      <w:r w:rsidRPr="00504D8D">
        <w:rPr>
          <w:bCs/>
          <w:color w:val="002060"/>
          <w:sz w:val="20"/>
          <w:szCs w:val="20"/>
          <w:lang w:val="es-AR"/>
        </w:rPr>
        <w:t xml:space="preserve"> </w:t>
      </w:r>
      <w:r w:rsidR="001436A4" w:rsidRPr="00504D8D">
        <w:rPr>
          <w:bCs/>
          <w:color w:val="002060"/>
          <w:sz w:val="20"/>
          <w:szCs w:val="20"/>
          <w:lang w:val="es-AR"/>
        </w:rPr>
        <w:t>(Dia</w:t>
      </w:r>
      <w:r w:rsidRPr="00504D8D">
        <w:rPr>
          <w:bCs/>
          <w:color w:val="002060"/>
          <w:sz w:val="20"/>
          <w:szCs w:val="20"/>
          <w:lang w:val="es-AR"/>
        </w:rPr>
        <w:t xml:space="preserve"> completo sin </w:t>
      </w:r>
      <w:r w:rsidR="001436A4" w:rsidRPr="00504D8D">
        <w:rPr>
          <w:bCs/>
          <w:color w:val="002060"/>
          <w:sz w:val="20"/>
          <w:szCs w:val="20"/>
          <w:lang w:val="es-AR"/>
        </w:rPr>
        <w:t>almuerzo) (</w:t>
      </w:r>
      <w:r w:rsidRPr="00504D8D">
        <w:rPr>
          <w:bCs/>
          <w:color w:val="002060"/>
          <w:sz w:val="20"/>
          <w:szCs w:val="20"/>
          <w:lang w:val="es-AR"/>
        </w:rPr>
        <w:t>MIN 4 PAXS) **APROX 12 HORAS DE TOUR</w:t>
      </w:r>
    </w:p>
    <w:p w14:paraId="4214CDB1" w14:textId="011E4D2E" w:rsidR="00C14113" w:rsidRPr="00504D8D" w:rsidRDefault="00C14113" w:rsidP="00C14113">
      <w:pPr>
        <w:pStyle w:val="Sinespaciado"/>
        <w:jc w:val="both"/>
        <w:rPr>
          <w:bCs/>
          <w:color w:val="002060"/>
          <w:sz w:val="20"/>
          <w:szCs w:val="20"/>
          <w:lang w:val="es-AR"/>
        </w:rPr>
      </w:pPr>
      <w:r w:rsidRPr="00504D8D">
        <w:rPr>
          <w:bCs/>
          <w:color w:val="002060"/>
          <w:sz w:val="20"/>
          <w:szCs w:val="20"/>
          <w:lang w:val="es-AR"/>
        </w:rPr>
        <w:t xml:space="preserve">**La </w:t>
      </w:r>
      <w:r w:rsidR="001436A4" w:rsidRPr="00504D8D">
        <w:rPr>
          <w:bCs/>
          <w:color w:val="002060"/>
          <w:sz w:val="20"/>
          <w:szCs w:val="20"/>
          <w:lang w:val="es-AR"/>
        </w:rPr>
        <w:t>Excursión</w:t>
      </w:r>
      <w:r w:rsidRPr="00504D8D">
        <w:rPr>
          <w:bCs/>
          <w:color w:val="002060"/>
          <w:sz w:val="20"/>
          <w:szCs w:val="20"/>
          <w:lang w:val="es-AR"/>
        </w:rPr>
        <w:t xml:space="preserve"> de </w:t>
      </w:r>
      <w:proofErr w:type="spellStart"/>
      <w:r w:rsidRPr="00504D8D">
        <w:rPr>
          <w:bCs/>
          <w:color w:val="002060"/>
          <w:sz w:val="20"/>
          <w:szCs w:val="20"/>
          <w:lang w:val="es-AR"/>
        </w:rPr>
        <w:t>Chios</w:t>
      </w:r>
      <w:proofErr w:type="spellEnd"/>
      <w:r w:rsidRPr="00504D8D">
        <w:rPr>
          <w:bCs/>
          <w:color w:val="002060"/>
          <w:sz w:val="20"/>
          <w:szCs w:val="20"/>
          <w:lang w:val="es-AR"/>
        </w:rPr>
        <w:t xml:space="preserve"> puede ser cambiada para Samos, </w:t>
      </w:r>
      <w:r w:rsidR="001436A4" w:rsidRPr="00504D8D">
        <w:rPr>
          <w:bCs/>
          <w:color w:val="002060"/>
          <w:sz w:val="20"/>
          <w:szCs w:val="20"/>
          <w:lang w:val="es-AR"/>
        </w:rPr>
        <w:t>de acuerdo con</w:t>
      </w:r>
      <w:r w:rsidRPr="00504D8D">
        <w:rPr>
          <w:bCs/>
          <w:color w:val="002060"/>
          <w:sz w:val="20"/>
          <w:szCs w:val="20"/>
          <w:lang w:val="es-AR"/>
        </w:rPr>
        <w:t xml:space="preserve"> disponibilidad</w:t>
      </w:r>
      <w:r w:rsidR="001436A4" w:rsidRPr="00504D8D">
        <w:rPr>
          <w:bCs/>
          <w:color w:val="002060"/>
          <w:sz w:val="20"/>
          <w:szCs w:val="20"/>
          <w:lang w:val="es-AR"/>
        </w:rPr>
        <w:t xml:space="preserve">. </w:t>
      </w:r>
      <w:r w:rsidRPr="00504D8D">
        <w:rPr>
          <w:bCs/>
          <w:color w:val="002060"/>
          <w:sz w:val="20"/>
          <w:szCs w:val="20"/>
          <w:lang w:val="es-AR"/>
        </w:rPr>
        <w:t xml:space="preserve">***No Opera de Noviembre hacia </w:t>
      </w:r>
      <w:r w:rsidR="001436A4" w:rsidRPr="00504D8D">
        <w:rPr>
          <w:bCs/>
          <w:color w:val="002060"/>
          <w:sz w:val="20"/>
          <w:szCs w:val="20"/>
          <w:lang w:val="es-AR"/>
        </w:rPr>
        <w:t xml:space="preserve">marzo. </w:t>
      </w:r>
      <w:r w:rsidRPr="00504D8D">
        <w:rPr>
          <w:bCs/>
          <w:color w:val="002060"/>
          <w:sz w:val="20"/>
          <w:szCs w:val="20"/>
          <w:lang w:val="es-AR"/>
        </w:rPr>
        <w:t xml:space="preserve">Traslado del hotel al puerto de </w:t>
      </w:r>
      <w:proofErr w:type="spellStart"/>
      <w:r w:rsidRPr="00504D8D">
        <w:rPr>
          <w:bCs/>
          <w:color w:val="002060"/>
          <w:sz w:val="20"/>
          <w:szCs w:val="20"/>
          <w:lang w:val="es-AR"/>
        </w:rPr>
        <w:t>Çesme</w:t>
      </w:r>
      <w:proofErr w:type="spellEnd"/>
      <w:r w:rsidRPr="00504D8D">
        <w:rPr>
          <w:bCs/>
          <w:color w:val="002060"/>
          <w:sz w:val="20"/>
          <w:szCs w:val="20"/>
          <w:lang w:val="es-AR"/>
        </w:rPr>
        <w:t xml:space="preserve"> Para Tomar el Ferry hacia </w:t>
      </w:r>
      <w:proofErr w:type="spellStart"/>
      <w:r w:rsidRPr="00504D8D">
        <w:rPr>
          <w:bCs/>
          <w:color w:val="002060"/>
          <w:sz w:val="20"/>
          <w:szCs w:val="20"/>
          <w:lang w:val="es-AR"/>
        </w:rPr>
        <w:t>Chios</w:t>
      </w:r>
      <w:proofErr w:type="spellEnd"/>
      <w:r w:rsidRPr="00504D8D">
        <w:rPr>
          <w:bCs/>
          <w:color w:val="002060"/>
          <w:sz w:val="20"/>
          <w:szCs w:val="20"/>
          <w:lang w:val="es-AR"/>
        </w:rPr>
        <w:t xml:space="preserve">. Después de la inmigración para entrar en el territorio de Grecia, tenemos tiempo libre para caminar por la zona del puerto hasta las 11:00 am, cuando comenzamos nuestra visita guiada. Primera parada es en el pueblo famoso por la producción de </w:t>
      </w:r>
      <w:proofErr w:type="spellStart"/>
      <w:r w:rsidRPr="00504D8D">
        <w:rPr>
          <w:bCs/>
          <w:color w:val="002060"/>
          <w:sz w:val="20"/>
          <w:szCs w:val="20"/>
          <w:lang w:val="es-AR"/>
        </w:rPr>
        <w:t>Mastic</w:t>
      </w:r>
      <w:proofErr w:type="spellEnd"/>
      <w:r w:rsidRPr="00504D8D">
        <w:rPr>
          <w:bCs/>
          <w:color w:val="002060"/>
          <w:sz w:val="20"/>
          <w:szCs w:val="20"/>
          <w:lang w:val="es-AR"/>
        </w:rPr>
        <w:t xml:space="preserve">, una resina vegetal especial de la isla. Seguiremos hasta </w:t>
      </w:r>
      <w:proofErr w:type="spellStart"/>
      <w:r w:rsidRPr="00504D8D">
        <w:rPr>
          <w:bCs/>
          <w:color w:val="002060"/>
          <w:sz w:val="20"/>
          <w:szCs w:val="20"/>
          <w:lang w:val="es-AR"/>
        </w:rPr>
        <w:t>Kambos</w:t>
      </w:r>
      <w:proofErr w:type="spellEnd"/>
      <w:r w:rsidRPr="00504D8D">
        <w:rPr>
          <w:bCs/>
          <w:color w:val="002060"/>
          <w:sz w:val="20"/>
          <w:szCs w:val="20"/>
          <w:lang w:val="es-AR"/>
        </w:rPr>
        <w:t xml:space="preserve">, donde veremos algunas casas de piedra de Génova, y luego al pueblo de </w:t>
      </w:r>
      <w:proofErr w:type="spellStart"/>
      <w:r w:rsidRPr="00504D8D">
        <w:rPr>
          <w:bCs/>
          <w:color w:val="002060"/>
          <w:sz w:val="20"/>
          <w:szCs w:val="20"/>
          <w:lang w:val="es-AR"/>
        </w:rPr>
        <w:t>Armolia</w:t>
      </w:r>
      <w:proofErr w:type="spellEnd"/>
      <w:r w:rsidRPr="00504D8D">
        <w:rPr>
          <w:bCs/>
          <w:color w:val="002060"/>
          <w:sz w:val="20"/>
          <w:szCs w:val="20"/>
          <w:lang w:val="es-AR"/>
        </w:rPr>
        <w:t xml:space="preserve"> donde veremos árboles de mastico y visitaremos talleres de cerámica. Continuamos nuestra excursión al pueblo de Mesta, donde tendremos la oportunidad de caminar por las calles laberínticas desde la época bizantina y visitar Megalos </w:t>
      </w:r>
      <w:proofErr w:type="spellStart"/>
      <w:r w:rsidRPr="00504D8D">
        <w:rPr>
          <w:bCs/>
          <w:color w:val="002060"/>
          <w:sz w:val="20"/>
          <w:szCs w:val="20"/>
          <w:lang w:val="es-AR"/>
        </w:rPr>
        <w:t>Taksiarhis</w:t>
      </w:r>
      <w:proofErr w:type="spellEnd"/>
      <w:r w:rsidRPr="00504D8D">
        <w:rPr>
          <w:bCs/>
          <w:color w:val="002060"/>
          <w:sz w:val="20"/>
          <w:szCs w:val="20"/>
          <w:lang w:val="es-AR"/>
        </w:rPr>
        <w:t xml:space="preserve">. Tiempo libre para caminar en el pueblo, y probar algunos alimentos locales. Partiremos hacia el sur hasta el pueblo de </w:t>
      </w:r>
      <w:proofErr w:type="spellStart"/>
      <w:r w:rsidRPr="00504D8D">
        <w:rPr>
          <w:bCs/>
          <w:color w:val="002060"/>
          <w:sz w:val="20"/>
          <w:szCs w:val="20"/>
          <w:lang w:val="es-AR"/>
        </w:rPr>
        <w:t>Pyrgi</w:t>
      </w:r>
      <w:proofErr w:type="spellEnd"/>
      <w:r w:rsidRPr="00504D8D">
        <w:rPr>
          <w:bCs/>
          <w:color w:val="002060"/>
          <w:sz w:val="20"/>
          <w:szCs w:val="20"/>
          <w:lang w:val="es-AR"/>
        </w:rPr>
        <w:t xml:space="preserve">, famoso por las casas decoradas en blanco y negro y visitando la iglesia del Santo Apóstol desde tiempos bizantinos. Nuestra última parada está en la playa volcánica negra Mavra Volia en Empoios. Terminamos nuestra excursión con la oportunidad de probar deliciosa comida griega en los muchos restaurantes de la zona. Traslado al puerto y salida hacia </w:t>
      </w:r>
      <w:proofErr w:type="spellStart"/>
      <w:r w:rsidRPr="00504D8D">
        <w:rPr>
          <w:bCs/>
          <w:color w:val="002060"/>
          <w:sz w:val="20"/>
          <w:szCs w:val="20"/>
          <w:lang w:val="es-AR"/>
        </w:rPr>
        <w:t>Çesme</w:t>
      </w:r>
      <w:proofErr w:type="spellEnd"/>
      <w:r w:rsidRPr="00504D8D">
        <w:rPr>
          <w:bCs/>
          <w:color w:val="002060"/>
          <w:sz w:val="20"/>
          <w:szCs w:val="20"/>
          <w:lang w:val="es-AR"/>
        </w:rPr>
        <w:t xml:space="preserve"> en Turquía. Llegada y traslado al hotel. </w:t>
      </w:r>
    </w:p>
    <w:p w14:paraId="3323C4FC" w14:textId="77777777" w:rsidR="00C14113" w:rsidRPr="00504D8D" w:rsidRDefault="00C14113" w:rsidP="00C14113">
      <w:pPr>
        <w:pStyle w:val="Sinespaciado"/>
        <w:jc w:val="both"/>
        <w:rPr>
          <w:bCs/>
          <w:color w:val="002060"/>
          <w:sz w:val="20"/>
          <w:szCs w:val="20"/>
          <w:lang w:val="es-AR"/>
        </w:rPr>
      </w:pPr>
    </w:p>
    <w:p w14:paraId="7E48CE89" w14:textId="0EFDE2E7" w:rsidR="00C14113" w:rsidRPr="00DE5066" w:rsidRDefault="0006749F" w:rsidP="00C14113">
      <w:pPr>
        <w:pStyle w:val="Sinespaciado"/>
        <w:jc w:val="both"/>
        <w:rPr>
          <w:b/>
          <w:caps/>
          <w:color w:val="002060"/>
          <w:sz w:val="20"/>
          <w:szCs w:val="20"/>
          <w:lang w:val="es-AR"/>
        </w:rPr>
      </w:pPr>
      <w:r w:rsidRPr="00DE5066">
        <w:rPr>
          <w:b/>
          <w:caps/>
          <w:color w:val="002060"/>
          <w:sz w:val="20"/>
          <w:szCs w:val="20"/>
          <w:lang w:val="es-AR"/>
        </w:rPr>
        <w:t>Día 08</w:t>
      </w:r>
      <w:r w:rsidR="00C14113" w:rsidRPr="00DE5066">
        <w:rPr>
          <w:b/>
          <w:caps/>
          <w:color w:val="002060"/>
          <w:sz w:val="20"/>
          <w:szCs w:val="20"/>
          <w:lang w:val="es-AR"/>
        </w:rPr>
        <w:t xml:space="preserve"> Izmir (O Kusadasi) - Bursa – Estambul</w:t>
      </w:r>
    </w:p>
    <w:p w14:paraId="4A28598D" w14:textId="77777777" w:rsidR="00C14113" w:rsidRPr="00504D8D" w:rsidRDefault="00C14113" w:rsidP="00C14113">
      <w:pPr>
        <w:pStyle w:val="Sinespaciado"/>
        <w:jc w:val="both"/>
        <w:rPr>
          <w:bCs/>
          <w:i/>
          <w:iCs/>
          <w:color w:val="002060"/>
          <w:sz w:val="20"/>
          <w:szCs w:val="20"/>
          <w:u w:val="single"/>
          <w:lang w:val="es-AR"/>
        </w:rPr>
      </w:pPr>
      <w:r w:rsidRPr="00504D8D">
        <w:rPr>
          <w:bCs/>
          <w:i/>
          <w:iCs/>
          <w:color w:val="002060"/>
          <w:sz w:val="20"/>
          <w:szCs w:val="20"/>
          <w:u w:val="single"/>
          <w:lang w:val="es-AR"/>
        </w:rPr>
        <w:t xml:space="preserve">**Posibilidad de tomar vuelo de Esmirna/Estambul, consultar suplemento </w:t>
      </w:r>
    </w:p>
    <w:p w14:paraId="6C73C2D4" w14:textId="7D39ABEB" w:rsidR="00C14113" w:rsidRPr="00504D8D" w:rsidRDefault="00C14113" w:rsidP="00C14113">
      <w:pPr>
        <w:pStyle w:val="Sinespaciado"/>
        <w:jc w:val="both"/>
        <w:rPr>
          <w:bCs/>
          <w:color w:val="002060"/>
          <w:sz w:val="20"/>
          <w:szCs w:val="20"/>
          <w:lang w:val="es-AR"/>
        </w:rPr>
      </w:pPr>
      <w:r w:rsidRPr="00504D8D">
        <w:rPr>
          <w:bCs/>
          <w:color w:val="002060"/>
          <w:sz w:val="20"/>
          <w:szCs w:val="20"/>
          <w:lang w:val="es-AR"/>
        </w:rPr>
        <w:t xml:space="preserve">Desayuno. Salida hacia Bursa. Cruzaremos el golfo de Izmir por el </w:t>
      </w:r>
      <w:r w:rsidR="001436A4" w:rsidRPr="00504D8D">
        <w:rPr>
          <w:bCs/>
          <w:color w:val="002060"/>
          <w:sz w:val="20"/>
          <w:szCs w:val="20"/>
          <w:lang w:val="es-AR"/>
        </w:rPr>
        <w:t>puente colgante</w:t>
      </w:r>
      <w:r w:rsidRPr="00504D8D">
        <w:rPr>
          <w:bCs/>
          <w:color w:val="002060"/>
          <w:sz w:val="20"/>
          <w:szCs w:val="20"/>
          <w:lang w:val="es-AR"/>
        </w:rPr>
        <w:t xml:space="preserve"> de Osman Gazi, el </w:t>
      </w:r>
      <w:r w:rsidR="00913F7E" w:rsidRPr="00504D8D">
        <w:rPr>
          <w:bCs/>
          <w:color w:val="002060"/>
          <w:sz w:val="20"/>
          <w:szCs w:val="20"/>
          <w:lang w:val="es-AR"/>
        </w:rPr>
        <w:t>cuarto puente</w:t>
      </w:r>
      <w:r w:rsidRPr="00504D8D">
        <w:rPr>
          <w:bCs/>
          <w:color w:val="002060"/>
          <w:sz w:val="20"/>
          <w:szCs w:val="20"/>
          <w:lang w:val="es-AR"/>
        </w:rPr>
        <w:t xml:space="preserve"> </w:t>
      </w:r>
      <w:r w:rsidR="001436A4" w:rsidRPr="00504D8D">
        <w:rPr>
          <w:bCs/>
          <w:color w:val="002060"/>
          <w:sz w:val="20"/>
          <w:szCs w:val="20"/>
          <w:lang w:val="es-AR"/>
        </w:rPr>
        <w:t>más</w:t>
      </w:r>
      <w:r w:rsidRPr="00504D8D">
        <w:rPr>
          <w:bCs/>
          <w:color w:val="002060"/>
          <w:sz w:val="20"/>
          <w:szCs w:val="20"/>
          <w:lang w:val="es-AR"/>
        </w:rPr>
        <w:t xml:space="preserve"> largo del mundo. Bursa fue la primera capital del Imperio Otomano y en ella visitaremos la Mezquita Grande, La Mezquita Verde y la Tumba Verde. Parada en una tienda de Delicias turcas. Continuación hacia Estambul</w:t>
      </w:r>
      <w:r w:rsidR="001436A4" w:rsidRPr="00504D8D">
        <w:rPr>
          <w:bCs/>
          <w:color w:val="002060"/>
          <w:sz w:val="20"/>
          <w:szCs w:val="20"/>
          <w:lang w:val="es-AR"/>
        </w:rPr>
        <w:t xml:space="preserve">. </w:t>
      </w:r>
      <w:r w:rsidRPr="00504D8D">
        <w:rPr>
          <w:bCs/>
          <w:color w:val="002060"/>
          <w:sz w:val="20"/>
          <w:szCs w:val="20"/>
          <w:lang w:val="es-AR"/>
        </w:rPr>
        <w:t xml:space="preserve">Comidas: Desayuno </w:t>
      </w:r>
    </w:p>
    <w:p w14:paraId="5C80D751" w14:textId="6EC3B46E" w:rsidR="00C14113" w:rsidRPr="00504D8D" w:rsidRDefault="00C14113" w:rsidP="00C14113">
      <w:pPr>
        <w:pStyle w:val="Sinespaciado"/>
        <w:jc w:val="both"/>
        <w:rPr>
          <w:bCs/>
          <w:color w:val="002060"/>
          <w:sz w:val="20"/>
          <w:szCs w:val="20"/>
          <w:lang w:val="es-MX"/>
        </w:rPr>
      </w:pPr>
      <w:r w:rsidRPr="00504D8D">
        <w:rPr>
          <w:bCs/>
          <w:color w:val="002060"/>
          <w:sz w:val="20"/>
          <w:szCs w:val="20"/>
          <w:lang w:val="es-MX"/>
        </w:rPr>
        <w:t xml:space="preserve"> </w:t>
      </w:r>
    </w:p>
    <w:p w14:paraId="55D13230" w14:textId="1B61817E" w:rsidR="00C14113" w:rsidRPr="00DE5066" w:rsidRDefault="009976CD" w:rsidP="00C14113">
      <w:pPr>
        <w:pStyle w:val="Sinespaciado"/>
        <w:jc w:val="both"/>
        <w:rPr>
          <w:b/>
          <w:caps/>
          <w:color w:val="002060"/>
          <w:sz w:val="20"/>
          <w:szCs w:val="20"/>
          <w:lang w:val="es-AR"/>
        </w:rPr>
      </w:pPr>
      <w:r w:rsidRPr="00DE5066">
        <w:rPr>
          <w:b/>
          <w:caps/>
          <w:color w:val="002060"/>
          <w:sz w:val="20"/>
          <w:szCs w:val="20"/>
          <w:lang w:val="es-AR"/>
        </w:rPr>
        <w:t>Día 09</w:t>
      </w:r>
      <w:r w:rsidR="00C14113" w:rsidRPr="00DE5066">
        <w:rPr>
          <w:b/>
          <w:caps/>
          <w:color w:val="002060"/>
          <w:sz w:val="20"/>
          <w:szCs w:val="20"/>
          <w:lang w:val="es-AR"/>
        </w:rPr>
        <w:t xml:space="preserve"> Estambul  </w:t>
      </w:r>
    </w:p>
    <w:p w14:paraId="0FD1EC70" w14:textId="03FA721F" w:rsidR="00C14113" w:rsidRPr="00504D8D" w:rsidRDefault="00C14113" w:rsidP="00C14113">
      <w:pPr>
        <w:pStyle w:val="Sinespaciado"/>
        <w:jc w:val="both"/>
        <w:rPr>
          <w:bCs/>
          <w:color w:val="002060"/>
          <w:sz w:val="20"/>
          <w:szCs w:val="20"/>
          <w:lang w:val="es-AR"/>
        </w:rPr>
      </w:pPr>
      <w:r w:rsidRPr="00504D8D">
        <w:rPr>
          <w:bCs/>
          <w:color w:val="002060"/>
          <w:sz w:val="20"/>
          <w:szCs w:val="20"/>
          <w:lang w:val="es-AR"/>
        </w:rPr>
        <w:t xml:space="preserve">Desayuno. Estancia en régimen de alojamiento y desayuno en la categoría elegida. Día libre para disfrutar de la ciudad. Posibilidad de realizar una excursión opcional (paseo en barco por el Bósforo).  Comidas: Desayuno </w:t>
      </w:r>
    </w:p>
    <w:p w14:paraId="169BA69D" w14:textId="77777777" w:rsidR="001436A4" w:rsidRPr="00504D8D" w:rsidRDefault="001436A4" w:rsidP="00C14113">
      <w:pPr>
        <w:pStyle w:val="Sinespaciado"/>
        <w:jc w:val="both"/>
        <w:rPr>
          <w:bCs/>
          <w:color w:val="FFFFFF" w:themeColor="background1"/>
          <w:sz w:val="20"/>
          <w:szCs w:val="20"/>
          <w:lang w:val="es-AR"/>
        </w:rPr>
      </w:pPr>
    </w:p>
    <w:p w14:paraId="7A2FC995" w14:textId="329DFD7B" w:rsidR="00C14113" w:rsidRPr="00504D8D" w:rsidRDefault="00C14113" w:rsidP="00C14113">
      <w:pPr>
        <w:pStyle w:val="Sinespaciado"/>
        <w:jc w:val="both"/>
        <w:rPr>
          <w:bCs/>
          <w:color w:val="002060"/>
          <w:sz w:val="20"/>
          <w:szCs w:val="20"/>
          <w:lang w:val="es-AR"/>
        </w:rPr>
      </w:pPr>
      <w:r w:rsidRPr="00DE5066">
        <w:rPr>
          <w:b/>
          <w:color w:val="FFFFFF" w:themeColor="background1"/>
          <w:sz w:val="20"/>
          <w:szCs w:val="20"/>
          <w:highlight w:val="darkGreen"/>
          <w:lang w:val="es-AR"/>
        </w:rPr>
        <w:t>EXCURSIÓN OPCIONAL- BÓSFORO (CON ALMUERZO)</w:t>
      </w:r>
      <w:r w:rsidRPr="00DE5066">
        <w:rPr>
          <w:b/>
          <w:color w:val="FFFFFF" w:themeColor="background1"/>
          <w:sz w:val="20"/>
          <w:szCs w:val="20"/>
          <w:lang w:val="es-AR"/>
        </w:rPr>
        <w:t xml:space="preserve"> </w:t>
      </w:r>
      <w:r w:rsidRPr="00504D8D">
        <w:rPr>
          <w:bCs/>
          <w:color w:val="002060"/>
          <w:sz w:val="20"/>
          <w:szCs w:val="20"/>
          <w:lang w:val="es-AR"/>
        </w:rPr>
        <w:t>Excursión de día completo por el Bósforo y el lado asiático de Estambul.</w:t>
      </w:r>
      <w:r w:rsidR="00913F7E" w:rsidRPr="00504D8D">
        <w:rPr>
          <w:bCs/>
          <w:color w:val="002060"/>
          <w:sz w:val="20"/>
          <w:szCs w:val="20"/>
          <w:lang w:val="es-AR"/>
        </w:rPr>
        <w:t xml:space="preserve"> </w:t>
      </w:r>
      <w:r w:rsidRPr="00504D8D">
        <w:rPr>
          <w:bCs/>
          <w:color w:val="002060"/>
          <w:sz w:val="20"/>
          <w:szCs w:val="20"/>
          <w:lang w:val="es-AR"/>
        </w:rPr>
        <w:t xml:space="preserve">Comenzamos por la mañana con una visita al Bazar Egipcio o Bazar de las Especias, construido en el siglo XVII y ubicado en el histórico barrio de </w:t>
      </w:r>
      <w:proofErr w:type="spellStart"/>
      <w:r w:rsidRPr="00504D8D">
        <w:rPr>
          <w:bCs/>
          <w:color w:val="002060"/>
          <w:sz w:val="20"/>
          <w:szCs w:val="20"/>
          <w:lang w:val="es-AR"/>
        </w:rPr>
        <w:t>Eminönü</w:t>
      </w:r>
      <w:proofErr w:type="spellEnd"/>
      <w:r w:rsidRPr="00504D8D">
        <w:rPr>
          <w:bCs/>
          <w:color w:val="002060"/>
          <w:sz w:val="20"/>
          <w:szCs w:val="20"/>
          <w:lang w:val="es-AR"/>
        </w:rPr>
        <w:t xml:space="preserve">, uno de los más antiguos de la ciudad. Luego tomaremos un barco regular para realizar un recorrido panorámico por el estrecho del Bósforo (Barco regular), navegando entre los continentes de Europa y Asia. Durante el trayecto, contemplaremos monumentos emblemáticos como los Palacios de </w:t>
      </w:r>
      <w:proofErr w:type="spellStart"/>
      <w:r w:rsidRPr="00504D8D">
        <w:rPr>
          <w:bCs/>
          <w:color w:val="002060"/>
          <w:sz w:val="20"/>
          <w:szCs w:val="20"/>
          <w:lang w:val="es-AR"/>
        </w:rPr>
        <w:t>Dolmabahçe</w:t>
      </w:r>
      <w:proofErr w:type="spellEnd"/>
      <w:r w:rsidRPr="00504D8D">
        <w:rPr>
          <w:bCs/>
          <w:color w:val="002060"/>
          <w:sz w:val="20"/>
          <w:szCs w:val="20"/>
          <w:lang w:val="es-AR"/>
        </w:rPr>
        <w:t xml:space="preserve"> y </w:t>
      </w:r>
      <w:proofErr w:type="spellStart"/>
      <w:r w:rsidRPr="00504D8D">
        <w:rPr>
          <w:bCs/>
          <w:color w:val="002060"/>
          <w:sz w:val="20"/>
          <w:szCs w:val="20"/>
          <w:lang w:val="es-AR"/>
        </w:rPr>
        <w:t>Çırağan</w:t>
      </w:r>
      <w:proofErr w:type="spellEnd"/>
      <w:r w:rsidRPr="00504D8D">
        <w:rPr>
          <w:bCs/>
          <w:color w:val="002060"/>
          <w:sz w:val="20"/>
          <w:szCs w:val="20"/>
          <w:lang w:val="es-AR"/>
        </w:rPr>
        <w:t xml:space="preserve">, así como la imponente fortaleza de </w:t>
      </w:r>
      <w:proofErr w:type="spellStart"/>
      <w:r w:rsidRPr="00504D8D">
        <w:rPr>
          <w:bCs/>
          <w:color w:val="002060"/>
          <w:sz w:val="20"/>
          <w:szCs w:val="20"/>
          <w:lang w:val="es-AR"/>
        </w:rPr>
        <w:t>Rumeli</w:t>
      </w:r>
      <w:proofErr w:type="spellEnd"/>
      <w:r w:rsidRPr="00504D8D">
        <w:rPr>
          <w:bCs/>
          <w:color w:val="002060"/>
          <w:sz w:val="20"/>
          <w:szCs w:val="20"/>
          <w:lang w:val="es-AR"/>
        </w:rPr>
        <w:t xml:space="preserve"> </w:t>
      </w:r>
      <w:proofErr w:type="spellStart"/>
      <w:r w:rsidRPr="00504D8D">
        <w:rPr>
          <w:bCs/>
          <w:color w:val="002060"/>
          <w:sz w:val="20"/>
          <w:szCs w:val="20"/>
          <w:lang w:val="es-AR"/>
        </w:rPr>
        <w:t>Hisarı</w:t>
      </w:r>
      <w:proofErr w:type="spellEnd"/>
      <w:r w:rsidRPr="00504D8D">
        <w:rPr>
          <w:bCs/>
          <w:color w:val="002060"/>
          <w:sz w:val="20"/>
          <w:szCs w:val="20"/>
          <w:lang w:val="es-AR"/>
        </w:rPr>
        <w:t xml:space="preserve">, entre otros. Después del almuerzo, continuamos con una visita a la zona de </w:t>
      </w:r>
      <w:proofErr w:type="spellStart"/>
      <w:r w:rsidRPr="00504D8D">
        <w:rPr>
          <w:bCs/>
          <w:color w:val="002060"/>
          <w:sz w:val="20"/>
          <w:szCs w:val="20"/>
          <w:lang w:val="es-AR"/>
        </w:rPr>
        <w:t>Taksim</w:t>
      </w:r>
      <w:proofErr w:type="spellEnd"/>
      <w:r w:rsidRPr="00504D8D">
        <w:rPr>
          <w:bCs/>
          <w:color w:val="002060"/>
          <w:sz w:val="20"/>
          <w:szCs w:val="20"/>
          <w:lang w:val="es-AR"/>
        </w:rPr>
        <w:t xml:space="preserve">, el vibrante corazón moderno de Estambul. Iniciaremos en la Plaza </w:t>
      </w:r>
      <w:proofErr w:type="spellStart"/>
      <w:r w:rsidRPr="00504D8D">
        <w:rPr>
          <w:bCs/>
          <w:color w:val="002060"/>
          <w:sz w:val="20"/>
          <w:szCs w:val="20"/>
          <w:lang w:val="es-AR"/>
        </w:rPr>
        <w:t>Taksim</w:t>
      </w:r>
      <w:proofErr w:type="spellEnd"/>
      <w:r w:rsidRPr="00504D8D">
        <w:rPr>
          <w:bCs/>
          <w:color w:val="002060"/>
          <w:sz w:val="20"/>
          <w:szCs w:val="20"/>
          <w:lang w:val="es-AR"/>
        </w:rPr>
        <w:t xml:space="preserve">, junto al Monumento de la República, y caminaremos por la animada calle </w:t>
      </w:r>
      <w:proofErr w:type="spellStart"/>
      <w:r w:rsidRPr="00504D8D">
        <w:rPr>
          <w:bCs/>
          <w:color w:val="002060"/>
          <w:sz w:val="20"/>
          <w:szCs w:val="20"/>
          <w:lang w:val="es-AR"/>
        </w:rPr>
        <w:t>Istiklal</w:t>
      </w:r>
      <w:proofErr w:type="spellEnd"/>
      <w:r w:rsidRPr="00504D8D">
        <w:rPr>
          <w:bCs/>
          <w:color w:val="002060"/>
          <w:sz w:val="20"/>
          <w:szCs w:val="20"/>
          <w:lang w:val="es-AR"/>
        </w:rPr>
        <w:t xml:space="preserve">. Durante el recorrido, descubriremos importantes puntos históricos y culturales: la Cisterna de </w:t>
      </w:r>
      <w:proofErr w:type="spellStart"/>
      <w:r w:rsidRPr="00504D8D">
        <w:rPr>
          <w:bCs/>
          <w:color w:val="002060"/>
          <w:sz w:val="20"/>
          <w:szCs w:val="20"/>
          <w:lang w:val="es-AR"/>
        </w:rPr>
        <w:t>Maksem</w:t>
      </w:r>
      <w:proofErr w:type="spellEnd"/>
      <w:r w:rsidRPr="00504D8D">
        <w:rPr>
          <w:bCs/>
          <w:color w:val="002060"/>
          <w:sz w:val="20"/>
          <w:szCs w:val="20"/>
          <w:lang w:val="es-AR"/>
        </w:rPr>
        <w:t xml:space="preserve">, la Iglesia Católica Armenia, la Iglesia Ortodoxa Griega y el elegante Pasaje de las Flores. Pasaremos por el Mercado del Pescado y la escuela de los Derviches, representantes de una importante orden mística del islam. Finalizaremos nuestra excursión en el encantador barrio donde se encuentra la Torre de Gálata (entrada no </w:t>
      </w:r>
      <w:r w:rsidR="00913F7E" w:rsidRPr="00504D8D">
        <w:rPr>
          <w:bCs/>
          <w:color w:val="002060"/>
          <w:sz w:val="20"/>
          <w:szCs w:val="20"/>
          <w:lang w:val="es-AR"/>
        </w:rPr>
        <w:t>incluida</w:t>
      </w:r>
      <w:r w:rsidRPr="00504D8D">
        <w:rPr>
          <w:bCs/>
          <w:color w:val="002060"/>
          <w:sz w:val="20"/>
          <w:szCs w:val="20"/>
          <w:lang w:val="es-AR"/>
        </w:rPr>
        <w:t xml:space="preserve">), un ícono de Estambul construido por los genoveses en el siglo XIV y símbolo de la ciudad. Regreso al hotel. </w:t>
      </w:r>
    </w:p>
    <w:p w14:paraId="16555C55" w14:textId="77777777" w:rsidR="00C14113" w:rsidRPr="00504D8D" w:rsidRDefault="00C14113" w:rsidP="00C14113">
      <w:pPr>
        <w:pStyle w:val="Sinespaciado"/>
        <w:jc w:val="both"/>
        <w:rPr>
          <w:bCs/>
          <w:color w:val="002060"/>
          <w:sz w:val="20"/>
          <w:szCs w:val="20"/>
          <w:lang w:val="es-AR"/>
        </w:rPr>
      </w:pPr>
    </w:p>
    <w:p w14:paraId="63C3DE73" w14:textId="48268ADE" w:rsidR="00C14113" w:rsidRPr="00DE5066" w:rsidRDefault="009976CD" w:rsidP="00C14113">
      <w:pPr>
        <w:pStyle w:val="Sinespaciado"/>
        <w:jc w:val="both"/>
        <w:rPr>
          <w:b/>
          <w:caps/>
          <w:color w:val="002060"/>
          <w:sz w:val="20"/>
          <w:szCs w:val="20"/>
          <w:lang w:val="es-AR"/>
        </w:rPr>
      </w:pPr>
      <w:r w:rsidRPr="00DE5066">
        <w:rPr>
          <w:b/>
          <w:caps/>
          <w:color w:val="002060"/>
          <w:sz w:val="20"/>
          <w:szCs w:val="20"/>
          <w:lang w:val="es-AR"/>
        </w:rPr>
        <w:t>Día 10</w:t>
      </w:r>
      <w:r w:rsidR="00C14113" w:rsidRPr="00DE5066">
        <w:rPr>
          <w:b/>
          <w:caps/>
          <w:color w:val="002060"/>
          <w:sz w:val="20"/>
          <w:szCs w:val="20"/>
          <w:lang w:val="es-AR"/>
        </w:rPr>
        <w:t xml:space="preserve"> Estambul - País de Origen                                       </w:t>
      </w:r>
    </w:p>
    <w:p w14:paraId="02E45444" w14:textId="07A10AC3" w:rsidR="00C14113" w:rsidRPr="00504D8D" w:rsidRDefault="00C14113" w:rsidP="00C14113">
      <w:pPr>
        <w:pStyle w:val="Sinespaciado"/>
        <w:jc w:val="both"/>
        <w:rPr>
          <w:bCs/>
          <w:color w:val="002060"/>
          <w:sz w:val="20"/>
          <w:szCs w:val="20"/>
          <w:lang w:val="es-AR"/>
        </w:rPr>
      </w:pPr>
      <w:r w:rsidRPr="00504D8D">
        <w:rPr>
          <w:bCs/>
          <w:color w:val="002060"/>
          <w:sz w:val="20"/>
          <w:szCs w:val="20"/>
          <w:lang w:val="es-AR"/>
        </w:rPr>
        <w:t xml:space="preserve">Desayuno y traslado a aeropuerto para tomar el vuelo con destino final. Comidas: Desayuno (siempre y cuando el horario del traslado permita) </w:t>
      </w:r>
    </w:p>
    <w:bookmarkEnd w:id="0"/>
    <w:p w14:paraId="0C816722" w14:textId="77777777" w:rsidR="00C14113" w:rsidRPr="00504D8D" w:rsidRDefault="00C14113" w:rsidP="00C14113">
      <w:pPr>
        <w:jc w:val="both"/>
        <w:rPr>
          <w:rFonts w:cstheme="minorHAnsi"/>
          <w:bCs/>
          <w:sz w:val="20"/>
          <w:szCs w:val="20"/>
          <w:lang w:val="es-AR"/>
        </w:rPr>
      </w:pPr>
    </w:p>
    <w:p w14:paraId="7F06D47A" w14:textId="77777777" w:rsidR="005F0FF6" w:rsidRDefault="005F0FF6" w:rsidP="000D1334">
      <w:pPr>
        <w:pStyle w:val="Sinespaciado"/>
        <w:rPr>
          <w:bCs/>
          <w:lang w:val="es-AR"/>
        </w:rPr>
      </w:pPr>
    </w:p>
    <w:p w14:paraId="3FEBD5AC" w14:textId="77777777" w:rsidR="00570A54" w:rsidRDefault="00570A54" w:rsidP="000D1334">
      <w:pPr>
        <w:pStyle w:val="Sinespaciado"/>
        <w:rPr>
          <w:bCs/>
          <w:lang w:val="es-AR"/>
        </w:rPr>
      </w:pPr>
    </w:p>
    <w:p w14:paraId="6D8B84F5" w14:textId="77777777" w:rsidR="00570A54" w:rsidRDefault="00570A54" w:rsidP="000D1334">
      <w:pPr>
        <w:pStyle w:val="Sinespaciado"/>
        <w:rPr>
          <w:bCs/>
          <w:lang w:val="es-AR"/>
        </w:rPr>
      </w:pPr>
    </w:p>
    <w:p w14:paraId="5972C2D9" w14:textId="77777777" w:rsidR="00570A54" w:rsidRDefault="00570A54" w:rsidP="000D1334">
      <w:pPr>
        <w:pStyle w:val="Sinespaciado"/>
        <w:rPr>
          <w:bCs/>
          <w:lang w:val="es-AR"/>
        </w:rPr>
      </w:pPr>
    </w:p>
    <w:p w14:paraId="6B87D205" w14:textId="77777777" w:rsidR="00570A54" w:rsidRDefault="00570A54" w:rsidP="000D1334">
      <w:pPr>
        <w:pStyle w:val="Sinespaciado"/>
        <w:rPr>
          <w:bCs/>
          <w:lang w:val="es-AR"/>
        </w:rPr>
      </w:pPr>
    </w:p>
    <w:p w14:paraId="57152BD6" w14:textId="77777777" w:rsidR="00570A54" w:rsidRPr="00821B20" w:rsidRDefault="00570A54" w:rsidP="00570A54">
      <w:pPr>
        <w:pStyle w:val="Sinespaciado"/>
        <w:rPr>
          <w:b/>
          <w:caps/>
          <w:color w:val="0000CC"/>
          <w:sz w:val="20"/>
          <w:szCs w:val="20"/>
          <w:lang w:val="es-AR"/>
        </w:rPr>
      </w:pPr>
      <w:r w:rsidRPr="00821B20">
        <w:rPr>
          <w:b/>
          <w:caps/>
          <w:color w:val="0000CC"/>
          <w:sz w:val="20"/>
          <w:szCs w:val="20"/>
          <w:highlight w:val="cyan"/>
          <w:lang w:val="es-AR"/>
        </w:rPr>
        <w:t>SALIDAS LUNES, MARTES Y MIÉRCOLES DEL 16 NOVIEMBRE AL 10 MARZO 2027. MÍNIMO 02 PASAJEROS.</w:t>
      </w:r>
    </w:p>
    <w:p w14:paraId="623F9538" w14:textId="77777777" w:rsidR="00570A54" w:rsidRDefault="00570A54" w:rsidP="00570A54">
      <w:pPr>
        <w:pStyle w:val="Sinespaciado"/>
        <w:rPr>
          <w:rFonts w:ascii="Georgia" w:hAnsi="Georgia" w:cs="Courier New"/>
          <w:b/>
          <w:color w:val="C7862B"/>
          <w:lang w:val="es-AR"/>
        </w:rPr>
      </w:pPr>
    </w:p>
    <w:p w14:paraId="58284090" w14:textId="77777777" w:rsidR="00283A8E" w:rsidRPr="00DE5066" w:rsidRDefault="00283A8E" w:rsidP="00283A8E">
      <w:pPr>
        <w:pStyle w:val="Sinespaciado"/>
        <w:rPr>
          <w:b/>
          <w:color w:val="002060"/>
          <w:szCs w:val="20"/>
          <w:u w:val="single"/>
        </w:rPr>
      </w:pPr>
      <w:r w:rsidRPr="00DE5066">
        <w:rPr>
          <w:b/>
          <w:color w:val="002060"/>
          <w:szCs w:val="20"/>
          <w:u w:val="single"/>
        </w:rPr>
        <w:t>ITINERARIO:</w:t>
      </w:r>
    </w:p>
    <w:p w14:paraId="3C4903EC" w14:textId="77777777" w:rsidR="00283A8E" w:rsidRPr="00DE5066" w:rsidRDefault="00283A8E" w:rsidP="00570A54">
      <w:pPr>
        <w:pStyle w:val="Sinespaciado"/>
        <w:rPr>
          <w:rFonts w:ascii="Georgia" w:hAnsi="Georgia" w:cs="Courier New"/>
          <w:b/>
          <w:color w:val="C7862B"/>
          <w:lang w:val="es-AR"/>
        </w:rPr>
      </w:pPr>
    </w:p>
    <w:p w14:paraId="6AADF872" w14:textId="638E2B0C" w:rsidR="00283A8E" w:rsidRPr="00794B8E" w:rsidRDefault="00794B8E" w:rsidP="00283A8E">
      <w:pPr>
        <w:pStyle w:val="Sinespaciado"/>
        <w:jc w:val="both"/>
        <w:rPr>
          <w:b/>
          <w:bCs/>
          <w:caps/>
          <w:color w:val="002060"/>
          <w:sz w:val="20"/>
          <w:szCs w:val="20"/>
        </w:rPr>
      </w:pPr>
      <w:r>
        <w:rPr>
          <w:b/>
          <w:bCs/>
          <w:caps/>
          <w:color w:val="002060"/>
          <w:sz w:val="20"/>
          <w:szCs w:val="20"/>
        </w:rPr>
        <w:t>DÍA 01</w:t>
      </w:r>
      <w:r w:rsidR="00283A8E" w:rsidRPr="00794B8E">
        <w:rPr>
          <w:b/>
          <w:bCs/>
          <w:caps/>
          <w:color w:val="002060"/>
          <w:sz w:val="20"/>
          <w:szCs w:val="20"/>
        </w:rPr>
        <w:t xml:space="preserve">: Estambul  </w:t>
      </w:r>
    </w:p>
    <w:p w14:paraId="2F210BAD" w14:textId="77777777" w:rsidR="00283A8E" w:rsidRPr="00794B8E" w:rsidRDefault="00283A8E" w:rsidP="00283A8E">
      <w:pPr>
        <w:pStyle w:val="Sinespaciado"/>
        <w:jc w:val="both"/>
        <w:rPr>
          <w:color w:val="002060"/>
          <w:sz w:val="20"/>
          <w:szCs w:val="20"/>
        </w:rPr>
      </w:pPr>
      <w:r w:rsidRPr="00794B8E">
        <w:rPr>
          <w:color w:val="002060"/>
          <w:sz w:val="20"/>
          <w:szCs w:val="20"/>
        </w:rPr>
        <w:t>Llegada al aeropuerto de Estambul, traslado al hotel y alojamiento.</w:t>
      </w:r>
    </w:p>
    <w:p w14:paraId="21C9B2A8" w14:textId="77777777" w:rsidR="00283A8E" w:rsidRPr="00794B8E" w:rsidRDefault="00283A8E" w:rsidP="00283A8E">
      <w:pPr>
        <w:pStyle w:val="Sinespaciado"/>
        <w:jc w:val="both"/>
        <w:rPr>
          <w:color w:val="002060"/>
          <w:sz w:val="20"/>
          <w:szCs w:val="20"/>
        </w:rPr>
      </w:pPr>
    </w:p>
    <w:p w14:paraId="51D7A375" w14:textId="5B770814" w:rsidR="00283A8E" w:rsidRPr="00794B8E" w:rsidRDefault="00794B8E" w:rsidP="00283A8E">
      <w:pPr>
        <w:pStyle w:val="Sinespaciado"/>
        <w:jc w:val="both"/>
        <w:rPr>
          <w:b/>
          <w:bCs/>
          <w:caps/>
          <w:color w:val="002060"/>
          <w:sz w:val="20"/>
          <w:szCs w:val="20"/>
        </w:rPr>
      </w:pPr>
      <w:r>
        <w:rPr>
          <w:b/>
          <w:bCs/>
          <w:caps/>
          <w:color w:val="002060"/>
          <w:sz w:val="20"/>
          <w:szCs w:val="20"/>
        </w:rPr>
        <w:t>DÍA 02</w:t>
      </w:r>
      <w:r w:rsidR="00283A8E" w:rsidRPr="00794B8E">
        <w:rPr>
          <w:b/>
          <w:bCs/>
          <w:caps/>
          <w:color w:val="002060"/>
          <w:sz w:val="20"/>
          <w:szCs w:val="20"/>
        </w:rPr>
        <w:t xml:space="preserve">: Estambul Medio Día </w:t>
      </w:r>
    </w:p>
    <w:p w14:paraId="0BE8048A" w14:textId="11348DE8" w:rsidR="00283A8E" w:rsidRPr="00794B8E" w:rsidRDefault="00283A8E" w:rsidP="00283A8E">
      <w:pPr>
        <w:pStyle w:val="Sinespaciado"/>
        <w:jc w:val="both"/>
        <w:rPr>
          <w:color w:val="002060"/>
          <w:sz w:val="20"/>
          <w:szCs w:val="20"/>
        </w:rPr>
      </w:pPr>
      <w:r w:rsidRPr="00794B8E">
        <w:rPr>
          <w:color w:val="002060"/>
          <w:sz w:val="20"/>
          <w:szCs w:val="20"/>
        </w:rPr>
        <w:t xml:space="preserve">Desayuno y salida para la visita de la parte antigua donde están concentrados los monumentos más destacados otomanos y bizantinos, Al principio conoceremos el Hipódromo Romano, que conserva el Obelisco de Teodosio, el Obelisco Egipcio, la Columna Serpentina y la Fuente del Emperador Guillermo. A continuación, visitaremos famosa Mezquita Azul, la única del mundo con 6 minaretes en su época.  Visita </w:t>
      </w:r>
      <w:r w:rsidR="00EA4CAF" w:rsidRPr="00794B8E">
        <w:rPr>
          <w:color w:val="002060"/>
          <w:sz w:val="20"/>
          <w:szCs w:val="20"/>
        </w:rPr>
        <w:t>panorámica</w:t>
      </w:r>
      <w:r w:rsidRPr="00794B8E">
        <w:rPr>
          <w:color w:val="002060"/>
          <w:sz w:val="20"/>
          <w:szCs w:val="20"/>
        </w:rPr>
        <w:t xml:space="preserve"> de Santa Sofía (visita externa), uno de los recintos más identificativos de Estambul, hermosa maravilla arquitectónica que ofrecemos al visitante; además contemplada como una de las iglesias más grandes e imponentes del mundo. Regreso Al hotel por cuenta del Cliente. Comidas: Desayuno </w:t>
      </w:r>
    </w:p>
    <w:p w14:paraId="5F02D3A9" w14:textId="77777777" w:rsidR="00283A8E" w:rsidRPr="00794B8E" w:rsidRDefault="00283A8E" w:rsidP="00283A8E">
      <w:pPr>
        <w:pStyle w:val="Sinespaciado"/>
        <w:jc w:val="both"/>
        <w:rPr>
          <w:b/>
          <w:bCs/>
          <w:caps/>
          <w:color w:val="002060"/>
          <w:sz w:val="20"/>
          <w:szCs w:val="20"/>
        </w:rPr>
      </w:pPr>
    </w:p>
    <w:p w14:paraId="0A7ED6B6" w14:textId="76BE2220" w:rsidR="00283A8E" w:rsidRPr="00794B8E" w:rsidRDefault="00EA4CAF" w:rsidP="00283A8E">
      <w:pPr>
        <w:pStyle w:val="Sinespaciado"/>
        <w:jc w:val="both"/>
        <w:rPr>
          <w:b/>
          <w:bCs/>
          <w:caps/>
          <w:color w:val="002060"/>
          <w:sz w:val="20"/>
          <w:szCs w:val="20"/>
        </w:rPr>
      </w:pPr>
      <w:r>
        <w:rPr>
          <w:b/>
          <w:bCs/>
          <w:caps/>
          <w:color w:val="002060"/>
          <w:sz w:val="20"/>
          <w:szCs w:val="20"/>
        </w:rPr>
        <w:t>DÍA 03</w:t>
      </w:r>
      <w:r w:rsidR="00283A8E" w:rsidRPr="00794B8E">
        <w:rPr>
          <w:b/>
          <w:bCs/>
          <w:caps/>
          <w:color w:val="002060"/>
          <w:sz w:val="20"/>
          <w:szCs w:val="20"/>
        </w:rPr>
        <w:t xml:space="preserve">: Estambul - Ankara - Capadocia (Aprox 9 horas)    </w:t>
      </w:r>
    </w:p>
    <w:p w14:paraId="3EFFAF34" w14:textId="77777777" w:rsidR="00283A8E" w:rsidRPr="00794B8E" w:rsidRDefault="00283A8E" w:rsidP="00283A8E">
      <w:pPr>
        <w:pStyle w:val="Sinespaciado"/>
        <w:jc w:val="both"/>
        <w:rPr>
          <w:color w:val="002060"/>
          <w:sz w:val="20"/>
          <w:szCs w:val="20"/>
        </w:rPr>
      </w:pPr>
      <w:r w:rsidRPr="00794B8E">
        <w:rPr>
          <w:color w:val="002060"/>
          <w:sz w:val="20"/>
          <w:szCs w:val="20"/>
        </w:rPr>
        <w:t>**Posibilidad de tomar vuelo de Estambul/ Capadocia, consultar suplemento adicional.</w:t>
      </w:r>
    </w:p>
    <w:p w14:paraId="4AC09777" w14:textId="7C87F1AD" w:rsidR="00283A8E" w:rsidRPr="00794B8E" w:rsidRDefault="00283A8E" w:rsidP="00283A8E">
      <w:pPr>
        <w:pStyle w:val="Sinespaciado"/>
        <w:jc w:val="both"/>
        <w:rPr>
          <w:color w:val="002060"/>
          <w:sz w:val="20"/>
          <w:szCs w:val="20"/>
        </w:rPr>
      </w:pPr>
      <w:r w:rsidRPr="00794B8E">
        <w:rPr>
          <w:color w:val="002060"/>
          <w:sz w:val="20"/>
          <w:szCs w:val="20"/>
        </w:rPr>
        <w:t xml:space="preserve">Desayuno y salida hacia </w:t>
      </w:r>
      <w:proofErr w:type="spellStart"/>
      <w:r w:rsidRPr="00794B8E">
        <w:rPr>
          <w:color w:val="002060"/>
          <w:sz w:val="20"/>
          <w:szCs w:val="20"/>
        </w:rPr>
        <w:t>Ánkara</w:t>
      </w:r>
      <w:proofErr w:type="spellEnd"/>
      <w:r w:rsidRPr="00794B8E">
        <w:rPr>
          <w:color w:val="002060"/>
          <w:sz w:val="20"/>
          <w:szCs w:val="20"/>
        </w:rPr>
        <w:t xml:space="preserve">.  Llegada a </w:t>
      </w:r>
      <w:proofErr w:type="spellStart"/>
      <w:r w:rsidRPr="00794B8E">
        <w:rPr>
          <w:color w:val="002060"/>
          <w:sz w:val="20"/>
          <w:szCs w:val="20"/>
        </w:rPr>
        <w:t>Ánkara</w:t>
      </w:r>
      <w:proofErr w:type="spellEnd"/>
      <w:r w:rsidRPr="00794B8E">
        <w:rPr>
          <w:color w:val="002060"/>
          <w:sz w:val="20"/>
          <w:szCs w:val="20"/>
        </w:rPr>
        <w:t xml:space="preserve">, capital de la República y visita al </w:t>
      </w:r>
      <w:proofErr w:type="spellStart"/>
      <w:r w:rsidRPr="00794B8E">
        <w:rPr>
          <w:color w:val="002060"/>
          <w:sz w:val="20"/>
          <w:szCs w:val="20"/>
        </w:rPr>
        <w:t>Mouseleo</w:t>
      </w:r>
      <w:proofErr w:type="spellEnd"/>
      <w:r w:rsidRPr="00794B8E">
        <w:rPr>
          <w:color w:val="002060"/>
          <w:sz w:val="20"/>
          <w:szCs w:val="20"/>
        </w:rPr>
        <w:t xml:space="preserve"> de </w:t>
      </w:r>
      <w:proofErr w:type="spellStart"/>
      <w:r w:rsidRPr="00794B8E">
        <w:rPr>
          <w:color w:val="002060"/>
          <w:sz w:val="20"/>
          <w:szCs w:val="20"/>
        </w:rPr>
        <w:t>Ataturk</w:t>
      </w:r>
      <w:proofErr w:type="spellEnd"/>
      <w:r w:rsidRPr="00794B8E">
        <w:rPr>
          <w:color w:val="002060"/>
          <w:sz w:val="20"/>
          <w:szCs w:val="20"/>
        </w:rPr>
        <w:t xml:space="preserve"> y Continuación hacia </w:t>
      </w:r>
      <w:r w:rsidR="00EA4CAF" w:rsidRPr="00794B8E">
        <w:rPr>
          <w:color w:val="002060"/>
          <w:sz w:val="20"/>
          <w:szCs w:val="20"/>
        </w:rPr>
        <w:t>Capadocia pasando</w:t>
      </w:r>
      <w:r w:rsidRPr="00794B8E">
        <w:rPr>
          <w:color w:val="002060"/>
          <w:sz w:val="20"/>
          <w:szCs w:val="20"/>
        </w:rPr>
        <w:t xml:space="preserve"> por </w:t>
      </w:r>
      <w:proofErr w:type="spellStart"/>
      <w:r w:rsidRPr="00794B8E">
        <w:rPr>
          <w:color w:val="002060"/>
          <w:sz w:val="20"/>
          <w:szCs w:val="20"/>
        </w:rPr>
        <w:t>por</w:t>
      </w:r>
      <w:proofErr w:type="spellEnd"/>
      <w:r w:rsidRPr="00794B8E">
        <w:rPr>
          <w:color w:val="002060"/>
          <w:sz w:val="20"/>
          <w:szCs w:val="20"/>
        </w:rPr>
        <w:t xml:space="preserve"> el lago Salado, segundo lago más grande del país Llegada a Capadocia, Visita al taller de Alfombras y a taller de Cerámica. Llegada al hotel. Alojamiento.</w:t>
      </w:r>
      <w:r w:rsidR="00EA4CAF">
        <w:rPr>
          <w:color w:val="002060"/>
          <w:sz w:val="20"/>
          <w:szCs w:val="20"/>
        </w:rPr>
        <w:t xml:space="preserve"> </w:t>
      </w:r>
      <w:r w:rsidRPr="00794B8E">
        <w:rPr>
          <w:color w:val="002060"/>
          <w:sz w:val="20"/>
          <w:szCs w:val="20"/>
        </w:rPr>
        <w:t xml:space="preserve">Comidas: Desayuno y cena </w:t>
      </w:r>
    </w:p>
    <w:p w14:paraId="597F7AEF" w14:textId="77777777" w:rsidR="00283A8E" w:rsidRPr="00794B8E" w:rsidRDefault="00283A8E" w:rsidP="00283A8E">
      <w:pPr>
        <w:pStyle w:val="Sinespaciado"/>
        <w:jc w:val="both"/>
        <w:rPr>
          <w:color w:val="002060"/>
          <w:sz w:val="20"/>
          <w:szCs w:val="20"/>
        </w:rPr>
      </w:pPr>
    </w:p>
    <w:p w14:paraId="0A9C0057" w14:textId="0D4036BE" w:rsidR="00283A8E" w:rsidRPr="00794B8E" w:rsidRDefault="00EA4CAF" w:rsidP="00283A8E">
      <w:pPr>
        <w:pStyle w:val="Sinespaciado"/>
        <w:jc w:val="both"/>
        <w:rPr>
          <w:b/>
          <w:bCs/>
          <w:caps/>
          <w:color w:val="002060"/>
          <w:sz w:val="20"/>
          <w:szCs w:val="20"/>
        </w:rPr>
      </w:pPr>
      <w:r>
        <w:rPr>
          <w:b/>
          <w:bCs/>
          <w:caps/>
          <w:color w:val="002060"/>
          <w:sz w:val="20"/>
          <w:szCs w:val="20"/>
        </w:rPr>
        <w:t>DÍA 04</w:t>
      </w:r>
      <w:r w:rsidR="00283A8E" w:rsidRPr="00794B8E">
        <w:rPr>
          <w:b/>
          <w:bCs/>
          <w:caps/>
          <w:color w:val="002060"/>
          <w:sz w:val="20"/>
          <w:szCs w:val="20"/>
        </w:rPr>
        <w:t xml:space="preserve">: Capadocia.  </w:t>
      </w:r>
    </w:p>
    <w:p w14:paraId="1DC5B118" w14:textId="77777777" w:rsidR="00283A8E" w:rsidRPr="00EA4CAF" w:rsidRDefault="00283A8E" w:rsidP="00283A8E">
      <w:pPr>
        <w:pStyle w:val="Sinespaciado"/>
        <w:jc w:val="both"/>
        <w:rPr>
          <w:b/>
          <w:bCs/>
          <w:color w:val="FFFFFF" w:themeColor="background1"/>
          <w:sz w:val="20"/>
          <w:szCs w:val="20"/>
        </w:rPr>
      </w:pPr>
      <w:r w:rsidRPr="00EA4CAF">
        <w:rPr>
          <w:b/>
          <w:bCs/>
          <w:color w:val="FFFFFF" w:themeColor="background1"/>
          <w:sz w:val="20"/>
          <w:szCs w:val="20"/>
          <w:highlight w:val="darkGreen"/>
        </w:rPr>
        <w:t>EXCURSIÓN OPCIONAL- PASEO EN GLOBO</w:t>
      </w:r>
    </w:p>
    <w:p w14:paraId="3DA39C6A" w14:textId="03799E1F" w:rsidR="00283A8E" w:rsidRPr="00794B8E" w:rsidRDefault="00283A8E" w:rsidP="00283A8E">
      <w:pPr>
        <w:pStyle w:val="Sinespaciado"/>
        <w:jc w:val="both"/>
        <w:rPr>
          <w:color w:val="002060"/>
          <w:sz w:val="20"/>
          <w:szCs w:val="20"/>
        </w:rPr>
      </w:pPr>
      <w:r w:rsidRPr="00794B8E">
        <w:rPr>
          <w:color w:val="002060"/>
          <w:sz w:val="20"/>
          <w:szCs w:val="20"/>
        </w:rPr>
        <w:t>Al amanecer, posibilidad de participar a una excursión opcional en globo aerostático, una experiencia única, sobre las formaciones rocosas, chimeneas de hadas, formaciones naturales, paisajes lunares.</w:t>
      </w:r>
      <w:r w:rsidR="00EA4CAF">
        <w:rPr>
          <w:color w:val="002060"/>
          <w:sz w:val="20"/>
          <w:szCs w:val="20"/>
        </w:rPr>
        <w:t xml:space="preserve"> </w:t>
      </w:r>
      <w:r w:rsidRPr="00794B8E">
        <w:rPr>
          <w:color w:val="002060"/>
          <w:sz w:val="20"/>
          <w:szCs w:val="20"/>
        </w:rPr>
        <w:t xml:space="preserve">Desayuno y salida para la visita incluida de esta maravillosa región, una mezcla de los caprichos de la naturaleza y el arte humano. Visita al museo al aire libre de </w:t>
      </w:r>
      <w:proofErr w:type="spellStart"/>
      <w:r w:rsidRPr="00794B8E">
        <w:rPr>
          <w:color w:val="002060"/>
          <w:sz w:val="20"/>
          <w:szCs w:val="20"/>
        </w:rPr>
        <w:t>Göreme</w:t>
      </w:r>
      <w:proofErr w:type="spellEnd"/>
      <w:r w:rsidRPr="00794B8E">
        <w:rPr>
          <w:color w:val="002060"/>
          <w:sz w:val="20"/>
          <w:szCs w:val="20"/>
        </w:rPr>
        <w:t xml:space="preserve"> con sus iglesias rupestres decoradas con frescos. Paradas en los valles de </w:t>
      </w:r>
      <w:proofErr w:type="spellStart"/>
      <w:r w:rsidRPr="00794B8E">
        <w:rPr>
          <w:color w:val="002060"/>
          <w:sz w:val="20"/>
          <w:szCs w:val="20"/>
        </w:rPr>
        <w:t>Avcilar</w:t>
      </w:r>
      <w:proofErr w:type="spellEnd"/>
      <w:r w:rsidRPr="00794B8E">
        <w:rPr>
          <w:color w:val="002060"/>
          <w:sz w:val="20"/>
          <w:szCs w:val="20"/>
        </w:rPr>
        <w:t xml:space="preserve"> y </w:t>
      </w:r>
      <w:proofErr w:type="spellStart"/>
      <w:r w:rsidRPr="00794B8E">
        <w:rPr>
          <w:color w:val="002060"/>
          <w:sz w:val="20"/>
          <w:szCs w:val="20"/>
        </w:rPr>
        <w:t>Güvercinlik</w:t>
      </w:r>
      <w:proofErr w:type="spellEnd"/>
      <w:r w:rsidRPr="00794B8E">
        <w:rPr>
          <w:color w:val="002060"/>
          <w:sz w:val="20"/>
          <w:szCs w:val="20"/>
        </w:rPr>
        <w:t xml:space="preserve"> desde donde se disfruta de un increíble paisaje lunar. A continuación, Visita al valle de </w:t>
      </w:r>
      <w:proofErr w:type="spellStart"/>
      <w:r w:rsidRPr="00794B8E">
        <w:rPr>
          <w:color w:val="002060"/>
          <w:sz w:val="20"/>
          <w:szCs w:val="20"/>
        </w:rPr>
        <w:t>Uchisar</w:t>
      </w:r>
      <w:proofErr w:type="spellEnd"/>
      <w:r w:rsidRPr="00794B8E">
        <w:rPr>
          <w:color w:val="002060"/>
          <w:sz w:val="20"/>
          <w:szCs w:val="20"/>
        </w:rPr>
        <w:t xml:space="preserve"> donde se puede contemplar la Antigua fortaleza excavada en roca. Por la tarde una visita   a una de las ciudades subterráneas: </w:t>
      </w:r>
      <w:proofErr w:type="spellStart"/>
      <w:proofErr w:type="gramStart"/>
      <w:r w:rsidRPr="00794B8E">
        <w:rPr>
          <w:color w:val="002060"/>
          <w:sz w:val="20"/>
          <w:szCs w:val="20"/>
        </w:rPr>
        <w:t>Özkonak</w:t>
      </w:r>
      <w:proofErr w:type="spellEnd"/>
      <w:r w:rsidRPr="00794B8E">
        <w:rPr>
          <w:color w:val="002060"/>
          <w:sz w:val="20"/>
          <w:szCs w:val="20"/>
        </w:rPr>
        <w:t xml:space="preserve"> ,</w:t>
      </w:r>
      <w:proofErr w:type="gramEnd"/>
      <w:r w:rsidRPr="00794B8E">
        <w:rPr>
          <w:color w:val="002060"/>
          <w:sz w:val="20"/>
          <w:szCs w:val="20"/>
        </w:rPr>
        <w:t xml:space="preserve"> </w:t>
      </w:r>
      <w:proofErr w:type="spellStart"/>
      <w:r w:rsidRPr="00794B8E">
        <w:rPr>
          <w:color w:val="002060"/>
          <w:sz w:val="20"/>
          <w:szCs w:val="20"/>
        </w:rPr>
        <w:t>Mazı</w:t>
      </w:r>
      <w:proofErr w:type="spellEnd"/>
      <w:r w:rsidRPr="00794B8E">
        <w:rPr>
          <w:color w:val="002060"/>
          <w:sz w:val="20"/>
          <w:szCs w:val="20"/>
        </w:rPr>
        <w:t xml:space="preserve"> o </w:t>
      </w:r>
      <w:proofErr w:type="spellStart"/>
      <w:r w:rsidRPr="00794B8E">
        <w:rPr>
          <w:color w:val="002060"/>
          <w:sz w:val="20"/>
          <w:szCs w:val="20"/>
        </w:rPr>
        <w:t>Saratlı</w:t>
      </w:r>
      <w:proofErr w:type="spellEnd"/>
      <w:r w:rsidRPr="00794B8E">
        <w:rPr>
          <w:color w:val="002060"/>
          <w:sz w:val="20"/>
          <w:szCs w:val="20"/>
        </w:rPr>
        <w:t xml:space="preserve">. Luego salida para una visita a típica a los talleres de ónix y turquesa donde se puede </w:t>
      </w:r>
      <w:r w:rsidR="00EA4CAF" w:rsidRPr="00794B8E">
        <w:rPr>
          <w:color w:val="002060"/>
          <w:sz w:val="20"/>
          <w:szCs w:val="20"/>
        </w:rPr>
        <w:t>encontrar calidad</w:t>
      </w:r>
      <w:r w:rsidRPr="00794B8E">
        <w:rPr>
          <w:color w:val="002060"/>
          <w:sz w:val="20"/>
          <w:szCs w:val="20"/>
        </w:rPr>
        <w:t xml:space="preserve"> y buen precio y breve visita a las famosa </w:t>
      </w:r>
      <w:r w:rsidR="00EA4CAF" w:rsidRPr="00794B8E">
        <w:rPr>
          <w:color w:val="002060"/>
          <w:sz w:val="20"/>
          <w:szCs w:val="20"/>
        </w:rPr>
        <w:t>cerámicas</w:t>
      </w:r>
      <w:r w:rsidRPr="00794B8E">
        <w:rPr>
          <w:color w:val="002060"/>
          <w:sz w:val="20"/>
          <w:szCs w:val="20"/>
        </w:rPr>
        <w:t xml:space="preserve"> de Capadocia. Cena y alojamiento. Regreso y alojamiento en el hotel. </w:t>
      </w:r>
      <w:r w:rsidRPr="00EA4CAF">
        <w:rPr>
          <w:b/>
          <w:bCs/>
          <w:color w:val="FFFFFF" w:themeColor="background1"/>
          <w:sz w:val="20"/>
          <w:szCs w:val="20"/>
          <w:highlight w:val="darkGreen"/>
        </w:rPr>
        <w:t>OPCIONAL NOCHE TIPICA TURCA.</w:t>
      </w:r>
      <w:r w:rsidR="00D957BE">
        <w:rPr>
          <w:b/>
          <w:bCs/>
          <w:color w:val="FFFFFF" w:themeColor="background1"/>
          <w:sz w:val="20"/>
          <w:szCs w:val="20"/>
        </w:rPr>
        <w:t xml:space="preserve"> </w:t>
      </w:r>
      <w:r w:rsidRPr="00794B8E">
        <w:rPr>
          <w:color w:val="002060"/>
          <w:sz w:val="20"/>
          <w:szCs w:val="20"/>
        </w:rPr>
        <w:t xml:space="preserve">Por la noche posibilidad de hacer una </w:t>
      </w:r>
      <w:r w:rsidR="00EA4CAF" w:rsidRPr="00794B8E">
        <w:rPr>
          <w:color w:val="002060"/>
          <w:sz w:val="20"/>
          <w:szCs w:val="20"/>
        </w:rPr>
        <w:t>típica</w:t>
      </w:r>
      <w:r w:rsidRPr="00794B8E">
        <w:rPr>
          <w:color w:val="002060"/>
          <w:sz w:val="20"/>
          <w:szCs w:val="20"/>
        </w:rPr>
        <w:t xml:space="preserve"> noche turca con </w:t>
      </w:r>
      <w:proofErr w:type="gramStart"/>
      <w:r w:rsidRPr="00794B8E">
        <w:rPr>
          <w:color w:val="002060"/>
          <w:sz w:val="20"/>
          <w:szCs w:val="20"/>
        </w:rPr>
        <w:t>Show</w:t>
      </w:r>
      <w:proofErr w:type="gramEnd"/>
      <w:r w:rsidRPr="00794B8E">
        <w:rPr>
          <w:color w:val="002060"/>
          <w:sz w:val="20"/>
          <w:szCs w:val="20"/>
        </w:rPr>
        <w:t xml:space="preserve"> típico.</w:t>
      </w:r>
      <w:r w:rsidR="00EA4CAF">
        <w:rPr>
          <w:color w:val="002060"/>
          <w:sz w:val="20"/>
          <w:szCs w:val="20"/>
        </w:rPr>
        <w:t xml:space="preserve"> </w:t>
      </w:r>
      <w:r w:rsidRPr="00794B8E">
        <w:rPr>
          <w:color w:val="002060"/>
          <w:sz w:val="20"/>
          <w:szCs w:val="20"/>
        </w:rPr>
        <w:t xml:space="preserve">Comidas: Desayuno y cena </w:t>
      </w:r>
    </w:p>
    <w:p w14:paraId="48B476BC" w14:textId="77777777" w:rsidR="00283A8E" w:rsidRPr="00794B8E" w:rsidRDefault="00283A8E" w:rsidP="00283A8E">
      <w:pPr>
        <w:pStyle w:val="Sinespaciado"/>
        <w:jc w:val="both"/>
        <w:rPr>
          <w:color w:val="002060"/>
          <w:sz w:val="20"/>
          <w:szCs w:val="20"/>
        </w:rPr>
      </w:pPr>
    </w:p>
    <w:p w14:paraId="68BA9AC2" w14:textId="08BD545B" w:rsidR="00283A8E" w:rsidRPr="00794B8E" w:rsidRDefault="00EA4CAF" w:rsidP="00283A8E">
      <w:pPr>
        <w:pStyle w:val="Sinespaciado"/>
        <w:jc w:val="both"/>
        <w:rPr>
          <w:b/>
          <w:bCs/>
          <w:caps/>
          <w:color w:val="002060"/>
          <w:sz w:val="20"/>
          <w:szCs w:val="20"/>
        </w:rPr>
      </w:pPr>
      <w:r>
        <w:rPr>
          <w:b/>
          <w:bCs/>
          <w:caps/>
          <w:color w:val="002060"/>
          <w:sz w:val="20"/>
          <w:szCs w:val="20"/>
        </w:rPr>
        <w:t>DÍA 05</w:t>
      </w:r>
      <w:r w:rsidR="00283A8E" w:rsidRPr="00794B8E">
        <w:rPr>
          <w:b/>
          <w:bCs/>
          <w:caps/>
          <w:color w:val="002060"/>
          <w:sz w:val="20"/>
          <w:szCs w:val="20"/>
        </w:rPr>
        <w:t>: Capadocia - DÍA LIBRE.</w:t>
      </w:r>
    </w:p>
    <w:p w14:paraId="59CFF445" w14:textId="77777777" w:rsidR="00283A8E" w:rsidRPr="00EA4CAF" w:rsidRDefault="00283A8E" w:rsidP="00283A8E">
      <w:pPr>
        <w:pStyle w:val="Sinespaciado"/>
        <w:jc w:val="both"/>
        <w:rPr>
          <w:b/>
          <w:bCs/>
          <w:color w:val="FFFFFF" w:themeColor="background1"/>
          <w:sz w:val="20"/>
          <w:szCs w:val="20"/>
        </w:rPr>
      </w:pPr>
      <w:r w:rsidRPr="00EA4CAF">
        <w:rPr>
          <w:b/>
          <w:bCs/>
          <w:color w:val="FFFFFF" w:themeColor="background1"/>
          <w:sz w:val="20"/>
          <w:szCs w:val="20"/>
          <w:highlight w:val="darkGreen"/>
        </w:rPr>
        <w:t>TOUR OPCIONAL: ESQUI EN CAPADOCIA</w:t>
      </w:r>
      <w:r w:rsidRPr="00EA4CAF">
        <w:rPr>
          <w:b/>
          <w:bCs/>
          <w:color w:val="FFFFFF" w:themeColor="background1"/>
          <w:sz w:val="20"/>
          <w:szCs w:val="20"/>
        </w:rPr>
        <w:t xml:space="preserve"> </w:t>
      </w:r>
    </w:p>
    <w:p w14:paraId="3631E505" w14:textId="4400F91A" w:rsidR="00283A8E" w:rsidRPr="00794B8E" w:rsidRDefault="00283A8E" w:rsidP="00283A8E">
      <w:pPr>
        <w:pStyle w:val="Sinespaciado"/>
        <w:jc w:val="both"/>
        <w:rPr>
          <w:color w:val="002060"/>
          <w:sz w:val="20"/>
          <w:szCs w:val="20"/>
          <w:lang w:val="pt-BR"/>
        </w:rPr>
      </w:pPr>
      <w:r w:rsidRPr="00794B8E">
        <w:rPr>
          <w:color w:val="002060"/>
          <w:sz w:val="20"/>
          <w:szCs w:val="20"/>
        </w:rPr>
        <w:t xml:space="preserve">¿Buscando planes diferentes en la Capadocia? ¿Qué os parece esquiar en el monte </w:t>
      </w:r>
      <w:proofErr w:type="spellStart"/>
      <w:r w:rsidRPr="00794B8E">
        <w:rPr>
          <w:color w:val="002060"/>
          <w:sz w:val="20"/>
          <w:szCs w:val="20"/>
        </w:rPr>
        <w:t>Erciyes</w:t>
      </w:r>
      <w:proofErr w:type="spellEnd"/>
      <w:r w:rsidRPr="00794B8E">
        <w:rPr>
          <w:color w:val="002060"/>
          <w:sz w:val="20"/>
          <w:szCs w:val="20"/>
        </w:rPr>
        <w:t xml:space="preserve">? Disfrutad de un día de diversión practicando este deporte de invierno en el volcán más alto de la región. </w:t>
      </w:r>
      <w:proofErr w:type="spellStart"/>
      <w:r w:rsidRPr="00794B8E">
        <w:rPr>
          <w:color w:val="002060"/>
          <w:sz w:val="20"/>
          <w:szCs w:val="20"/>
        </w:rPr>
        <w:t>Erciyes</w:t>
      </w:r>
      <w:proofErr w:type="spellEnd"/>
      <w:r w:rsidRPr="00794B8E">
        <w:rPr>
          <w:color w:val="002060"/>
          <w:sz w:val="20"/>
          <w:szCs w:val="20"/>
        </w:rPr>
        <w:t xml:space="preserve"> es la estación de esquí más centralizada del mundo en virtud de su posición geográfica: Es posible acceder a un tercio del mundo con un vuelo de 4 horas. La distancia de vuelo de una hora entre </w:t>
      </w:r>
      <w:proofErr w:type="spellStart"/>
      <w:r w:rsidRPr="00794B8E">
        <w:rPr>
          <w:color w:val="002060"/>
          <w:sz w:val="20"/>
          <w:szCs w:val="20"/>
        </w:rPr>
        <w:t>Erciyes</w:t>
      </w:r>
      <w:proofErr w:type="spellEnd"/>
      <w:r w:rsidRPr="00794B8E">
        <w:rPr>
          <w:color w:val="002060"/>
          <w:sz w:val="20"/>
          <w:szCs w:val="20"/>
        </w:rPr>
        <w:t xml:space="preserve"> e </w:t>
      </w:r>
      <w:r w:rsidR="00EA4CAF" w:rsidRPr="00794B8E">
        <w:rPr>
          <w:color w:val="002060"/>
          <w:sz w:val="20"/>
          <w:szCs w:val="20"/>
        </w:rPr>
        <w:t>Estambul</w:t>
      </w:r>
      <w:r w:rsidRPr="00794B8E">
        <w:rPr>
          <w:color w:val="002060"/>
          <w:sz w:val="20"/>
          <w:szCs w:val="20"/>
        </w:rPr>
        <w:t xml:space="preserve"> hace que la estación de esquí de </w:t>
      </w:r>
      <w:proofErr w:type="spellStart"/>
      <w:r w:rsidRPr="00794B8E">
        <w:rPr>
          <w:color w:val="002060"/>
          <w:sz w:val="20"/>
          <w:szCs w:val="20"/>
        </w:rPr>
        <w:t>Erciyes</w:t>
      </w:r>
      <w:proofErr w:type="spellEnd"/>
      <w:r w:rsidRPr="00794B8E">
        <w:rPr>
          <w:color w:val="002060"/>
          <w:sz w:val="20"/>
          <w:szCs w:val="20"/>
        </w:rPr>
        <w:t xml:space="preserve"> sea atractiva, tanto para turistas locales como extranjeros. Mientras tanto, la estación de esquí </w:t>
      </w:r>
      <w:proofErr w:type="spellStart"/>
      <w:r w:rsidRPr="00794B8E">
        <w:rPr>
          <w:color w:val="002060"/>
          <w:sz w:val="20"/>
          <w:szCs w:val="20"/>
        </w:rPr>
        <w:t>Erciyes</w:t>
      </w:r>
      <w:proofErr w:type="spellEnd"/>
      <w:r w:rsidRPr="00794B8E">
        <w:rPr>
          <w:color w:val="002060"/>
          <w:sz w:val="20"/>
          <w:szCs w:val="20"/>
        </w:rPr>
        <w:t xml:space="preserve"> está a solo 25 minutos del aeropuerto de Kayseri, a 20 minutos del centro de la ciudad de Kayseri y a 60 minutos de Capadocia.</w:t>
      </w:r>
      <w:r w:rsidR="00EA4CAF">
        <w:rPr>
          <w:color w:val="002060"/>
          <w:sz w:val="20"/>
          <w:szCs w:val="20"/>
        </w:rPr>
        <w:t xml:space="preserve"> </w:t>
      </w:r>
      <w:r w:rsidRPr="00794B8E">
        <w:rPr>
          <w:color w:val="002060"/>
          <w:sz w:val="20"/>
          <w:szCs w:val="20"/>
        </w:rPr>
        <w:t xml:space="preserve">Recogida en el hotel Y Traslado al Monte </w:t>
      </w:r>
      <w:proofErr w:type="spellStart"/>
      <w:r w:rsidRPr="00794B8E">
        <w:rPr>
          <w:color w:val="002060"/>
          <w:sz w:val="20"/>
          <w:szCs w:val="20"/>
        </w:rPr>
        <w:t>Erciyes</w:t>
      </w:r>
      <w:proofErr w:type="spellEnd"/>
      <w:r w:rsidRPr="00794B8E">
        <w:rPr>
          <w:color w:val="002060"/>
          <w:sz w:val="20"/>
          <w:szCs w:val="20"/>
        </w:rPr>
        <w:t>, Tiempo libre para esquiar y teleférico, Almuerzo, Tiempo libre para esquiar y fotos, Regreso al hotel alrededor de las 17:00 a Capadocia</w:t>
      </w:r>
      <w:r w:rsidR="00EA4CAF">
        <w:rPr>
          <w:color w:val="002060"/>
          <w:sz w:val="20"/>
          <w:szCs w:val="20"/>
        </w:rPr>
        <w:t xml:space="preserve">. </w:t>
      </w:r>
      <w:r w:rsidRPr="00794B8E">
        <w:rPr>
          <w:color w:val="002060"/>
          <w:sz w:val="20"/>
          <w:szCs w:val="20"/>
        </w:rPr>
        <w:t xml:space="preserve">Servicios incluidos: </w:t>
      </w:r>
      <w:r w:rsidR="00EA4CAF" w:rsidRPr="00794B8E">
        <w:rPr>
          <w:color w:val="002060"/>
          <w:sz w:val="20"/>
          <w:szCs w:val="20"/>
        </w:rPr>
        <w:t>Almuerzo,</w:t>
      </w:r>
      <w:r w:rsidRPr="00794B8E">
        <w:rPr>
          <w:color w:val="002060"/>
          <w:sz w:val="20"/>
          <w:szCs w:val="20"/>
        </w:rPr>
        <w:t xml:space="preserve"> Alquiler de Ropa (1 jaqueta y una </w:t>
      </w:r>
      <w:proofErr w:type="spellStart"/>
      <w:r w:rsidRPr="00794B8E">
        <w:rPr>
          <w:color w:val="002060"/>
          <w:sz w:val="20"/>
          <w:szCs w:val="20"/>
        </w:rPr>
        <w:t>pantallona</w:t>
      </w:r>
      <w:proofErr w:type="spellEnd"/>
      <w:r w:rsidRPr="00794B8E">
        <w:rPr>
          <w:color w:val="002060"/>
          <w:sz w:val="20"/>
          <w:szCs w:val="20"/>
        </w:rPr>
        <w:t xml:space="preserve"> standard),</w:t>
      </w:r>
      <w:r w:rsidR="00FF5E35">
        <w:rPr>
          <w:color w:val="002060"/>
          <w:sz w:val="20"/>
          <w:szCs w:val="20"/>
        </w:rPr>
        <w:t xml:space="preserve"> </w:t>
      </w:r>
      <w:r w:rsidR="00FF5E35" w:rsidRPr="00794B8E">
        <w:rPr>
          <w:color w:val="002060"/>
          <w:sz w:val="20"/>
          <w:szCs w:val="20"/>
        </w:rPr>
        <w:t>teleférico.</w:t>
      </w:r>
      <w:r w:rsidR="00EA4CAF">
        <w:rPr>
          <w:color w:val="002060"/>
          <w:sz w:val="20"/>
          <w:szCs w:val="20"/>
        </w:rPr>
        <w:t xml:space="preserve"> </w:t>
      </w:r>
      <w:r w:rsidRPr="00794B8E">
        <w:rPr>
          <w:color w:val="002060"/>
          <w:sz w:val="20"/>
          <w:szCs w:val="20"/>
          <w:lang w:val="pt-BR"/>
        </w:rPr>
        <w:t xml:space="preserve">No incluído: Bebidas, Equipamentos, botas, </w:t>
      </w:r>
      <w:proofErr w:type="gramStart"/>
      <w:r w:rsidRPr="00794B8E">
        <w:rPr>
          <w:color w:val="002060"/>
          <w:sz w:val="20"/>
          <w:szCs w:val="20"/>
          <w:lang w:val="pt-BR"/>
        </w:rPr>
        <w:t xml:space="preserve">Snowboard, </w:t>
      </w:r>
      <w:proofErr w:type="spellStart"/>
      <w:r w:rsidRPr="00794B8E">
        <w:rPr>
          <w:color w:val="002060"/>
          <w:sz w:val="20"/>
          <w:szCs w:val="20"/>
          <w:lang w:val="pt-BR"/>
        </w:rPr>
        <w:t>etc</w:t>
      </w:r>
      <w:proofErr w:type="spellEnd"/>
      <w:proofErr w:type="gramEnd"/>
      <w:r w:rsidRPr="00794B8E">
        <w:rPr>
          <w:color w:val="002060"/>
          <w:sz w:val="20"/>
          <w:szCs w:val="20"/>
          <w:lang w:val="pt-BR"/>
        </w:rPr>
        <w:t xml:space="preserve"> </w:t>
      </w:r>
    </w:p>
    <w:p w14:paraId="332BB574" w14:textId="77777777" w:rsidR="00283A8E" w:rsidRPr="00794B8E" w:rsidRDefault="00283A8E" w:rsidP="00283A8E">
      <w:pPr>
        <w:pStyle w:val="Sinespaciado"/>
        <w:jc w:val="both"/>
        <w:rPr>
          <w:b/>
          <w:bCs/>
          <w:caps/>
          <w:color w:val="002060"/>
          <w:sz w:val="20"/>
          <w:szCs w:val="20"/>
          <w:lang w:val="pt-BR"/>
        </w:rPr>
      </w:pPr>
    </w:p>
    <w:p w14:paraId="2EDCE54E" w14:textId="4F280118" w:rsidR="00283A8E" w:rsidRPr="00794B8E" w:rsidRDefault="00EA4CAF" w:rsidP="00283A8E">
      <w:pPr>
        <w:pStyle w:val="Sinespaciado"/>
        <w:jc w:val="both"/>
        <w:rPr>
          <w:b/>
          <w:bCs/>
          <w:caps/>
          <w:color w:val="002060"/>
          <w:sz w:val="20"/>
          <w:szCs w:val="20"/>
        </w:rPr>
      </w:pPr>
      <w:r>
        <w:rPr>
          <w:b/>
          <w:bCs/>
          <w:caps/>
          <w:color w:val="002060"/>
          <w:sz w:val="20"/>
          <w:szCs w:val="20"/>
        </w:rPr>
        <w:t>DÍA 06</w:t>
      </w:r>
      <w:r w:rsidR="00283A8E" w:rsidRPr="00794B8E">
        <w:rPr>
          <w:b/>
          <w:bCs/>
          <w:caps/>
          <w:color w:val="002060"/>
          <w:sz w:val="20"/>
          <w:szCs w:val="20"/>
        </w:rPr>
        <w:t xml:space="preserve">: Capadocia </w:t>
      </w:r>
      <w:r w:rsidR="0099226E">
        <w:rPr>
          <w:b/>
          <w:bCs/>
          <w:caps/>
          <w:color w:val="002060"/>
          <w:sz w:val="20"/>
          <w:szCs w:val="20"/>
        </w:rPr>
        <w:t>-</w:t>
      </w:r>
      <w:r w:rsidR="00283A8E" w:rsidRPr="00794B8E">
        <w:rPr>
          <w:b/>
          <w:bCs/>
          <w:caps/>
          <w:color w:val="002060"/>
          <w:sz w:val="20"/>
          <w:szCs w:val="20"/>
        </w:rPr>
        <w:t xml:space="preserve"> Pamukkale: (Aprox 9 horas)</w:t>
      </w:r>
    </w:p>
    <w:p w14:paraId="4F76C77F" w14:textId="7370ECE3" w:rsidR="00283A8E" w:rsidRPr="00794B8E" w:rsidRDefault="00283A8E" w:rsidP="00283A8E">
      <w:pPr>
        <w:pStyle w:val="Sinespaciado"/>
        <w:jc w:val="both"/>
        <w:rPr>
          <w:color w:val="002060"/>
          <w:sz w:val="20"/>
          <w:szCs w:val="20"/>
        </w:rPr>
      </w:pPr>
      <w:r w:rsidRPr="00794B8E">
        <w:rPr>
          <w:color w:val="002060"/>
          <w:sz w:val="20"/>
          <w:szCs w:val="20"/>
        </w:rPr>
        <w:t xml:space="preserve">Desayuno. En el camino hacia </w:t>
      </w:r>
      <w:proofErr w:type="spellStart"/>
      <w:r w:rsidRPr="00794B8E">
        <w:rPr>
          <w:color w:val="002060"/>
          <w:sz w:val="20"/>
          <w:szCs w:val="20"/>
        </w:rPr>
        <w:t>Pamukkale</w:t>
      </w:r>
      <w:proofErr w:type="spellEnd"/>
      <w:r w:rsidRPr="00794B8E">
        <w:rPr>
          <w:color w:val="002060"/>
          <w:sz w:val="20"/>
          <w:szCs w:val="20"/>
        </w:rPr>
        <w:t xml:space="preserve">, visita a una </w:t>
      </w:r>
      <w:proofErr w:type="spellStart"/>
      <w:r w:rsidRPr="00794B8E">
        <w:rPr>
          <w:color w:val="002060"/>
          <w:sz w:val="20"/>
          <w:szCs w:val="20"/>
        </w:rPr>
        <w:t>Kervansaray</w:t>
      </w:r>
      <w:proofErr w:type="spellEnd"/>
      <w:r w:rsidRPr="00794B8E">
        <w:rPr>
          <w:color w:val="002060"/>
          <w:sz w:val="20"/>
          <w:szCs w:val="20"/>
        </w:rPr>
        <w:t xml:space="preserve"> una posada medieval de la Ruta de Seda. Continuación </w:t>
      </w:r>
      <w:r w:rsidR="00FF5E35" w:rsidRPr="00794B8E">
        <w:rPr>
          <w:color w:val="002060"/>
          <w:sz w:val="20"/>
          <w:szCs w:val="20"/>
        </w:rPr>
        <w:t>hacia para</w:t>
      </w:r>
      <w:r w:rsidRPr="00794B8E">
        <w:rPr>
          <w:color w:val="002060"/>
          <w:sz w:val="20"/>
          <w:szCs w:val="20"/>
        </w:rPr>
        <w:t xml:space="preserve"> visita a maravilla natural de gigantescas cascadas blancas, estalactitas y piscinas naturales procedentes de fuentes termales. La ciudad antigua de Hierápolis se encuentra en este sitio. Visitamos el teatro, necrópolis más grande de </w:t>
      </w:r>
      <w:r w:rsidR="00FF5E35" w:rsidRPr="00794B8E">
        <w:rPr>
          <w:color w:val="002060"/>
          <w:sz w:val="20"/>
          <w:szCs w:val="20"/>
        </w:rPr>
        <w:t>Anatolia.</w:t>
      </w:r>
      <w:r w:rsidRPr="00794B8E">
        <w:rPr>
          <w:color w:val="002060"/>
          <w:sz w:val="20"/>
          <w:szCs w:val="20"/>
        </w:rPr>
        <w:t xml:space="preserve"> Breve visita a un outlet. Llegada al hotel.  Cena y alojamiento. Comidas: Desayuno y cena </w:t>
      </w:r>
    </w:p>
    <w:p w14:paraId="7AF20C34" w14:textId="77777777" w:rsidR="00FF5E35" w:rsidRDefault="00FF5E35" w:rsidP="00283A8E">
      <w:pPr>
        <w:pStyle w:val="Sinespaciado"/>
        <w:jc w:val="both"/>
        <w:rPr>
          <w:b/>
          <w:bCs/>
          <w:caps/>
          <w:color w:val="002060"/>
          <w:sz w:val="20"/>
          <w:szCs w:val="20"/>
        </w:rPr>
      </w:pPr>
    </w:p>
    <w:p w14:paraId="5C5F2DBA" w14:textId="6E994F1B" w:rsidR="00FF5E35" w:rsidRDefault="00EA4CAF" w:rsidP="00283A8E">
      <w:pPr>
        <w:pStyle w:val="Sinespaciado"/>
        <w:jc w:val="both"/>
        <w:rPr>
          <w:b/>
          <w:bCs/>
          <w:caps/>
          <w:color w:val="002060"/>
          <w:sz w:val="20"/>
          <w:szCs w:val="20"/>
        </w:rPr>
      </w:pPr>
      <w:r>
        <w:rPr>
          <w:b/>
          <w:bCs/>
          <w:caps/>
          <w:color w:val="002060"/>
          <w:sz w:val="20"/>
          <w:szCs w:val="20"/>
        </w:rPr>
        <w:t>DÍA 07</w:t>
      </w:r>
      <w:r w:rsidR="00283A8E" w:rsidRPr="00794B8E">
        <w:rPr>
          <w:b/>
          <w:bCs/>
          <w:caps/>
          <w:color w:val="002060"/>
          <w:sz w:val="20"/>
          <w:szCs w:val="20"/>
        </w:rPr>
        <w:t xml:space="preserve">: Pamukkale </w:t>
      </w:r>
      <w:r w:rsidR="001B3A4A">
        <w:rPr>
          <w:b/>
          <w:bCs/>
          <w:caps/>
          <w:color w:val="002060"/>
          <w:sz w:val="20"/>
          <w:szCs w:val="20"/>
        </w:rPr>
        <w:t>- KUSADASI</w:t>
      </w:r>
    </w:p>
    <w:p w14:paraId="476050D5" w14:textId="65F46DEA" w:rsidR="00283A8E" w:rsidRPr="00794B8E" w:rsidRDefault="00283A8E" w:rsidP="00283A8E">
      <w:pPr>
        <w:pStyle w:val="Sinespaciado"/>
        <w:jc w:val="both"/>
        <w:rPr>
          <w:color w:val="002060"/>
          <w:sz w:val="20"/>
          <w:szCs w:val="20"/>
        </w:rPr>
      </w:pPr>
      <w:r w:rsidRPr="00794B8E">
        <w:rPr>
          <w:color w:val="002060"/>
          <w:sz w:val="20"/>
          <w:szCs w:val="20"/>
        </w:rPr>
        <w:t xml:space="preserve">Desayuno. Salida hacia Éfeso, capital de Asia Menor en la época romana. Visita a los vestigios arqueológicos donde destacan el templo de Adriano, la biblioteca de Celso, el gran teatro y el ágora. Visita a un centro típico de artículos de piel. Visita a Casa de Maria, Traslado al hotel y tiempo para Descanso. Comidas: Desayuno y cena. </w:t>
      </w:r>
    </w:p>
    <w:p w14:paraId="5509CC27" w14:textId="77777777" w:rsidR="00283A8E" w:rsidRDefault="00283A8E" w:rsidP="00283A8E">
      <w:pPr>
        <w:pStyle w:val="Sinespaciado"/>
        <w:jc w:val="both"/>
        <w:rPr>
          <w:color w:val="002060"/>
          <w:sz w:val="20"/>
          <w:szCs w:val="20"/>
        </w:rPr>
      </w:pPr>
    </w:p>
    <w:p w14:paraId="75D7DF12" w14:textId="77777777" w:rsidR="00D957BE" w:rsidRPr="00794B8E" w:rsidRDefault="00D957BE" w:rsidP="00283A8E">
      <w:pPr>
        <w:pStyle w:val="Sinespaciado"/>
        <w:jc w:val="both"/>
        <w:rPr>
          <w:color w:val="002060"/>
          <w:sz w:val="20"/>
          <w:szCs w:val="20"/>
        </w:rPr>
      </w:pPr>
    </w:p>
    <w:p w14:paraId="73E9C6A9" w14:textId="597C7DEB" w:rsidR="00283A8E" w:rsidRPr="00794B8E" w:rsidRDefault="00EA4CAF" w:rsidP="00283A8E">
      <w:pPr>
        <w:pStyle w:val="Sinespaciado"/>
        <w:jc w:val="both"/>
        <w:rPr>
          <w:b/>
          <w:bCs/>
          <w:caps/>
          <w:color w:val="002060"/>
          <w:sz w:val="20"/>
          <w:szCs w:val="20"/>
        </w:rPr>
      </w:pPr>
      <w:r>
        <w:rPr>
          <w:b/>
          <w:bCs/>
          <w:caps/>
          <w:color w:val="002060"/>
          <w:sz w:val="20"/>
          <w:szCs w:val="20"/>
        </w:rPr>
        <w:t xml:space="preserve">DÍA 08: </w:t>
      </w:r>
      <w:r w:rsidR="00283A8E" w:rsidRPr="00794B8E">
        <w:rPr>
          <w:b/>
          <w:bCs/>
          <w:caps/>
          <w:color w:val="002060"/>
          <w:sz w:val="20"/>
          <w:szCs w:val="20"/>
        </w:rPr>
        <w:t xml:space="preserve">Izmir (O Kusadasi) </w:t>
      </w:r>
      <w:r w:rsidR="00821B20">
        <w:rPr>
          <w:b/>
          <w:bCs/>
          <w:caps/>
          <w:color w:val="002060"/>
          <w:sz w:val="20"/>
          <w:szCs w:val="20"/>
        </w:rPr>
        <w:t>B</w:t>
      </w:r>
      <w:r w:rsidR="00283A8E" w:rsidRPr="00794B8E">
        <w:rPr>
          <w:b/>
          <w:bCs/>
          <w:caps/>
          <w:color w:val="002060"/>
          <w:sz w:val="20"/>
          <w:szCs w:val="20"/>
        </w:rPr>
        <w:t>ursa – Estambul.</w:t>
      </w:r>
    </w:p>
    <w:p w14:paraId="6A774112" w14:textId="3127F4D2" w:rsidR="00283A8E" w:rsidRPr="00794B8E" w:rsidRDefault="00283A8E" w:rsidP="00283A8E">
      <w:pPr>
        <w:pStyle w:val="Sinespaciado"/>
        <w:jc w:val="both"/>
        <w:rPr>
          <w:color w:val="002060"/>
          <w:sz w:val="20"/>
          <w:szCs w:val="20"/>
        </w:rPr>
      </w:pPr>
      <w:r w:rsidRPr="00794B8E">
        <w:rPr>
          <w:color w:val="002060"/>
          <w:sz w:val="20"/>
          <w:szCs w:val="20"/>
        </w:rPr>
        <w:t>**Posibilidad de tomar vuelo de Esmirna/Estambul, consultar suplemento adicional.</w:t>
      </w:r>
      <w:r w:rsidR="00821B20">
        <w:rPr>
          <w:color w:val="002060"/>
          <w:sz w:val="20"/>
          <w:szCs w:val="20"/>
        </w:rPr>
        <w:t xml:space="preserve"> </w:t>
      </w:r>
    </w:p>
    <w:p w14:paraId="631F1DC4" w14:textId="09B71173" w:rsidR="00283A8E" w:rsidRPr="00794B8E" w:rsidRDefault="00283A8E" w:rsidP="00283A8E">
      <w:pPr>
        <w:pStyle w:val="Sinespaciado"/>
        <w:jc w:val="both"/>
        <w:rPr>
          <w:color w:val="002060"/>
          <w:sz w:val="20"/>
          <w:szCs w:val="20"/>
        </w:rPr>
      </w:pPr>
      <w:r w:rsidRPr="00794B8E">
        <w:rPr>
          <w:color w:val="002060"/>
          <w:sz w:val="20"/>
          <w:szCs w:val="20"/>
        </w:rPr>
        <w:t xml:space="preserve">Desayuno. Salida hacia Bursa. Cruzaremos el </w:t>
      </w:r>
      <w:r w:rsidR="00821B20" w:rsidRPr="00794B8E">
        <w:rPr>
          <w:color w:val="002060"/>
          <w:sz w:val="20"/>
          <w:szCs w:val="20"/>
        </w:rPr>
        <w:t>golfo de</w:t>
      </w:r>
      <w:r w:rsidRPr="00794B8E">
        <w:rPr>
          <w:color w:val="002060"/>
          <w:sz w:val="20"/>
          <w:szCs w:val="20"/>
        </w:rPr>
        <w:t xml:space="preserve"> Izmir por el </w:t>
      </w:r>
      <w:r w:rsidR="00821B20" w:rsidRPr="00794B8E">
        <w:rPr>
          <w:color w:val="002060"/>
          <w:sz w:val="20"/>
          <w:szCs w:val="20"/>
        </w:rPr>
        <w:t>puente colgante</w:t>
      </w:r>
      <w:r w:rsidRPr="00794B8E">
        <w:rPr>
          <w:color w:val="002060"/>
          <w:sz w:val="20"/>
          <w:szCs w:val="20"/>
        </w:rPr>
        <w:t xml:space="preserve"> de Osman Gazi, el cuarto puente </w:t>
      </w:r>
      <w:r w:rsidR="00821B20" w:rsidRPr="00794B8E">
        <w:rPr>
          <w:color w:val="002060"/>
          <w:sz w:val="20"/>
          <w:szCs w:val="20"/>
        </w:rPr>
        <w:t>más</w:t>
      </w:r>
      <w:r w:rsidRPr="00794B8E">
        <w:rPr>
          <w:color w:val="002060"/>
          <w:sz w:val="20"/>
          <w:szCs w:val="20"/>
        </w:rPr>
        <w:t xml:space="preserve"> largo del mundo. Bursa fue la primera capital del Imperio Otomano y en ella visitaremos la Mezquita Grande, La Mezquita Verde y la Tumba Verde. Parada en una tienda de Delicias turcas. Continuación hacia Estambul</w:t>
      </w:r>
      <w:r w:rsidR="00821B20">
        <w:rPr>
          <w:color w:val="002060"/>
          <w:sz w:val="20"/>
          <w:szCs w:val="20"/>
        </w:rPr>
        <w:t xml:space="preserve">. </w:t>
      </w:r>
      <w:r w:rsidRPr="00794B8E">
        <w:rPr>
          <w:color w:val="002060"/>
          <w:sz w:val="20"/>
          <w:szCs w:val="20"/>
        </w:rPr>
        <w:t xml:space="preserve">Comidas: Desayuno </w:t>
      </w:r>
    </w:p>
    <w:p w14:paraId="3BC5DA52" w14:textId="77777777" w:rsidR="00283A8E" w:rsidRPr="00794B8E" w:rsidRDefault="00283A8E" w:rsidP="00283A8E">
      <w:pPr>
        <w:pStyle w:val="Sinespaciado"/>
        <w:jc w:val="both"/>
        <w:rPr>
          <w:color w:val="002060"/>
          <w:sz w:val="20"/>
          <w:szCs w:val="20"/>
        </w:rPr>
      </w:pPr>
      <w:r w:rsidRPr="00794B8E">
        <w:rPr>
          <w:color w:val="002060"/>
          <w:sz w:val="20"/>
          <w:szCs w:val="20"/>
        </w:rPr>
        <w:t xml:space="preserve"> </w:t>
      </w:r>
    </w:p>
    <w:p w14:paraId="305547C5" w14:textId="0F548C80" w:rsidR="00283A8E" w:rsidRPr="00794B8E" w:rsidRDefault="00EA4CAF" w:rsidP="00283A8E">
      <w:pPr>
        <w:pStyle w:val="Sinespaciado"/>
        <w:jc w:val="both"/>
        <w:rPr>
          <w:b/>
          <w:bCs/>
          <w:caps/>
          <w:color w:val="002060"/>
          <w:sz w:val="20"/>
          <w:szCs w:val="20"/>
        </w:rPr>
      </w:pPr>
      <w:r>
        <w:rPr>
          <w:b/>
          <w:bCs/>
          <w:caps/>
          <w:color w:val="002060"/>
          <w:sz w:val="20"/>
          <w:szCs w:val="20"/>
        </w:rPr>
        <w:t>DÍA 09</w:t>
      </w:r>
      <w:r w:rsidR="00283A8E" w:rsidRPr="00794B8E">
        <w:rPr>
          <w:b/>
          <w:bCs/>
          <w:caps/>
          <w:color w:val="002060"/>
          <w:sz w:val="20"/>
          <w:szCs w:val="20"/>
        </w:rPr>
        <w:t>: Estambul - DIA LIBRE.</w:t>
      </w:r>
    </w:p>
    <w:p w14:paraId="20491F83" w14:textId="746DCB51" w:rsidR="00283A8E" w:rsidRPr="00794B8E" w:rsidRDefault="00283A8E" w:rsidP="00283A8E">
      <w:pPr>
        <w:pStyle w:val="Sinespaciado"/>
        <w:jc w:val="both"/>
        <w:rPr>
          <w:color w:val="002060"/>
          <w:sz w:val="20"/>
          <w:szCs w:val="20"/>
        </w:rPr>
      </w:pPr>
      <w:r w:rsidRPr="00794B8E">
        <w:rPr>
          <w:color w:val="002060"/>
          <w:sz w:val="20"/>
          <w:szCs w:val="20"/>
        </w:rPr>
        <w:t xml:space="preserve">Desayuno. Estancia en régimen de alojamiento y desayuno en la categoría elegida. Día libre para disfrutar de la ciudad. Posibilidad de realizar una </w:t>
      </w:r>
      <w:r w:rsidRPr="00D957BE">
        <w:rPr>
          <w:b/>
          <w:bCs/>
          <w:caps/>
          <w:color w:val="FFFFFF" w:themeColor="background1"/>
          <w:sz w:val="20"/>
          <w:szCs w:val="20"/>
          <w:highlight w:val="darkGreen"/>
        </w:rPr>
        <w:t>excursión opcional por el Bósforo</w:t>
      </w:r>
      <w:r w:rsidR="00821B20">
        <w:rPr>
          <w:color w:val="002060"/>
          <w:sz w:val="20"/>
          <w:szCs w:val="20"/>
        </w:rPr>
        <w:t xml:space="preserve">. </w:t>
      </w:r>
      <w:r w:rsidRPr="00794B8E">
        <w:rPr>
          <w:color w:val="002060"/>
          <w:sz w:val="20"/>
          <w:szCs w:val="20"/>
        </w:rPr>
        <w:t xml:space="preserve">Comidas: Desayuno </w:t>
      </w:r>
    </w:p>
    <w:p w14:paraId="304ABA3C" w14:textId="77777777" w:rsidR="00283A8E" w:rsidRPr="00794B8E" w:rsidRDefault="00283A8E" w:rsidP="00283A8E">
      <w:pPr>
        <w:pStyle w:val="Sinespaciado"/>
        <w:jc w:val="both"/>
        <w:rPr>
          <w:color w:val="002060"/>
          <w:sz w:val="20"/>
          <w:szCs w:val="20"/>
        </w:rPr>
      </w:pPr>
    </w:p>
    <w:p w14:paraId="3DD75AE0" w14:textId="13BAAA8B" w:rsidR="00283A8E" w:rsidRPr="00794B8E" w:rsidRDefault="00EA4CAF" w:rsidP="00283A8E">
      <w:pPr>
        <w:pStyle w:val="Sinespaciado"/>
        <w:jc w:val="both"/>
        <w:rPr>
          <w:b/>
          <w:bCs/>
          <w:caps/>
          <w:color w:val="002060"/>
          <w:sz w:val="20"/>
          <w:szCs w:val="20"/>
        </w:rPr>
      </w:pPr>
      <w:r>
        <w:rPr>
          <w:b/>
          <w:bCs/>
          <w:caps/>
          <w:color w:val="002060"/>
          <w:sz w:val="20"/>
          <w:szCs w:val="20"/>
        </w:rPr>
        <w:t>DÍA 10</w:t>
      </w:r>
      <w:r w:rsidR="00283A8E" w:rsidRPr="00794B8E">
        <w:rPr>
          <w:b/>
          <w:bCs/>
          <w:caps/>
          <w:color w:val="002060"/>
          <w:sz w:val="20"/>
          <w:szCs w:val="20"/>
        </w:rPr>
        <w:t xml:space="preserve">: Estambul - País de Origen                                       </w:t>
      </w:r>
    </w:p>
    <w:p w14:paraId="10615866" w14:textId="4FA406F7" w:rsidR="00283A8E" w:rsidRPr="00794B8E" w:rsidRDefault="00283A8E" w:rsidP="00283A8E">
      <w:pPr>
        <w:pStyle w:val="Sinespaciado"/>
        <w:jc w:val="both"/>
        <w:rPr>
          <w:color w:val="002060"/>
          <w:sz w:val="20"/>
          <w:szCs w:val="20"/>
        </w:rPr>
      </w:pPr>
      <w:r w:rsidRPr="00794B8E">
        <w:rPr>
          <w:color w:val="002060"/>
          <w:sz w:val="20"/>
          <w:szCs w:val="20"/>
        </w:rPr>
        <w:t xml:space="preserve">Desayuno y traslado a aeropuerto para tomar el vuelo con destino final. Comidas: Desayuno (siempre y cuando el horario del traslado permitir) </w:t>
      </w:r>
    </w:p>
    <w:p w14:paraId="29436A7E" w14:textId="77777777" w:rsidR="00DE5066" w:rsidRPr="00504D8D" w:rsidRDefault="00DE5066" w:rsidP="006F607A">
      <w:pPr>
        <w:pStyle w:val="Sinespaciado"/>
        <w:rPr>
          <w:rFonts w:eastAsia="MS PGothic"/>
          <w:bCs/>
          <w:color w:val="002060"/>
          <w:szCs w:val="20"/>
          <w:u w:val="single"/>
        </w:rPr>
      </w:pPr>
    </w:p>
    <w:p w14:paraId="79A8C0CF" w14:textId="3448C360" w:rsidR="006F607A" w:rsidRPr="00DE5066" w:rsidRDefault="003F59A3" w:rsidP="006F607A">
      <w:pPr>
        <w:pStyle w:val="Sinespaciado"/>
        <w:rPr>
          <w:b/>
          <w:color w:val="002060"/>
          <w:sz w:val="20"/>
          <w:szCs w:val="20"/>
          <w:u w:val="single"/>
        </w:rPr>
      </w:pPr>
      <w:r w:rsidRPr="00DE5066">
        <w:rPr>
          <w:rFonts w:eastAsia="MS PGothic"/>
          <w:b/>
          <w:color w:val="002060"/>
          <w:szCs w:val="20"/>
          <w:u w:val="single"/>
        </w:rPr>
        <w:t>P</w:t>
      </w:r>
      <w:r w:rsidR="006B7B16" w:rsidRPr="00DE5066">
        <w:rPr>
          <w:rFonts w:eastAsia="MS PGothic"/>
          <w:b/>
          <w:color w:val="002060"/>
          <w:szCs w:val="20"/>
          <w:u w:val="single"/>
        </w:rPr>
        <w:t xml:space="preserve">RECIOS </w:t>
      </w:r>
      <w:r w:rsidR="006B7B16" w:rsidRPr="00DE5066">
        <w:rPr>
          <w:rFonts w:eastAsia="MS PGothic"/>
          <w:b/>
          <w:color w:val="EE0000"/>
          <w:szCs w:val="20"/>
          <w:highlight w:val="yellow"/>
          <w:u w:val="single"/>
        </w:rPr>
        <w:t xml:space="preserve">POR </w:t>
      </w:r>
      <w:r w:rsidR="00913F7E" w:rsidRPr="00DE5066">
        <w:rPr>
          <w:rFonts w:eastAsia="MS PGothic"/>
          <w:b/>
          <w:color w:val="EE0000"/>
          <w:szCs w:val="20"/>
          <w:highlight w:val="yellow"/>
          <w:u w:val="single"/>
        </w:rPr>
        <w:t>HABITACION</w:t>
      </w:r>
      <w:r w:rsidR="006B7B16" w:rsidRPr="00DE5066">
        <w:rPr>
          <w:rFonts w:eastAsia="MS PGothic"/>
          <w:b/>
          <w:color w:val="EE0000"/>
          <w:szCs w:val="20"/>
          <w:u w:val="single"/>
        </w:rPr>
        <w:t xml:space="preserve"> </w:t>
      </w:r>
      <w:r w:rsidR="006B7B16" w:rsidRPr="00DE5066">
        <w:rPr>
          <w:rFonts w:eastAsia="MS PGothic"/>
          <w:b/>
          <w:color w:val="002060"/>
          <w:szCs w:val="20"/>
          <w:u w:val="single"/>
        </w:rPr>
        <w:t>EN US DÓLARES:</w:t>
      </w:r>
      <w:r w:rsidR="006B7B16" w:rsidRPr="00DE5066">
        <w:rPr>
          <w:b/>
          <w:color w:val="002060"/>
          <w:sz w:val="20"/>
          <w:szCs w:val="20"/>
          <w:u w:val="single"/>
        </w:rPr>
        <w:t xml:space="preserve"> </w:t>
      </w:r>
    </w:p>
    <w:p w14:paraId="4C33940F" w14:textId="77777777" w:rsidR="00913F7E" w:rsidRPr="00504D8D" w:rsidRDefault="00913F7E" w:rsidP="006F607A">
      <w:pPr>
        <w:pStyle w:val="Sinespaciado"/>
        <w:rPr>
          <w:bCs/>
          <w:color w:val="002060"/>
          <w:sz w:val="20"/>
          <w:szCs w:val="20"/>
          <w:u w:val="single"/>
        </w:rPr>
      </w:pPr>
    </w:p>
    <w:tbl>
      <w:tblPr>
        <w:tblW w:w="9326" w:type="dxa"/>
        <w:tblInd w:w="638" w:type="dxa"/>
        <w:tblCellMar>
          <w:left w:w="70" w:type="dxa"/>
          <w:right w:w="70" w:type="dxa"/>
        </w:tblCellMar>
        <w:tblLook w:val="04A0" w:firstRow="1" w:lastRow="0" w:firstColumn="1" w:lastColumn="0" w:noHBand="0" w:noVBand="1"/>
      </w:tblPr>
      <w:tblGrid>
        <w:gridCol w:w="4956"/>
        <w:gridCol w:w="569"/>
        <w:gridCol w:w="707"/>
        <w:gridCol w:w="767"/>
        <w:gridCol w:w="707"/>
        <w:gridCol w:w="767"/>
        <w:gridCol w:w="707"/>
        <w:gridCol w:w="146"/>
      </w:tblGrid>
      <w:tr w:rsidR="00913F7E" w:rsidRPr="00504D8D" w14:paraId="50F8C47B" w14:textId="77777777" w:rsidTr="00913F7E">
        <w:trPr>
          <w:gridAfter w:val="1"/>
          <w:wAfter w:w="146" w:type="dxa"/>
          <w:trHeight w:val="450"/>
        </w:trPr>
        <w:tc>
          <w:tcPr>
            <w:tcW w:w="9180" w:type="dxa"/>
            <w:gridSpan w:val="7"/>
            <w:vMerge w:val="restart"/>
            <w:tcBorders>
              <w:top w:val="nil"/>
              <w:left w:val="nil"/>
              <w:bottom w:val="single" w:sz="4" w:space="0" w:color="DDEBF7"/>
              <w:right w:val="nil"/>
            </w:tcBorders>
            <w:shd w:val="clear" w:color="000000" w:fill="375623"/>
            <w:noWrap/>
            <w:vAlign w:val="center"/>
            <w:hideMark/>
          </w:tcPr>
          <w:p w14:paraId="27966DA3" w14:textId="77777777" w:rsidR="00913F7E" w:rsidRPr="00504D8D" w:rsidRDefault="00913F7E" w:rsidP="00913F7E">
            <w:pPr>
              <w:spacing w:after="0" w:line="240" w:lineRule="auto"/>
              <w:jc w:val="center"/>
              <w:rPr>
                <w:rFonts w:ascii="Calibri" w:eastAsia="Times New Roman" w:hAnsi="Calibri" w:cs="Calibri"/>
                <w:bCs/>
                <w:color w:val="FFFFFF"/>
                <w:kern w:val="0"/>
                <w:sz w:val="23"/>
                <w:szCs w:val="23"/>
                <w:lang w:eastAsia="es-PE"/>
                <w14:ligatures w14:val="none"/>
              </w:rPr>
            </w:pPr>
            <w:r w:rsidRPr="00504D8D">
              <w:rPr>
                <w:rFonts w:ascii="Calibri" w:eastAsia="Times New Roman" w:hAnsi="Calibri" w:cs="Calibri"/>
                <w:bCs/>
                <w:color w:val="FFFFFF"/>
                <w:kern w:val="0"/>
                <w:sz w:val="23"/>
                <w:szCs w:val="23"/>
                <w:lang w:eastAsia="es-PE"/>
                <w14:ligatures w14:val="none"/>
              </w:rPr>
              <w:t>ADMIRABLE TURQUIA 2x1</w:t>
            </w:r>
          </w:p>
        </w:tc>
      </w:tr>
      <w:tr w:rsidR="00913F7E" w:rsidRPr="00504D8D" w14:paraId="6FEB4154" w14:textId="77777777" w:rsidTr="00913F7E">
        <w:trPr>
          <w:trHeight w:val="261"/>
        </w:trPr>
        <w:tc>
          <w:tcPr>
            <w:tcW w:w="9180" w:type="dxa"/>
            <w:gridSpan w:val="7"/>
            <w:vMerge/>
            <w:tcBorders>
              <w:top w:val="nil"/>
              <w:left w:val="nil"/>
              <w:bottom w:val="single" w:sz="4" w:space="0" w:color="DDEBF7"/>
              <w:right w:val="nil"/>
            </w:tcBorders>
            <w:vAlign w:val="center"/>
            <w:hideMark/>
          </w:tcPr>
          <w:p w14:paraId="72967A59" w14:textId="77777777" w:rsidR="00913F7E" w:rsidRPr="00504D8D" w:rsidRDefault="00913F7E" w:rsidP="00913F7E">
            <w:pPr>
              <w:spacing w:after="0" w:line="240" w:lineRule="auto"/>
              <w:rPr>
                <w:rFonts w:ascii="Calibri" w:eastAsia="Times New Roman" w:hAnsi="Calibri" w:cs="Calibri"/>
                <w:bCs/>
                <w:color w:val="FFFFFF"/>
                <w:kern w:val="0"/>
                <w:sz w:val="23"/>
                <w:szCs w:val="23"/>
                <w:lang w:eastAsia="es-PE"/>
                <w14:ligatures w14:val="none"/>
              </w:rPr>
            </w:pPr>
          </w:p>
        </w:tc>
        <w:tc>
          <w:tcPr>
            <w:tcW w:w="146" w:type="dxa"/>
            <w:tcBorders>
              <w:top w:val="nil"/>
              <w:left w:val="nil"/>
              <w:bottom w:val="nil"/>
              <w:right w:val="nil"/>
            </w:tcBorders>
            <w:noWrap/>
            <w:vAlign w:val="bottom"/>
            <w:hideMark/>
          </w:tcPr>
          <w:p w14:paraId="11E0961B" w14:textId="77777777" w:rsidR="00913F7E" w:rsidRPr="00504D8D" w:rsidRDefault="00913F7E" w:rsidP="00913F7E">
            <w:pPr>
              <w:spacing w:after="0" w:line="240" w:lineRule="auto"/>
              <w:jc w:val="center"/>
              <w:rPr>
                <w:rFonts w:ascii="Calibri" w:eastAsia="Times New Roman" w:hAnsi="Calibri" w:cs="Calibri"/>
                <w:bCs/>
                <w:color w:val="FFFFFF"/>
                <w:kern w:val="0"/>
                <w:sz w:val="23"/>
                <w:szCs w:val="23"/>
                <w:lang w:eastAsia="es-PE"/>
                <w14:ligatures w14:val="none"/>
              </w:rPr>
            </w:pPr>
          </w:p>
        </w:tc>
      </w:tr>
      <w:tr w:rsidR="00913F7E" w:rsidRPr="00504D8D" w14:paraId="34E7BC96" w14:textId="77777777" w:rsidTr="00913F7E">
        <w:trPr>
          <w:trHeight w:val="300"/>
        </w:trPr>
        <w:tc>
          <w:tcPr>
            <w:tcW w:w="4956" w:type="dxa"/>
            <w:vMerge w:val="restart"/>
            <w:tcBorders>
              <w:top w:val="nil"/>
              <w:left w:val="nil"/>
              <w:bottom w:val="nil"/>
              <w:right w:val="nil"/>
            </w:tcBorders>
            <w:shd w:val="clear" w:color="000000" w:fill="E2EFDA"/>
            <w:noWrap/>
            <w:vAlign w:val="center"/>
            <w:hideMark/>
          </w:tcPr>
          <w:p w14:paraId="2F362436" w14:textId="77777777" w:rsidR="00913F7E" w:rsidRPr="00504D8D" w:rsidRDefault="00913F7E" w:rsidP="00913F7E">
            <w:pPr>
              <w:spacing w:after="0" w:line="240" w:lineRule="auto"/>
              <w:jc w:val="center"/>
              <w:rPr>
                <w:rFonts w:ascii="Calibri" w:eastAsia="Times New Roman" w:hAnsi="Calibri" w:cs="Calibri"/>
                <w:bCs/>
                <w:color w:val="002060"/>
                <w:kern w:val="0"/>
                <w:sz w:val="19"/>
                <w:szCs w:val="19"/>
                <w:lang w:eastAsia="es-PE"/>
                <w14:ligatures w14:val="none"/>
              </w:rPr>
            </w:pPr>
            <w:r w:rsidRPr="00504D8D">
              <w:rPr>
                <w:rFonts w:ascii="Calibri" w:eastAsia="Times New Roman" w:hAnsi="Calibri" w:cs="Calibri"/>
                <w:bCs/>
                <w:color w:val="002060"/>
                <w:kern w:val="0"/>
                <w:sz w:val="19"/>
                <w:szCs w:val="19"/>
                <w:lang w:eastAsia="es-PE"/>
                <w14:ligatures w14:val="none"/>
              </w:rPr>
              <w:t>HAB. STANDARD</w:t>
            </w:r>
          </w:p>
        </w:tc>
        <w:tc>
          <w:tcPr>
            <w:tcW w:w="1276" w:type="dxa"/>
            <w:gridSpan w:val="2"/>
            <w:tcBorders>
              <w:top w:val="single" w:sz="4" w:space="0" w:color="DDEBF7"/>
              <w:left w:val="nil"/>
              <w:bottom w:val="nil"/>
              <w:right w:val="nil"/>
            </w:tcBorders>
            <w:shd w:val="clear" w:color="000000" w:fill="E2EFDA"/>
            <w:noWrap/>
            <w:vAlign w:val="center"/>
            <w:hideMark/>
          </w:tcPr>
          <w:p w14:paraId="4B17E649" w14:textId="77777777" w:rsidR="00913F7E" w:rsidRPr="00504D8D" w:rsidRDefault="00913F7E" w:rsidP="00913F7E">
            <w:pPr>
              <w:spacing w:after="0" w:line="240" w:lineRule="auto"/>
              <w:jc w:val="center"/>
              <w:rPr>
                <w:rFonts w:ascii="Calibri" w:eastAsia="Times New Roman" w:hAnsi="Calibri" w:cs="Calibri"/>
                <w:bCs/>
                <w:color w:val="002060"/>
                <w:kern w:val="0"/>
                <w:sz w:val="19"/>
                <w:szCs w:val="19"/>
                <w:lang w:eastAsia="es-PE"/>
                <w14:ligatures w14:val="none"/>
              </w:rPr>
            </w:pPr>
            <w:r w:rsidRPr="00504D8D">
              <w:rPr>
                <w:rFonts w:ascii="Calibri" w:eastAsia="Times New Roman" w:hAnsi="Calibri" w:cs="Calibri"/>
                <w:bCs/>
                <w:color w:val="002060"/>
                <w:kern w:val="0"/>
                <w:sz w:val="19"/>
                <w:szCs w:val="19"/>
                <w:lang w:eastAsia="es-PE"/>
                <w14:ligatures w14:val="none"/>
              </w:rPr>
              <w:t>SIMPLE</w:t>
            </w:r>
          </w:p>
        </w:tc>
        <w:tc>
          <w:tcPr>
            <w:tcW w:w="1474" w:type="dxa"/>
            <w:gridSpan w:val="2"/>
            <w:tcBorders>
              <w:top w:val="single" w:sz="4" w:space="0" w:color="DDEBF7"/>
              <w:left w:val="nil"/>
              <w:bottom w:val="nil"/>
              <w:right w:val="nil"/>
            </w:tcBorders>
            <w:shd w:val="clear" w:color="000000" w:fill="E2EFDA"/>
            <w:noWrap/>
            <w:vAlign w:val="center"/>
            <w:hideMark/>
          </w:tcPr>
          <w:p w14:paraId="6EEA60F9" w14:textId="77777777" w:rsidR="00913F7E" w:rsidRPr="00504D8D" w:rsidRDefault="00913F7E" w:rsidP="00913F7E">
            <w:pPr>
              <w:spacing w:after="0" w:line="240" w:lineRule="auto"/>
              <w:jc w:val="center"/>
              <w:rPr>
                <w:rFonts w:ascii="Calibri" w:eastAsia="Times New Roman" w:hAnsi="Calibri" w:cs="Calibri"/>
                <w:bCs/>
                <w:color w:val="002060"/>
                <w:kern w:val="0"/>
                <w:sz w:val="19"/>
                <w:szCs w:val="19"/>
                <w:lang w:eastAsia="es-PE"/>
                <w14:ligatures w14:val="none"/>
              </w:rPr>
            </w:pPr>
            <w:r w:rsidRPr="00504D8D">
              <w:rPr>
                <w:rFonts w:ascii="Calibri" w:eastAsia="Times New Roman" w:hAnsi="Calibri" w:cs="Calibri"/>
                <w:bCs/>
                <w:color w:val="002060"/>
                <w:kern w:val="0"/>
                <w:sz w:val="19"/>
                <w:szCs w:val="19"/>
                <w:lang w:eastAsia="es-PE"/>
                <w14:ligatures w14:val="none"/>
              </w:rPr>
              <w:t>DOBLE</w:t>
            </w:r>
          </w:p>
        </w:tc>
        <w:tc>
          <w:tcPr>
            <w:tcW w:w="1474" w:type="dxa"/>
            <w:gridSpan w:val="2"/>
            <w:tcBorders>
              <w:top w:val="single" w:sz="4" w:space="0" w:color="DDEBF7"/>
              <w:left w:val="nil"/>
              <w:bottom w:val="nil"/>
              <w:right w:val="nil"/>
            </w:tcBorders>
            <w:shd w:val="clear" w:color="000000" w:fill="E2EFDA"/>
            <w:noWrap/>
            <w:vAlign w:val="center"/>
            <w:hideMark/>
          </w:tcPr>
          <w:p w14:paraId="30972439" w14:textId="77777777" w:rsidR="00913F7E" w:rsidRPr="00504D8D" w:rsidRDefault="00913F7E" w:rsidP="00913F7E">
            <w:pPr>
              <w:spacing w:after="0" w:line="240" w:lineRule="auto"/>
              <w:jc w:val="center"/>
              <w:rPr>
                <w:rFonts w:ascii="Calibri" w:eastAsia="Times New Roman" w:hAnsi="Calibri" w:cs="Calibri"/>
                <w:bCs/>
                <w:color w:val="002060"/>
                <w:kern w:val="0"/>
                <w:sz w:val="19"/>
                <w:szCs w:val="19"/>
                <w:lang w:eastAsia="es-PE"/>
                <w14:ligatures w14:val="none"/>
              </w:rPr>
            </w:pPr>
            <w:r w:rsidRPr="00504D8D">
              <w:rPr>
                <w:rFonts w:ascii="Calibri" w:eastAsia="Times New Roman" w:hAnsi="Calibri" w:cs="Calibri"/>
                <w:bCs/>
                <w:color w:val="002060"/>
                <w:kern w:val="0"/>
                <w:sz w:val="19"/>
                <w:szCs w:val="19"/>
                <w:lang w:eastAsia="es-PE"/>
                <w14:ligatures w14:val="none"/>
              </w:rPr>
              <w:t>TRIPLE</w:t>
            </w:r>
          </w:p>
        </w:tc>
        <w:tc>
          <w:tcPr>
            <w:tcW w:w="146" w:type="dxa"/>
            <w:vAlign w:val="center"/>
            <w:hideMark/>
          </w:tcPr>
          <w:p w14:paraId="31556A9C" w14:textId="77777777" w:rsidR="00913F7E" w:rsidRPr="00504D8D" w:rsidRDefault="00913F7E" w:rsidP="00913F7E">
            <w:pPr>
              <w:spacing w:after="0" w:line="240" w:lineRule="auto"/>
              <w:rPr>
                <w:rFonts w:ascii="Times New Roman" w:eastAsia="Times New Roman" w:hAnsi="Times New Roman" w:cs="Times New Roman"/>
                <w:bCs/>
                <w:kern w:val="0"/>
                <w:sz w:val="20"/>
                <w:szCs w:val="20"/>
                <w:lang w:eastAsia="es-PE"/>
                <w14:ligatures w14:val="none"/>
              </w:rPr>
            </w:pPr>
          </w:p>
        </w:tc>
      </w:tr>
      <w:tr w:rsidR="00913F7E" w:rsidRPr="00504D8D" w14:paraId="65F2D4FC" w14:textId="77777777" w:rsidTr="00ED603F">
        <w:trPr>
          <w:trHeight w:val="300"/>
        </w:trPr>
        <w:tc>
          <w:tcPr>
            <w:tcW w:w="4956" w:type="dxa"/>
            <w:vMerge/>
            <w:tcBorders>
              <w:top w:val="nil"/>
              <w:left w:val="nil"/>
              <w:bottom w:val="single" w:sz="4" w:space="0" w:color="C6E0B4"/>
              <w:right w:val="nil"/>
            </w:tcBorders>
            <w:vAlign w:val="center"/>
            <w:hideMark/>
          </w:tcPr>
          <w:p w14:paraId="393A9F22" w14:textId="77777777" w:rsidR="00913F7E" w:rsidRPr="00504D8D" w:rsidRDefault="00913F7E" w:rsidP="00913F7E">
            <w:pPr>
              <w:spacing w:after="0" w:line="240" w:lineRule="auto"/>
              <w:rPr>
                <w:rFonts w:ascii="Calibri" w:eastAsia="Times New Roman" w:hAnsi="Calibri" w:cs="Calibri"/>
                <w:bCs/>
                <w:color w:val="002060"/>
                <w:kern w:val="0"/>
                <w:sz w:val="19"/>
                <w:szCs w:val="19"/>
                <w:lang w:eastAsia="es-PE"/>
                <w14:ligatures w14:val="none"/>
              </w:rPr>
            </w:pPr>
          </w:p>
        </w:tc>
        <w:tc>
          <w:tcPr>
            <w:tcW w:w="569" w:type="dxa"/>
            <w:tcBorders>
              <w:top w:val="nil"/>
              <w:left w:val="nil"/>
              <w:bottom w:val="single" w:sz="4" w:space="0" w:color="C6E0B4"/>
              <w:right w:val="nil"/>
            </w:tcBorders>
            <w:shd w:val="clear" w:color="000000" w:fill="E2EFDA"/>
            <w:noWrap/>
            <w:vAlign w:val="center"/>
            <w:hideMark/>
          </w:tcPr>
          <w:p w14:paraId="18F7B09F" w14:textId="77777777" w:rsidR="00913F7E" w:rsidRPr="00504D8D" w:rsidRDefault="00913F7E" w:rsidP="00913F7E">
            <w:pPr>
              <w:spacing w:after="0" w:line="240" w:lineRule="auto"/>
              <w:jc w:val="center"/>
              <w:rPr>
                <w:rFonts w:ascii="Calibri" w:eastAsia="Times New Roman" w:hAnsi="Calibri" w:cs="Calibri"/>
                <w:bCs/>
                <w:color w:val="002060"/>
                <w:kern w:val="0"/>
                <w:sz w:val="18"/>
                <w:szCs w:val="18"/>
                <w:lang w:eastAsia="es-PE"/>
                <w14:ligatures w14:val="none"/>
              </w:rPr>
            </w:pPr>
            <w:r w:rsidRPr="00504D8D">
              <w:rPr>
                <w:rFonts w:ascii="Calibri" w:eastAsia="Times New Roman" w:hAnsi="Calibri" w:cs="Calibri"/>
                <w:bCs/>
                <w:color w:val="002060"/>
                <w:kern w:val="0"/>
                <w:sz w:val="18"/>
                <w:szCs w:val="18"/>
                <w:lang w:eastAsia="es-PE"/>
                <w14:ligatures w14:val="none"/>
              </w:rPr>
              <w:t>USD</w:t>
            </w:r>
          </w:p>
        </w:tc>
        <w:tc>
          <w:tcPr>
            <w:tcW w:w="707" w:type="dxa"/>
            <w:tcBorders>
              <w:top w:val="nil"/>
              <w:left w:val="nil"/>
              <w:bottom w:val="single" w:sz="4" w:space="0" w:color="C6E0B4"/>
              <w:right w:val="nil"/>
            </w:tcBorders>
            <w:shd w:val="clear" w:color="000000" w:fill="E2EFDA"/>
            <w:noWrap/>
            <w:vAlign w:val="center"/>
            <w:hideMark/>
          </w:tcPr>
          <w:p w14:paraId="713F925C" w14:textId="77777777" w:rsidR="00913F7E" w:rsidRPr="00504D8D" w:rsidRDefault="00913F7E" w:rsidP="00913F7E">
            <w:pPr>
              <w:spacing w:after="0" w:line="240" w:lineRule="auto"/>
              <w:jc w:val="center"/>
              <w:rPr>
                <w:rFonts w:ascii="Calibri" w:eastAsia="Times New Roman" w:hAnsi="Calibri" w:cs="Calibri"/>
                <w:bCs/>
                <w:color w:val="002060"/>
                <w:kern w:val="0"/>
                <w:sz w:val="18"/>
                <w:szCs w:val="18"/>
                <w:lang w:eastAsia="es-PE"/>
                <w14:ligatures w14:val="none"/>
              </w:rPr>
            </w:pPr>
            <w:r w:rsidRPr="00504D8D">
              <w:rPr>
                <w:rFonts w:ascii="Calibri" w:eastAsia="Times New Roman" w:hAnsi="Calibri" w:cs="Calibri"/>
                <w:bCs/>
                <w:color w:val="002060"/>
                <w:kern w:val="0"/>
                <w:sz w:val="18"/>
                <w:szCs w:val="18"/>
                <w:lang w:eastAsia="es-PE"/>
                <w14:ligatures w14:val="none"/>
              </w:rPr>
              <w:t>SOLES</w:t>
            </w:r>
          </w:p>
        </w:tc>
        <w:tc>
          <w:tcPr>
            <w:tcW w:w="767" w:type="dxa"/>
            <w:tcBorders>
              <w:top w:val="nil"/>
              <w:left w:val="nil"/>
              <w:bottom w:val="single" w:sz="4" w:space="0" w:color="C6E0B4"/>
              <w:right w:val="nil"/>
            </w:tcBorders>
            <w:shd w:val="clear" w:color="000000" w:fill="E2EFDA"/>
            <w:noWrap/>
            <w:vAlign w:val="center"/>
            <w:hideMark/>
          </w:tcPr>
          <w:p w14:paraId="2EDEC204" w14:textId="77777777" w:rsidR="00913F7E" w:rsidRPr="00504D8D" w:rsidRDefault="00913F7E" w:rsidP="00913F7E">
            <w:pPr>
              <w:spacing w:after="0" w:line="240" w:lineRule="auto"/>
              <w:jc w:val="center"/>
              <w:rPr>
                <w:rFonts w:ascii="Calibri" w:eastAsia="Times New Roman" w:hAnsi="Calibri" w:cs="Calibri"/>
                <w:bCs/>
                <w:color w:val="002060"/>
                <w:kern w:val="0"/>
                <w:sz w:val="18"/>
                <w:szCs w:val="18"/>
                <w:lang w:eastAsia="es-PE"/>
                <w14:ligatures w14:val="none"/>
              </w:rPr>
            </w:pPr>
            <w:r w:rsidRPr="00504D8D">
              <w:rPr>
                <w:rFonts w:ascii="Calibri" w:eastAsia="Times New Roman" w:hAnsi="Calibri" w:cs="Calibri"/>
                <w:bCs/>
                <w:color w:val="002060"/>
                <w:kern w:val="0"/>
                <w:sz w:val="18"/>
                <w:szCs w:val="18"/>
                <w:lang w:eastAsia="es-PE"/>
                <w14:ligatures w14:val="none"/>
              </w:rPr>
              <w:t>USD</w:t>
            </w:r>
          </w:p>
        </w:tc>
        <w:tc>
          <w:tcPr>
            <w:tcW w:w="707" w:type="dxa"/>
            <w:tcBorders>
              <w:top w:val="nil"/>
              <w:left w:val="nil"/>
              <w:bottom w:val="single" w:sz="4" w:space="0" w:color="C6E0B4"/>
              <w:right w:val="nil"/>
            </w:tcBorders>
            <w:shd w:val="clear" w:color="000000" w:fill="E2EFDA"/>
            <w:noWrap/>
            <w:vAlign w:val="center"/>
            <w:hideMark/>
          </w:tcPr>
          <w:p w14:paraId="32C5F131" w14:textId="77777777" w:rsidR="00913F7E" w:rsidRPr="00504D8D" w:rsidRDefault="00913F7E" w:rsidP="00913F7E">
            <w:pPr>
              <w:spacing w:after="0" w:line="240" w:lineRule="auto"/>
              <w:jc w:val="center"/>
              <w:rPr>
                <w:rFonts w:ascii="Calibri" w:eastAsia="Times New Roman" w:hAnsi="Calibri" w:cs="Calibri"/>
                <w:bCs/>
                <w:color w:val="002060"/>
                <w:kern w:val="0"/>
                <w:sz w:val="18"/>
                <w:szCs w:val="18"/>
                <w:lang w:eastAsia="es-PE"/>
                <w14:ligatures w14:val="none"/>
              </w:rPr>
            </w:pPr>
            <w:r w:rsidRPr="00504D8D">
              <w:rPr>
                <w:rFonts w:ascii="Calibri" w:eastAsia="Times New Roman" w:hAnsi="Calibri" w:cs="Calibri"/>
                <w:bCs/>
                <w:color w:val="002060"/>
                <w:kern w:val="0"/>
                <w:sz w:val="18"/>
                <w:szCs w:val="18"/>
                <w:lang w:eastAsia="es-PE"/>
                <w14:ligatures w14:val="none"/>
              </w:rPr>
              <w:t>SOLES</w:t>
            </w:r>
          </w:p>
        </w:tc>
        <w:tc>
          <w:tcPr>
            <w:tcW w:w="767" w:type="dxa"/>
            <w:tcBorders>
              <w:top w:val="nil"/>
              <w:left w:val="nil"/>
              <w:bottom w:val="single" w:sz="4" w:space="0" w:color="C6E0B4"/>
              <w:right w:val="nil"/>
            </w:tcBorders>
            <w:shd w:val="clear" w:color="000000" w:fill="E2EFDA"/>
            <w:noWrap/>
            <w:vAlign w:val="center"/>
            <w:hideMark/>
          </w:tcPr>
          <w:p w14:paraId="6EC2A131" w14:textId="77777777" w:rsidR="00913F7E" w:rsidRPr="00504D8D" w:rsidRDefault="00913F7E" w:rsidP="00913F7E">
            <w:pPr>
              <w:spacing w:after="0" w:line="240" w:lineRule="auto"/>
              <w:jc w:val="center"/>
              <w:rPr>
                <w:rFonts w:ascii="Calibri" w:eastAsia="Times New Roman" w:hAnsi="Calibri" w:cs="Calibri"/>
                <w:bCs/>
                <w:color w:val="002060"/>
                <w:kern w:val="0"/>
                <w:sz w:val="18"/>
                <w:szCs w:val="18"/>
                <w:lang w:eastAsia="es-PE"/>
                <w14:ligatures w14:val="none"/>
              </w:rPr>
            </w:pPr>
            <w:r w:rsidRPr="00504D8D">
              <w:rPr>
                <w:rFonts w:ascii="Calibri" w:eastAsia="Times New Roman" w:hAnsi="Calibri" w:cs="Calibri"/>
                <w:bCs/>
                <w:color w:val="002060"/>
                <w:kern w:val="0"/>
                <w:sz w:val="18"/>
                <w:szCs w:val="18"/>
                <w:lang w:eastAsia="es-PE"/>
                <w14:ligatures w14:val="none"/>
              </w:rPr>
              <w:t>USD</w:t>
            </w:r>
          </w:p>
        </w:tc>
        <w:tc>
          <w:tcPr>
            <w:tcW w:w="707" w:type="dxa"/>
            <w:tcBorders>
              <w:top w:val="nil"/>
              <w:left w:val="nil"/>
              <w:bottom w:val="single" w:sz="4" w:space="0" w:color="C6E0B4"/>
              <w:right w:val="nil"/>
            </w:tcBorders>
            <w:shd w:val="clear" w:color="000000" w:fill="E2EFDA"/>
            <w:noWrap/>
            <w:vAlign w:val="center"/>
            <w:hideMark/>
          </w:tcPr>
          <w:p w14:paraId="3BAEBE13" w14:textId="77777777" w:rsidR="00913F7E" w:rsidRPr="00504D8D" w:rsidRDefault="00913F7E" w:rsidP="00913F7E">
            <w:pPr>
              <w:spacing w:after="0" w:line="240" w:lineRule="auto"/>
              <w:jc w:val="center"/>
              <w:rPr>
                <w:rFonts w:ascii="Calibri" w:eastAsia="Times New Roman" w:hAnsi="Calibri" w:cs="Calibri"/>
                <w:bCs/>
                <w:color w:val="002060"/>
                <w:kern w:val="0"/>
                <w:sz w:val="18"/>
                <w:szCs w:val="18"/>
                <w:lang w:eastAsia="es-PE"/>
                <w14:ligatures w14:val="none"/>
              </w:rPr>
            </w:pPr>
            <w:r w:rsidRPr="00504D8D">
              <w:rPr>
                <w:rFonts w:ascii="Calibri" w:eastAsia="Times New Roman" w:hAnsi="Calibri" w:cs="Calibri"/>
                <w:bCs/>
                <w:color w:val="002060"/>
                <w:kern w:val="0"/>
                <w:sz w:val="18"/>
                <w:szCs w:val="18"/>
                <w:lang w:eastAsia="es-PE"/>
                <w14:ligatures w14:val="none"/>
              </w:rPr>
              <w:t>SOLES</w:t>
            </w:r>
          </w:p>
        </w:tc>
        <w:tc>
          <w:tcPr>
            <w:tcW w:w="146" w:type="dxa"/>
            <w:vAlign w:val="center"/>
            <w:hideMark/>
          </w:tcPr>
          <w:p w14:paraId="39BEC0AF" w14:textId="77777777" w:rsidR="00913F7E" w:rsidRPr="00504D8D" w:rsidRDefault="00913F7E" w:rsidP="00913F7E">
            <w:pPr>
              <w:spacing w:after="0" w:line="240" w:lineRule="auto"/>
              <w:rPr>
                <w:rFonts w:ascii="Times New Roman" w:eastAsia="Times New Roman" w:hAnsi="Times New Roman" w:cs="Times New Roman"/>
                <w:bCs/>
                <w:kern w:val="0"/>
                <w:sz w:val="20"/>
                <w:szCs w:val="20"/>
                <w:lang w:eastAsia="es-PE"/>
                <w14:ligatures w14:val="none"/>
              </w:rPr>
            </w:pPr>
          </w:p>
        </w:tc>
      </w:tr>
      <w:tr w:rsidR="00ED603F" w:rsidRPr="00504D8D" w14:paraId="4CBED87E" w14:textId="77777777" w:rsidTr="00ED603F">
        <w:trPr>
          <w:trHeight w:val="300"/>
        </w:trPr>
        <w:tc>
          <w:tcPr>
            <w:tcW w:w="4956"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2FE1B877" w14:textId="1083DB0E" w:rsidR="00ED603F" w:rsidRPr="00504D8D" w:rsidRDefault="00ED603F" w:rsidP="00ED603F">
            <w:pPr>
              <w:spacing w:after="0" w:line="240" w:lineRule="auto"/>
              <w:rPr>
                <w:rFonts w:ascii="Calibri" w:eastAsia="Times New Roman" w:hAnsi="Calibri" w:cs="Calibri"/>
                <w:bCs/>
                <w:color w:val="002060"/>
                <w:kern w:val="0"/>
                <w:sz w:val="20"/>
                <w:szCs w:val="20"/>
                <w:lang w:eastAsia="es-PE"/>
                <w14:ligatures w14:val="none"/>
              </w:rPr>
            </w:pPr>
            <w:r w:rsidRPr="00504D8D">
              <w:rPr>
                <w:rFonts w:ascii="Calibri" w:hAnsi="Calibri" w:cs="Calibri"/>
                <w:bCs/>
                <w:color w:val="002060"/>
                <w:sz w:val="20"/>
                <w:szCs w:val="20"/>
              </w:rPr>
              <w:t xml:space="preserve">Salidas fijas del </w:t>
            </w:r>
            <w:r w:rsidR="007537F4">
              <w:rPr>
                <w:rFonts w:ascii="Calibri" w:hAnsi="Calibri" w:cs="Calibri"/>
                <w:bCs/>
                <w:color w:val="002060"/>
                <w:sz w:val="20"/>
                <w:szCs w:val="20"/>
              </w:rPr>
              <w:t>13 junio 2026 al 10 marzo 2027</w:t>
            </w:r>
          </w:p>
        </w:tc>
        <w:tc>
          <w:tcPr>
            <w:tcW w:w="569"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016E7CCF" w14:textId="7F1535A2" w:rsidR="00ED603F" w:rsidRPr="00504D8D" w:rsidRDefault="00ED603F" w:rsidP="00ED603F">
            <w:pPr>
              <w:spacing w:after="0" w:line="240" w:lineRule="auto"/>
              <w:jc w:val="right"/>
              <w:rPr>
                <w:rFonts w:ascii="Calibri" w:eastAsia="Times New Roman" w:hAnsi="Calibri" w:cs="Calibri"/>
                <w:bCs/>
                <w:color w:val="002060"/>
                <w:kern w:val="0"/>
                <w:sz w:val="20"/>
                <w:szCs w:val="20"/>
                <w:lang w:eastAsia="es-PE"/>
                <w14:ligatures w14:val="none"/>
              </w:rPr>
            </w:pPr>
            <w:r w:rsidRPr="00504D8D">
              <w:rPr>
                <w:rFonts w:ascii="Calibri" w:hAnsi="Calibri" w:cs="Calibri"/>
                <w:bCs/>
                <w:color w:val="002060"/>
                <w:sz w:val="20"/>
                <w:szCs w:val="20"/>
              </w:rPr>
              <w:t>$979</w:t>
            </w:r>
          </w:p>
        </w:tc>
        <w:tc>
          <w:tcPr>
            <w:tcW w:w="707"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06B6C0EF" w14:textId="78956DBB" w:rsidR="00ED603F" w:rsidRPr="00504D8D" w:rsidRDefault="00ED603F" w:rsidP="00ED603F">
            <w:pPr>
              <w:spacing w:after="0" w:line="240" w:lineRule="auto"/>
              <w:jc w:val="center"/>
              <w:rPr>
                <w:rFonts w:ascii="Calibri" w:eastAsia="Times New Roman" w:hAnsi="Calibri" w:cs="Calibri"/>
                <w:bCs/>
                <w:color w:val="002060"/>
                <w:kern w:val="0"/>
                <w:sz w:val="15"/>
                <w:szCs w:val="15"/>
                <w:lang w:eastAsia="es-PE"/>
                <w14:ligatures w14:val="none"/>
              </w:rPr>
            </w:pPr>
            <w:r w:rsidRPr="00504D8D">
              <w:rPr>
                <w:rFonts w:ascii="Calibri" w:hAnsi="Calibri" w:cs="Calibri"/>
                <w:bCs/>
                <w:color w:val="002060"/>
                <w:sz w:val="15"/>
                <w:szCs w:val="15"/>
              </w:rPr>
              <w:t>S/ 3,524</w:t>
            </w:r>
          </w:p>
        </w:tc>
        <w:tc>
          <w:tcPr>
            <w:tcW w:w="767"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2C1438FD" w14:textId="5EDFF388" w:rsidR="00ED603F" w:rsidRPr="00504D8D" w:rsidRDefault="00ED603F" w:rsidP="00ED603F">
            <w:pPr>
              <w:spacing w:after="0" w:line="240" w:lineRule="auto"/>
              <w:jc w:val="right"/>
              <w:rPr>
                <w:rFonts w:ascii="Calibri" w:eastAsia="Times New Roman" w:hAnsi="Calibri" w:cs="Calibri"/>
                <w:bCs/>
                <w:color w:val="002060"/>
                <w:kern w:val="0"/>
                <w:sz w:val="20"/>
                <w:szCs w:val="20"/>
                <w:lang w:eastAsia="es-PE"/>
                <w14:ligatures w14:val="none"/>
              </w:rPr>
            </w:pPr>
            <w:r w:rsidRPr="00504D8D">
              <w:rPr>
                <w:rFonts w:ascii="Calibri" w:hAnsi="Calibri" w:cs="Calibri"/>
                <w:bCs/>
                <w:color w:val="002060"/>
                <w:sz w:val="20"/>
                <w:szCs w:val="20"/>
              </w:rPr>
              <w:t>$1,149</w:t>
            </w:r>
          </w:p>
        </w:tc>
        <w:tc>
          <w:tcPr>
            <w:tcW w:w="707"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1EDB0EAD" w14:textId="0AD066E4" w:rsidR="00ED603F" w:rsidRPr="00504D8D" w:rsidRDefault="00ED603F" w:rsidP="00ED603F">
            <w:pPr>
              <w:spacing w:after="0" w:line="240" w:lineRule="auto"/>
              <w:jc w:val="center"/>
              <w:rPr>
                <w:rFonts w:ascii="Calibri" w:eastAsia="Times New Roman" w:hAnsi="Calibri" w:cs="Calibri"/>
                <w:bCs/>
                <w:color w:val="002060"/>
                <w:kern w:val="0"/>
                <w:sz w:val="15"/>
                <w:szCs w:val="15"/>
                <w:lang w:eastAsia="es-PE"/>
                <w14:ligatures w14:val="none"/>
              </w:rPr>
            </w:pPr>
            <w:r w:rsidRPr="00504D8D">
              <w:rPr>
                <w:rFonts w:ascii="Calibri" w:hAnsi="Calibri" w:cs="Calibri"/>
                <w:bCs/>
                <w:color w:val="002060"/>
                <w:sz w:val="15"/>
                <w:szCs w:val="15"/>
              </w:rPr>
              <w:t>S/ 4,136</w:t>
            </w:r>
          </w:p>
        </w:tc>
        <w:tc>
          <w:tcPr>
            <w:tcW w:w="767"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54CECCFD" w14:textId="655A02FA" w:rsidR="00ED603F" w:rsidRPr="00504D8D" w:rsidRDefault="00ED603F" w:rsidP="00ED603F">
            <w:pPr>
              <w:spacing w:after="0" w:line="240" w:lineRule="auto"/>
              <w:jc w:val="right"/>
              <w:rPr>
                <w:rFonts w:ascii="Calibri" w:eastAsia="Times New Roman" w:hAnsi="Calibri" w:cs="Calibri"/>
                <w:bCs/>
                <w:color w:val="002060"/>
                <w:kern w:val="0"/>
                <w:sz w:val="20"/>
                <w:szCs w:val="20"/>
                <w:lang w:eastAsia="es-PE"/>
                <w14:ligatures w14:val="none"/>
              </w:rPr>
            </w:pPr>
            <w:r w:rsidRPr="00504D8D">
              <w:rPr>
                <w:rFonts w:ascii="Calibri" w:hAnsi="Calibri" w:cs="Calibri"/>
                <w:bCs/>
                <w:color w:val="002060"/>
                <w:sz w:val="20"/>
                <w:szCs w:val="20"/>
              </w:rPr>
              <w:t>$1,729</w:t>
            </w:r>
          </w:p>
        </w:tc>
        <w:tc>
          <w:tcPr>
            <w:tcW w:w="707"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1C9AE8B5" w14:textId="7C8C235E" w:rsidR="00ED603F" w:rsidRPr="00504D8D" w:rsidRDefault="00ED603F" w:rsidP="00ED603F">
            <w:pPr>
              <w:spacing w:after="0" w:line="240" w:lineRule="auto"/>
              <w:jc w:val="center"/>
              <w:rPr>
                <w:rFonts w:ascii="Calibri" w:eastAsia="Times New Roman" w:hAnsi="Calibri" w:cs="Calibri"/>
                <w:bCs/>
                <w:color w:val="002060"/>
                <w:kern w:val="0"/>
                <w:sz w:val="15"/>
                <w:szCs w:val="15"/>
                <w:lang w:eastAsia="es-PE"/>
                <w14:ligatures w14:val="none"/>
              </w:rPr>
            </w:pPr>
            <w:r w:rsidRPr="00504D8D">
              <w:rPr>
                <w:rFonts w:ascii="Calibri" w:hAnsi="Calibri" w:cs="Calibri"/>
                <w:bCs/>
                <w:color w:val="002060"/>
                <w:sz w:val="15"/>
                <w:szCs w:val="15"/>
              </w:rPr>
              <w:t>S/ 6,224</w:t>
            </w:r>
          </w:p>
        </w:tc>
        <w:tc>
          <w:tcPr>
            <w:tcW w:w="146" w:type="dxa"/>
            <w:tcBorders>
              <w:left w:val="single" w:sz="4" w:space="0" w:color="C6E0B4"/>
            </w:tcBorders>
            <w:vAlign w:val="center"/>
            <w:hideMark/>
          </w:tcPr>
          <w:p w14:paraId="7DDE1B00" w14:textId="77777777" w:rsidR="00ED603F" w:rsidRPr="00504D8D" w:rsidRDefault="00ED603F" w:rsidP="00ED603F">
            <w:pPr>
              <w:spacing w:after="0" w:line="240" w:lineRule="auto"/>
              <w:rPr>
                <w:rFonts w:ascii="Times New Roman" w:eastAsia="Times New Roman" w:hAnsi="Times New Roman" w:cs="Times New Roman"/>
                <w:bCs/>
                <w:kern w:val="0"/>
                <w:sz w:val="20"/>
                <w:szCs w:val="20"/>
                <w:lang w:eastAsia="es-PE"/>
                <w14:ligatures w14:val="none"/>
              </w:rPr>
            </w:pPr>
          </w:p>
        </w:tc>
      </w:tr>
    </w:tbl>
    <w:p w14:paraId="2B187F7D" w14:textId="77777777" w:rsidR="001827B4" w:rsidRPr="00504D8D" w:rsidRDefault="001827B4" w:rsidP="006B7B16">
      <w:pPr>
        <w:pStyle w:val="Sinespaciado"/>
        <w:rPr>
          <w:bCs/>
          <w:color w:val="002060"/>
          <w:u w:val="single"/>
        </w:rPr>
      </w:pPr>
    </w:p>
    <w:p w14:paraId="639C69B0" w14:textId="74AD5C69" w:rsidR="006B7B16" w:rsidRPr="00DE5066" w:rsidRDefault="006B7B16" w:rsidP="006B7B16">
      <w:pPr>
        <w:pStyle w:val="Sinespaciado"/>
        <w:rPr>
          <w:b/>
          <w:color w:val="002060"/>
          <w:u w:val="single"/>
        </w:rPr>
      </w:pPr>
      <w:r w:rsidRPr="00DE5066">
        <w:rPr>
          <w:b/>
          <w:color w:val="002060"/>
          <w:u w:val="single"/>
        </w:rPr>
        <w:t>SERVICIOS INCLUIDOS</w:t>
      </w:r>
    </w:p>
    <w:p w14:paraId="4233282F" w14:textId="77777777" w:rsidR="00B10224" w:rsidRPr="00504D8D" w:rsidRDefault="00B10224" w:rsidP="00A234E6">
      <w:pPr>
        <w:pStyle w:val="Sinespaciado"/>
        <w:numPr>
          <w:ilvl w:val="0"/>
          <w:numId w:val="1"/>
        </w:numPr>
        <w:rPr>
          <w:bCs/>
          <w:color w:val="002060"/>
          <w:sz w:val="20"/>
          <w:szCs w:val="20"/>
          <w:lang w:val="es-AR"/>
        </w:rPr>
      </w:pPr>
      <w:r w:rsidRPr="00504D8D">
        <w:rPr>
          <w:bCs/>
          <w:color w:val="002060"/>
          <w:sz w:val="20"/>
          <w:szCs w:val="20"/>
          <w:lang w:val="es-AR"/>
        </w:rPr>
        <w:t xml:space="preserve">Traslados con asistencia en español. </w:t>
      </w:r>
    </w:p>
    <w:p w14:paraId="3F996A5E" w14:textId="0219E573" w:rsidR="00B10224" w:rsidRPr="00504D8D" w:rsidRDefault="00B10224" w:rsidP="00A234E6">
      <w:pPr>
        <w:pStyle w:val="Sinespaciado"/>
        <w:numPr>
          <w:ilvl w:val="0"/>
          <w:numId w:val="1"/>
        </w:numPr>
        <w:rPr>
          <w:bCs/>
          <w:color w:val="002060"/>
          <w:sz w:val="20"/>
          <w:szCs w:val="20"/>
          <w:lang w:val="es-AR"/>
        </w:rPr>
      </w:pPr>
      <w:r w:rsidRPr="00504D8D">
        <w:rPr>
          <w:bCs/>
          <w:color w:val="002060"/>
          <w:sz w:val="20"/>
          <w:szCs w:val="20"/>
          <w:lang w:val="es-AR"/>
        </w:rPr>
        <w:t xml:space="preserve">Alojamientos en los hoteles </w:t>
      </w:r>
      <w:r w:rsidR="00F91667" w:rsidRPr="00504D8D">
        <w:rPr>
          <w:bCs/>
          <w:color w:val="002060"/>
          <w:sz w:val="20"/>
          <w:szCs w:val="20"/>
          <w:lang w:val="es-AR"/>
        </w:rPr>
        <w:t>(o</w:t>
      </w:r>
      <w:r w:rsidRPr="00504D8D">
        <w:rPr>
          <w:bCs/>
          <w:color w:val="002060"/>
          <w:sz w:val="20"/>
          <w:szCs w:val="20"/>
          <w:lang w:val="es-AR"/>
        </w:rPr>
        <w:t xml:space="preserve"> </w:t>
      </w:r>
      <w:r w:rsidR="00717477" w:rsidRPr="00504D8D">
        <w:rPr>
          <w:bCs/>
          <w:color w:val="002060"/>
          <w:sz w:val="20"/>
          <w:szCs w:val="20"/>
          <w:lang w:val="es-AR"/>
        </w:rPr>
        <w:t>similares)</w:t>
      </w:r>
      <w:r w:rsidRPr="00504D8D">
        <w:rPr>
          <w:bCs/>
          <w:color w:val="002060"/>
          <w:sz w:val="20"/>
          <w:szCs w:val="20"/>
          <w:lang w:val="es-AR"/>
        </w:rPr>
        <w:t xml:space="preserve"> </w:t>
      </w:r>
    </w:p>
    <w:p w14:paraId="7B926313" w14:textId="77777777" w:rsidR="00B10224" w:rsidRPr="00504D8D" w:rsidRDefault="00B10224" w:rsidP="00A234E6">
      <w:pPr>
        <w:pStyle w:val="Sinespaciado"/>
        <w:numPr>
          <w:ilvl w:val="0"/>
          <w:numId w:val="1"/>
        </w:numPr>
        <w:rPr>
          <w:bCs/>
          <w:color w:val="002060"/>
          <w:sz w:val="20"/>
          <w:szCs w:val="20"/>
          <w:lang w:val="es-AR"/>
        </w:rPr>
      </w:pPr>
      <w:r w:rsidRPr="00504D8D">
        <w:rPr>
          <w:bCs/>
          <w:color w:val="002060"/>
          <w:sz w:val="20"/>
          <w:szCs w:val="20"/>
          <w:lang w:val="es-AR"/>
        </w:rPr>
        <w:t>Guia local de habla hispana para todas las visitas indicadas en el programa</w:t>
      </w:r>
    </w:p>
    <w:p w14:paraId="39EFC252" w14:textId="6E761C13" w:rsidR="00B10224" w:rsidRPr="00504D8D" w:rsidRDefault="00ED603F" w:rsidP="00A234E6">
      <w:pPr>
        <w:pStyle w:val="Sinespaciado"/>
        <w:numPr>
          <w:ilvl w:val="0"/>
          <w:numId w:val="1"/>
        </w:numPr>
        <w:rPr>
          <w:bCs/>
          <w:color w:val="002060"/>
          <w:sz w:val="20"/>
          <w:szCs w:val="20"/>
          <w:lang w:val="es-AR"/>
        </w:rPr>
      </w:pPr>
      <w:r w:rsidRPr="00504D8D">
        <w:rPr>
          <w:bCs/>
          <w:color w:val="002060"/>
          <w:sz w:val="20"/>
          <w:szCs w:val="20"/>
          <w:lang w:val="es-AR"/>
        </w:rPr>
        <w:t>Régimen</w:t>
      </w:r>
      <w:r w:rsidR="00B10224" w:rsidRPr="00504D8D">
        <w:rPr>
          <w:bCs/>
          <w:color w:val="002060"/>
          <w:sz w:val="20"/>
          <w:szCs w:val="20"/>
          <w:lang w:val="es-AR"/>
        </w:rPr>
        <w:t xml:space="preserve"> de alimentos según programa </w:t>
      </w:r>
      <w:r w:rsidR="00F91667" w:rsidRPr="00504D8D">
        <w:rPr>
          <w:bCs/>
          <w:color w:val="002060"/>
          <w:sz w:val="20"/>
          <w:szCs w:val="20"/>
          <w:lang w:val="es-AR"/>
        </w:rPr>
        <w:t>(</w:t>
      </w:r>
      <w:r w:rsidR="00B10224" w:rsidRPr="00504D8D">
        <w:rPr>
          <w:bCs/>
          <w:color w:val="002060"/>
          <w:sz w:val="20"/>
          <w:szCs w:val="20"/>
          <w:lang w:val="es-AR"/>
        </w:rPr>
        <w:t>Desayunos, 5 Cenas)</w:t>
      </w:r>
    </w:p>
    <w:p w14:paraId="3DFE855A" w14:textId="77777777" w:rsidR="00B10224" w:rsidRPr="00504D8D" w:rsidRDefault="00B10224" w:rsidP="00A234E6">
      <w:pPr>
        <w:pStyle w:val="Sinespaciado"/>
        <w:numPr>
          <w:ilvl w:val="0"/>
          <w:numId w:val="1"/>
        </w:numPr>
        <w:rPr>
          <w:bCs/>
          <w:color w:val="002060"/>
          <w:sz w:val="20"/>
          <w:szCs w:val="20"/>
          <w:lang w:val="es-AR"/>
        </w:rPr>
      </w:pPr>
      <w:r w:rsidRPr="00504D8D">
        <w:rPr>
          <w:bCs/>
          <w:color w:val="002060"/>
          <w:sz w:val="20"/>
          <w:szCs w:val="20"/>
          <w:lang w:val="es-AR"/>
        </w:rPr>
        <w:t>Trayectos en minibús o bus con A/C, en función del número de pasajeros</w:t>
      </w:r>
    </w:p>
    <w:p w14:paraId="684EA50F" w14:textId="1ABE7693" w:rsidR="00B10224" w:rsidRPr="00504D8D" w:rsidRDefault="00B10224" w:rsidP="00A234E6">
      <w:pPr>
        <w:pStyle w:val="Sinespaciado"/>
        <w:numPr>
          <w:ilvl w:val="0"/>
          <w:numId w:val="1"/>
        </w:numPr>
        <w:rPr>
          <w:bCs/>
          <w:color w:val="002060"/>
          <w:sz w:val="20"/>
          <w:szCs w:val="20"/>
          <w:lang w:val="es-AR"/>
        </w:rPr>
      </w:pPr>
      <w:r w:rsidRPr="00504D8D">
        <w:rPr>
          <w:bCs/>
          <w:color w:val="002060"/>
          <w:sz w:val="20"/>
          <w:szCs w:val="20"/>
          <w:lang w:val="es-AR"/>
        </w:rPr>
        <w:t xml:space="preserve">1 botella de 0,50 </w:t>
      </w:r>
      <w:proofErr w:type="spellStart"/>
      <w:r w:rsidRPr="00504D8D">
        <w:rPr>
          <w:bCs/>
          <w:color w:val="002060"/>
          <w:sz w:val="20"/>
          <w:szCs w:val="20"/>
          <w:lang w:val="es-AR"/>
        </w:rPr>
        <w:t>lt</w:t>
      </w:r>
      <w:proofErr w:type="spellEnd"/>
      <w:r w:rsidRPr="00504D8D">
        <w:rPr>
          <w:bCs/>
          <w:color w:val="002060"/>
          <w:sz w:val="20"/>
          <w:szCs w:val="20"/>
          <w:lang w:val="es-AR"/>
        </w:rPr>
        <w:t xml:space="preserve"> de agua en el </w:t>
      </w:r>
      <w:r w:rsidR="00F91667" w:rsidRPr="00504D8D">
        <w:rPr>
          <w:bCs/>
          <w:color w:val="002060"/>
          <w:sz w:val="20"/>
          <w:szCs w:val="20"/>
          <w:lang w:val="es-AR"/>
        </w:rPr>
        <w:t>bus en</w:t>
      </w:r>
      <w:r w:rsidRPr="00504D8D">
        <w:rPr>
          <w:bCs/>
          <w:color w:val="002060"/>
          <w:sz w:val="20"/>
          <w:szCs w:val="20"/>
          <w:lang w:val="es-AR"/>
        </w:rPr>
        <w:t xml:space="preserve"> los </w:t>
      </w:r>
      <w:r w:rsidR="00ED603F" w:rsidRPr="00504D8D">
        <w:rPr>
          <w:bCs/>
          <w:color w:val="002060"/>
          <w:sz w:val="20"/>
          <w:szCs w:val="20"/>
          <w:lang w:val="es-AR"/>
        </w:rPr>
        <w:t>días</w:t>
      </w:r>
      <w:r w:rsidRPr="00504D8D">
        <w:rPr>
          <w:bCs/>
          <w:color w:val="002060"/>
          <w:sz w:val="20"/>
          <w:szCs w:val="20"/>
          <w:lang w:val="es-AR"/>
        </w:rPr>
        <w:t xml:space="preserve"> de Tours </w:t>
      </w:r>
    </w:p>
    <w:p w14:paraId="2C1F28B6" w14:textId="49D66A72" w:rsidR="00B10224" w:rsidRPr="00504D8D" w:rsidRDefault="00B10224" w:rsidP="00A234E6">
      <w:pPr>
        <w:pStyle w:val="Sinespaciado"/>
        <w:numPr>
          <w:ilvl w:val="0"/>
          <w:numId w:val="1"/>
        </w:numPr>
        <w:rPr>
          <w:bCs/>
          <w:color w:val="002060"/>
          <w:sz w:val="20"/>
          <w:szCs w:val="20"/>
          <w:lang w:val="es-AR"/>
        </w:rPr>
      </w:pPr>
      <w:r w:rsidRPr="00504D8D">
        <w:rPr>
          <w:bCs/>
          <w:color w:val="002060"/>
          <w:sz w:val="20"/>
          <w:szCs w:val="20"/>
          <w:lang w:val="es-AR"/>
        </w:rPr>
        <w:t xml:space="preserve">Wİ-Fİ gratuito en el bus del circuito en los </w:t>
      </w:r>
      <w:r w:rsidR="00ED603F" w:rsidRPr="00504D8D">
        <w:rPr>
          <w:bCs/>
          <w:color w:val="002060"/>
          <w:sz w:val="20"/>
          <w:szCs w:val="20"/>
          <w:lang w:val="es-AR"/>
        </w:rPr>
        <w:t>días</w:t>
      </w:r>
      <w:r w:rsidRPr="00504D8D">
        <w:rPr>
          <w:bCs/>
          <w:color w:val="002060"/>
          <w:sz w:val="20"/>
          <w:szCs w:val="20"/>
          <w:lang w:val="es-AR"/>
        </w:rPr>
        <w:t xml:space="preserve"> de Tours</w:t>
      </w:r>
    </w:p>
    <w:p w14:paraId="4269960C" w14:textId="25B72C29" w:rsidR="00B10224" w:rsidRPr="00504D8D" w:rsidRDefault="00B10224" w:rsidP="00A234E6">
      <w:pPr>
        <w:pStyle w:val="Sinespaciado"/>
        <w:numPr>
          <w:ilvl w:val="0"/>
          <w:numId w:val="1"/>
        </w:numPr>
        <w:rPr>
          <w:bCs/>
          <w:color w:val="002060"/>
          <w:sz w:val="20"/>
          <w:szCs w:val="20"/>
          <w:lang w:val="es-AR"/>
        </w:rPr>
      </w:pPr>
      <w:r w:rsidRPr="00504D8D">
        <w:rPr>
          <w:bCs/>
          <w:color w:val="002060"/>
          <w:sz w:val="20"/>
          <w:szCs w:val="20"/>
          <w:lang w:val="es-AR"/>
        </w:rPr>
        <w:t xml:space="preserve">Visitas a </w:t>
      </w:r>
      <w:r w:rsidR="00F91667" w:rsidRPr="00504D8D">
        <w:rPr>
          <w:bCs/>
          <w:color w:val="002060"/>
          <w:sz w:val="20"/>
          <w:szCs w:val="20"/>
          <w:lang w:val="es-AR"/>
        </w:rPr>
        <w:t>las tiendas</w:t>
      </w:r>
      <w:r w:rsidRPr="00504D8D">
        <w:rPr>
          <w:bCs/>
          <w:color w:val="002060"/>
          <w:sz w:val="20"/>
          <w:szCs w:val="20"/>
          <w:lang w:val="es-AR"/>
        </w:rPr>
        <w:t xml:space="preserve"> </w:t>
      </w:r>
      <w:r w:rsidR="00717477" w:rsidRPr="00504D8D">
        <w:rPr>
          <w:bCs/>
          <w:color w:val="002060"/>
          <w:sz w:val="20"/>
          <w:szCs w:val="20"/>
          <w:lang w:val="es-AR"/>
        </w:rPr>
        <w:t>de acuerdo con el</w:t>
      </w:r>
      <w:r w:rsidRPr="00504D8D">
        <w:rPr>
          <w:bCs/>
          <w:color w:val="002060"/>
          <w:sz w:val="20"/>
          <w:szCs w:val="20"/>
          <w:lang w:val="es-AR"/>
        </w:rPr>
        <w:t xml:space="preserve"> mencionado en el programa.</w:t>
      </w:r>
    </w:p>
    <w:p w14:paraId="287E587C" w14:textId="77777777" w:rsidR="00CD218D" w:rsidRPr="00504D8D" w:rsidRDefault="00CD218D" w:rsidP="006B7B16">
      <w:pPr>
        <w:autoSpaceDE w:val="0"/>
        <w:autoSpaceDN w:val="0"/>
        <w:adjustRightInd w:val="0"/>
        <w:spacing w:after="0" w:line="240" w:lineRule="auto"/>
        <w:rPr>
          <w:rFonts w:ascii="Calibri" w:hAnsi="Calibri" w:cs="Calibri"/>
          <w:bCs/>
          <w:color w:val="002060"/>
          <w:szCs w:val="20"/>
          <w:u w:val="single"/>
          <w:lang w:val="es-AR"/>
        </w:rPr>
      </w:pPr>
    </w:p>
    <w:p w14:paraId="064A8E3C" w14:textId="3C62770F" w:rsidR="006B7B16" w:rsidRPr="00DE5066" w:rsidRDefault="006B7B16" w:rsidP="006B7B16">
      <w:pPr>
        <w:autoSpaceDE w:val="0"/>
        <w:autoSpaceDN w:val="0"/>
        <w:adjustRightInd w:val="0"/>
        <w:spacing w:after="0" w:line="240" w:lineRule="auto"/>
        <w:rPr>
          <w:rFonts w:ascii="Calibri" w:hAnsi="Calibri" w:cs="Calibri"/>
          <w:b/>
          <w:color w:val="002060"/>
          <w:szCs w:val="20"/>
          <w:u w:val="single"/>
        </w:rPr>
      </w:pPr>
      <w:r w:rsidRPr="00DE5066">
        <w:rPr>
          <w:rFonts w:ascii="Calibri" w:hAnsi="Calibri" w:cs="Calibri"/>
          <w:b/>
          <w:color w:val="002060"/>
          <w:szCs w:val="20"/>
          <w:u w:val="single"/>
        </w:rPr>
        <w:t>SERVICIOS NO INCLUIDOS</w:t>
      </w:r>
    </w:p>
    <w:p w14:paraId="15A00557" w14:textId="77777777" w:rsidR="00BC2737" w:rsidRPr="00504D8D" w:rsidRDefault="00BC2737" w:rsidP="00A234E6">
      <w:pPr>
        <w:pStyle w:val="Sinespaciado"/>
        <w:numPr>
          <w:ilvl w:val="0"/>
          <w:numId w:val="2"/>
        </w:numPr>
        <w:rPr>
          <w:bCs/>
          <w:color w:val="002060"/>
          <w:sz w:val="20"/>
          <w:szCs w:val="20"/>
        </w:rPr>
      </w:pPr>
      <w:bookmarkStart w:id="1" w:name="_Hlk127211909"/>
      <w:r w:rsidRPr="00504D8D">
        <w:rPr>
          <w:bCs/>
          <w:color w:val="002060"/>
          <w:sz w:val="20"/>
          <w:szCs w:val="20"/>
        </w:rPr>
        <w:t xml:space="preserve">Vuelos internacionales </w:t>
      </w:r>
    </w:p>
    <w:p w14:paraId="36F9A8E8" w14:textId="54B9C5F8" w:rsidR="00BC2737" w:rsidRPr="00504D8D" w:rsidRDefault="00BC2737" w:rsidP="00A234E6">
      <w:pPr>
        <w:pStyle w:val="Sinespaciado"/>
        <w:numPr>
          <w:ilvl w:val="0"/>
          <w:numId w:val="2"/>
        </w:numPr>
        <w:rPr>
          <w:bCs/>
          <w:color w:val="002060"/>
          <w:sz w:val="20"/>
          <w:szCs w:val="20"/>
          <w:lang w:val="es-AR"/>
        </w:rPr>
      </w:pPr>
      <w:r w:rsidRPr="00504D8D">
        <w:rPr>
          <w:bCs/>
          <w:color w:val="002060"/>
          <w:sz w:val="20"/>
          <w:szCs w:val="20"/>
          <w:lang w:val="es-AR"/>
        </w:rPr>
        <w:t xml:space="preserve">Gastos personales, extras, Seguro viaje /Salud </w:t>
      </w:r>
    </w:p>
    <w:p w14:paraId="22D19F01" w14:textId="77777777" w:rsidR="00BC2737" w:rsidRPr="00504D8D" w:rsidRDefault="00BC2737" w:rsidP="00A234E6">
      <w:pPr>
        <w:pStyle w:val="Sinespaciado"/>
        <w:numPr>
          <w:ilvl w:val="0"/>
          <w:numId w:val="2"/>
        </w:numPr>
        <w:rPr>
          <w:bCs/>
          <w:color w:val="002060"/>
          <w:sz w:val="20"/>
          <w:szCs w:val="20"/>
        </w:rPr>
      </w:pPr>
      <w:r w:rsidRPr="00504D8D">
        <w:rPr>
          <w:bCs/>
          <w:color w:val="002060"/>
          <w:sz w:val="20"/>
          <w:szCs w:val="20"/>
        </w:rPr>
        <w:t xml:space="preserve">Bebidas durante comidas / cenas </w:t>
      </w:r>
    </w:p>
    <w:p w14:paraId="5ECDB138" w14:textId="27C5B525" w:rsidR="00BC2737" w:rsidRPr="00504D8D" w:rsidRDefault="00BC2737" w:rsidP="00A234E6">
      <w:pPr>
        <w:pStyle w:val="Sinespaciado"/>
        <w:numPr>
          <w:ilvl w:val="0"/>
          <w:numId w:val="2"/>
        </w:numPr>
        <w:rPr>
          <w:bCs/>
          <w:color w:val="002060"/>
          <w:sz w:val="20"/>
          <w:szCs w:val="20"/>
          <w:lang w:val="es-AR"/>
        </w:rPr>
      </w:pPr>
      <w:r w:rsidRPr="00504D8D">
        <w:rPr>
          <w:bCs/>
          <w:color w:val="002060"/>
          <w:sz w:val="20"/>
          <w:szCs w:val="20"/>
          <w:lang w:val="es-AR"/>
        </w:rPr>
        <w:t xml:space="preserve">Propinas a choferes y </w:t>
      </w:r>
      <w:r w:rsidR="00717477" w:rsidRPr="00504D8D">
        <w:rPr>
          <w:bCs/>
          <w:color w:val="002060"/>
          <w:sz w:val="20"/>
          <w:szCs w:val="20"/>
          <w:lang w:val="es-AR"/>
        </w:rPr>
        <w:t>guía</w:t>
      </w:r>
      <w:r w:rsidRPr="00504D8D">
        <w:rPr>
          <w:bCs/>
          <w:color w:val="002060"/>
          <w:sz w:val="20"/>
          <w:szCs w:val="20"/>
          <w:lang w:val="es-AR"/>
        </w:rPr>
        <w:t xml:space="preserve"> (a discreción)</w:t>
      </w:r>
    </w:p>
    <w:p w14:paraId="1414929B" w14:textId="66A09556" w:rsidR="00BC2737" w:rsidRPr="00504D8D" w:rsidRDefault="00BC2737" w:rsidP="00A234E6">
      <w:pPr>
        <w:pStyle w:val="Sinespaciado"/>
        <w:numPr>
          <w:ilvl w:val="0"/>
          <w:numId w:val="2"/>
        </w:numPr>
        <w:rPr>
          <w:bCs/>
          <w:color w:val="002060"/>
          <w:sz w:val="20"/>
          <w:szCs w:val="20"/>
          <w:lang w:val="es-AR"/>
        </w:rPr>
      </w:pPr>
      <w:r w:rsidRPr="00504D8D">
        <w:rPr>
          <w:bCs/>
          <w:color w:val="002060"/>
          <w:sz w:val="20"/>
          <w:szCs w:val="20"/>
          <w:lang w:val="es-AR"/>
        </w:rPr>
        <w:t xml:space="preserve">Tasas de servicios em </w:t>
      </w:r>
      <w:r w:rsidR="00717477" w:rsidRPr="00504D8D">
        <w:rPr>
          <w:bCs/>
          <w:color w:val="002060"/>
          <w:sz w:val="20"/>
          <w:szCs w:val="20"/>
          <w:lang w:val="es-AR"/>
        </w:rPr>
        <w:t>Turquía</w:t>
      </w:r>
      <w:r w:rsidRPr="00504D8D">
        <w:rPr>
          <w:bCs/>
          <w:color w:val="002060"/>
          <w:sz w:val="20"/>
          <w:szCs w:val="20"/>
          <w:lang w:val="es-AR"/>
        </w:rPr>
        <w:t xml:space="preserve"> Obligatoria:  55 USD POR PERSONA </w:t>
      </w:r>
    </w:p>
    <w:p w14:paraId="7448EEF1" w14:textId="718602FC" w:rsidR="00BC2737" w:rsidRPr="00504D8D" w:rsidRDefault="00717477" w:rsidP="00A234E6">
      <w:pPr>
        <w:pStyle w:val="Sinespaciado"/>
        <w:numPr>
          <w:ilvl w:val="0"/>
          <w:numId w:val="2"/>
        </w:numPr>
        <w:rPr>
          <w:bCs/>
          <w:color w:val="002060"/>
          <w:sz w:val="20"/>
          <w:szCs w:val="20"/>
          <w:lang w:val="es-AR"/>
        </w:rPr>
      </w:pPr>
      <w:bookmarkStart w:id="2" w:name="_Hlk215154314"/>
      <w:r w:rsidRPr="00504D8D">
        <w:rPr>
          <w:bCs/>
          <w:color w:val="002060"/>
          <w:sz w:val="20"/>
          <w:szCs w:val="20"/>
          <w:lang w:val="es-AR"/>
        </w:rPr>
        <w:t>Importante:</w:t>
      </w:r>
      <w:r w:rsidR="00BC2737" w:rsidRPr="00504D8D">
        <w:rPr>
          <w:bCs/>
          <w:color w:val="002060"/>
          <w:sz w:val="20"/>
          <w:szCs w:val="20"/>
          <w:lang w:val="es-AR"/>
        </w:rPr>
        <w:t xml:space="preserve"> </w:t>
      </w:r>
      <w:r w:rsidRPr="00504D8D">
        <w:rPr>
          <w:bCs/>
          <w:color w:val="002060"/>
          <w:sz w:val="20"/>
          <w:szCs w:val="20"/>
          <w:lang w:val="es-AR"/>
        </w:rPr>
        <w:t>habitación</w:t>
      </w:r>
      <w:r w:rsidR="00BC2737" w:rsidRPr="00504D8D">
        <w:rPr>
          <w:bCs/>
          <w:color w:val="002060"/>
          <w:sz w:val="20"/>
          <w:szCs w:val="20"/>
          <w:lang w:val="es-AR"/>
        </w:rPr>
        <w:t xml:space="preserve"> TPL Sofá o </w:t>
      </w:r>
      <w:r w:rsidRPr="00504D8D">
        <w:rPr>
          <w:bCs/>
          <w:color w:val="002060"/>
          <w:sz w:val="20"/>
          <w:szCs w:val="20"/>
          <w:lang w:val="es-AR"/>
        </w:rPr>
        <w:t>catre</w:t>
      </w:r>
      <w:r w:rsidR="00BC2737" w:rsidRPr="00504D8D">
        <w:rPr>
          <w:bCs/>
          <w:color w:val="002060"/>
          <w:sz w:val="20"/>
          <w:szCs w:val="20"/>
          <w:lang w:val="es-AR"/>
        </w:rPr>
        <w:t xml:space="preserve">. </w:t>
      </w:r>
    </w:p>
    <w:bookmarkEnd w:id="1"/>
    <w:bookmarkEnd w:id="2"/>
    <w:p w14:paraId="7B2A14C6" w14:textId="18648A72" w:rsidR="008B4A9A" w:rsidRPr="00504D8D"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659AB54C" w:rsidR="00435618" w:rsidRPr="00DE5066"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DE5066">
        <w:rPr>
          <w:rFonts w:ascii="Calibri" w:hAnsi="Calibri" w:cs="Calibri"/>
          <w:b/>
          <w:color w:val="002060"/>
          <w:kern w:val="0"/>
          <w:szCs w:val="20"/>
          <w:u w:val="single"/>
          <w14:ligatures w14:val="none"/>
        </w:rPr>
        <w:t>HOTELES PREVISTOS</w:t>
      </w:r>
      <w:r w:rsidR="00DE6BCE" w:rsidRPr="00DE5066">
        <w:rPr>
          <w:rFonts w:ascii="Calibri" w:hAnsi="Calibri" w:cs="Calibri"/>
          <w:b/>
          <w:color w:val="002060"/>
          <w:kern w:val="0"/>
          <w:szCs w:val="20"/>
          <w:u w:val="single"/>
          <w14:ligatures w14:val="none"/>
        </w:rPr>
        <w:t xml:space="preserve"> O SIMILARES</w:t>
      </w:r>
    </w:p>
    <w:p w14:paraId="1126C746" w14:textId="77777777" w:rsidR="00D12B0B" w:rsidRPr="00504D8D" w:rsidRDefault="00D12B0B" w:rsidP="00D12B0B">
      <w:pPr>
        <w:pStyle w:val="Sinespaciado"/>
        <w:rPr>
          <w:bCs/>
          <w:color w:val="002060"/>
          <w:sz w:val="20"/>
          <w:szCs w:val="20"/>
          <w:lang w:val="es-ES"/>
        </w:rPr>
      </w:pPr>
      <w:r w:rsidRPr="00504D8D">
        <w:rPr>
          <w:bCs/>
          <w:color w:val="002060"/>
          <w:sz w:val="20"/>
          <w:szCs w:val="20"/>
          <w:lang w:val="es-ES"/>
        </w:rPr>
        <w:t>OPCION A- CATEGORIA SAFIRA</w:t>
      </w:r>
    </w:p>
    <w:p w14:paraId="073BBE77" w14:textId="77777777" w:rsidR="00D12B0B" w:rsidRPr="00504D8D" w:rsidRDefault="00D12B0B" w:rsidP="00D12B0B">
      <w:pPr>
        <w:pStyle w:val="Sinespaciado"/>
        <w:rPr>
          <w:bCs/>
          <w:color w:val="002060"/>
          <w:sz w:val="20"/>
          <w:szCs w:val="20"/>
          <w:lang w:val="es-ES"/>
        </w:rPr>
      </w:pPr>
    </w:p>
    <w:p w14:paraId="17B77BE9" w14:textId="77777777" w:rsidR="00D12B0B" w:rsidRPr="00504D8D" w:rsidRDefault="00D12B0B" w:rsidP="00A234E6">
      <w:pPr>
        <w:pStyle w:val="Sinespaciado"/>
        <w:numPr>
          <w:ilvl w:val="0"/>
          <w:numId w:val="3"/>
        </w:numPr>
        <w:rPr>
          <w:bCs/>
          <w:color w:val="002060"/>
          <w:sz w:val="20"/>
          <w:szCs w:val="20"/>
          <w:lang w:val="es-ES"/>
        </w:rPr>
      </w:pPr>
      <w:r w:rsidRPr="00504D8D">
        <w:rPr>
          <w:bCs/>
          <w:caps/>
          <w:color w:val="002060"/>
          <w:sz w:val="20"/>
          <w:szCs w:val="20"/>
          <w:lang w:val="es-ES"/>
        </w:rPr>
        <w:t xml:space="preserve">Estambul: </w:t>
      </w:r>
      <w:r w:rsidRPr="00504D8D">
        <w:rPr>
          <w:bCs/>
          <w:color w:val="002060"/>
          <w:sz w:val="20"/>
          <w:szCs w:val="20"/>
          <w:lang w:val="es-ES"/>
        </w:rPr>
        <w:t xml:space="preserve">Golden Tulip, Clarion, Sundance, Gonen </w:t>
      </w:r>
      <w:proofErr w:type="spellStart"/>
      <w:proofErr w:type="gramStart"/>
      <w:r w:rsidRPr="00504D8D">
        <w:rPr>
          <w:bCs/>
          <w:color w:val="002060"/>
          <w:sz w:val="20"/>
          <w:szCs w:val="20"/>
          <w:lang w:val="es-ES"/>
        </w:rPr>
        <w:t>Yenibosnan</w:t>
      </w:r>
      <w:proofErr w:type="spellEnd"/>
      <w:r w:rsidRPr="00504D8D">
        <w:rPr>
          <w:bCs/>
          <w:color w:val="002060"/>
          <w:sz w:val="20"/>
          <w:szCs w:val="20"/>
          <w:lang w:val="es-ES"/>
        </w:rPr>
        <w:t xml:space="preserve">  ,</w:t>
      </w:r>
      <w:proofErr w:type="gramEnd"/>
      <w:r w:rsidRPr="00504D8D">
        <w:rPr>
          <w:bCs/>
          <w:color w:val="002060"/>
          <w:sz w:val="20"/>
          <w:szCs w:val="20"/>
          <w:lang w:val="es-ES"/>
        </w:rPr>
        <w:t xml:space="preserve"> La quinta, Windson </w:t>
      </w:r>
    </w:p>
    <w:p w14:paraId="751944F3" w14:textId="77777777" w:rsidR="00D12B0B" w:rsidRPr="00504D8D" w:rsidRDefault="00D12B0B" w:rsidP="00A234E6">
      <w:pPr>
        <w:pStyle w:val="Sinespaciado"/>
        <w:numPr>
          <w:ilvl w:val="0"/>
          <w:numId w:val="3"/>
        </w:numPr>
        <w:rPr>
          <w:bCs/>
          <w:color w:val="002060"/>
          <w:sz w:val="20"/>
          <w:szCs w:val="20"/>
          <w:lang w:val="pt-BR"/>
        </w:rPr>
      </w:pPr>
      <w:r w:rsidRPr="00504D8D">
        <w:rPr>
          <w:bCs/>
          <w:caps/>
          <w:color w:val="002060"/>
          <w:sz w:val="20"/>
          <w:szCs w:val="20"/>
          <w:lang w:val="pt-BR"/>
        </w:rPr>
        <w:t xml:space="preserve">Capadocia: </w:t>
      </w:r>
      <w:proofErr w:type="spellStart"/>
      <w:r w:rsidRPr="00504D8D">
        <w:rPr>
          <w:bCs/>
          <w:color w:val="002060"/>
          <w:sz w:val="20"/>
          <w:szCs w:val="20"/>
          <w:lang w:val="pt-BR"/>
        </w:rPr>
        <w:t>Avrasya</w:t>
      </w:r>
      <w:proofErr w:type="spellEnd"/>
      <w:r w:rsidRPr="00504D8D">
        <w:rPr>
          <w:bCs/>
          <w:color w:val="002060"/>
          <w:sz w:val="20"/>
          <w:szCs w:val="20"/>
          <w:lang w:val="pt-BR"/>
        </w:rPr>
        <w:t xml:space="preserve">, Ramada, Crystal, Emin </w:t>
      </w:r>
      <w:proofErr w:type="spellStart"/>
      <w:proofErr w:type="gramStart"/>
      <w:r w:rsidRPr="00504D8D">
        <w:rPr>
          <w:bCs/>
          <w:color w:val="002060"/>
          <w:sz w:val="20"/>
          <w:szCs w:val="20"/>
          <w:lang w:val="pt-BR"/>
        </w:rPr>
        <w:t>Koçak</w:t>
      </w:r>
      <w:proofErr w:type="spellEnd"/>
      <w:r w:rsidRPr="00504D8D">
        <w:rPr>
          <w:bCs/>
          <w:color w:val="002060"/>
          <w:sz w:val="20"/>
          <w:szCs w:val="20"/>
          <w:lang w:val="pt-BR"/>
        </w:rPr>
        <w:t xml:space="preserve">  5</w:t>
      </w:r>
      <w:proofErr w:type="gramEnd"/>
      <w:r w:rsidRPr="00504D8D">
        <w:rPr>
          <w:bCs/>
          <w:color w:val="002060"/>
          <w:sz w:val="20"/>
          <w:szCs w:val="20"/>
          <w:lang w:val="pt-BR"/>
        </w:rPr>
        <w:t xml:space="preserve">*  </w:t>
      </w:r>
    </w:p>
    <w:p w14:paraId="65771E07" w14:textId="77777777" w:rsidR="00D12B0B" w:rsidRPr="00504D8D" w:rsidRDefault="00D12B0B" w:rsidP="00A234E6">
      <w:pPr>
        <w:pStyle w:val="Sinespaciado"/>
        <w:numPr>
          <w:ilvl w:val="0"/>
          <w:numId w:val="3"/>
        </w:numPr>
        <w:rPr>
          <w:bCs/>
          <w:color w:val="002060"/>
          <w:sz w:val="20"/>
          <w:szCs w:val="20"/>
          <w:lang w:val="pt-BR"/>
        </w:rPr>
      </w:pPr>
      <w:r w:rsidRPr="00504D8D">
        <w:rPr>
          <w:bCs/>
          <w:caps/>
          <w:color w:val="002060"/>
          <w:sz w:val="20"/>
          <w:szCs w:val="20"/>
          <w:lang w:val="pt-BR"/>
        </w:rPr>
        <w:t>Pamukkale</w:t>
      </w:r>
      <w:r w:rsidRPr="00504D8D">
        <w:rPr>
          <w:bCs/>
          <w:color w:val="002060"/>
          <w:sz w:val="20"/>
          <w:szCs w:val="20"/>
          <w:lang w:val="pt-BR"/>
        </w:rPr>
        <w:t xml:space="preserve">: Kaya </w:t>
      </w:r>
      <w:proofErr w:type="spellStart"/>
      <w:r w:rsidRPr="00504D8D">
        <w:rPr>
          <w:bCs/>
          <w:color w:val="002060"/>
          <w:sz w:val="20"/>
          <w:szCs w:val="20"/>
          <w:lang w:val="pt-BR"/>
        </w:rPr>
        <w:t>Thermal</w:t>
      </w:r>
      <w:proofErr w:type="spellEnd"/>
      <w:r w:rsidRPr="00504D8D">
        <w:rPr>
          <w:bCs/>
          <w:color w:val="002060"/>
          <w:sz w:val="20"/>
          <w:szCs w:val="20"/>
          <w:lang w:val="pt-BR"/>
        </w:rPr>
        <w:t xml:space="preserve">, </w:t>
      </w:r>
      <w:proofErr w:type="spellStart"/>
      <w:r w:rsidRPr="00504D8D">
        <w:rPr>
          <w:bCs/>
          <w:color w:val="002060"/>
          <w:sz w:val="20"/>
          <w:szCs w:val="20"/>
          <w:lang w:val="pt-BR"/>
        </w:rPr>
        <w:t>Any</w:t>
      </w:r>
      <w:proofErr w:type="spellEnd"/>
      <w:r w:rsidRPr="00504D8D">
        <w:rPr>
          <w:bCs/>
          <w:color w:val="002060"/>
          <w:sz w:val="20"/>
          <w:szCs w:val="20"/>
          <w:lang w:val="pt-BR"/>
        </w:rPr>
        <w:t xml:space="preserve"> Resort, </w:t>
      </w:r>
      <w:proofErr w:type="spellStart"/>
      <w:proofErr w:type="gramStart"/>
      <w:r w:rsidRPr="00504D8D">
        <w:rPr>
          <w:bCs/>
          <w:color w:val="002060"/>
          <w:sz w:val="20"/>
          <w:szCs w:val="20"/>
          <w:lang w:val="pt-BR"/>
        </w:rPr>
        <w:t>Adempira</w:t>
      </w:r>
      <w:proofErr w:type="spellEnd"/>
      <w:r w:rsidRPr="00504D8D">
        <w:rPr>
          <w:bCs/>
          <w:color w:val="002060"/>
          <w:sz w:val="20"/>
          <w:szCs w:val="20"/>
          <w:lang w:val="pt-BR"/>
        </w:rPr>
        <w:t xml:space="preserve"> ,</w:t>
      </w:r>
      <w:proofErr w:type="gramEnd"/>
      <w:r w:rsidRPr="00504D8D">
        <w:rPr>
          <w:bCs/>
          <w:color w:val="002060"/>
          <w:sz w:val="20"/>
          <w:szCs w:val="20"/>
          <w:lang w:val="pt-BR"/>
        </w:rPr>
        <w:t xml:space="preserve"> </w:t>
      </w:r>
      <w:proofErr w:type="spellStart"/>
      <w:r w:rsidRPr="00504D8D">
        <w:rPr>
          <w:bCs/>
          <w:color w:val="002060"/>
          <w:sz w:val="20"/>
          <w:szCs w:val="20"/>
          <w:lang w:val="pt-BR"/>
        </w:rPr>
        <w:t>Pam</w:t>
      </w:r>
      <w:proofErr w:type="spellEnd"/>
      <w:r w:rsidRPr="00504D8D">
        <w:rPr>
          <w:bCs/>
          <w:color w:val="002060"/>
          <w:sz w:val="20"/>
          <w:szCs w:val="20"/>
          <w:lang w:val="pt-BR"/>
        </w:rPr>
        <w:t xml:space="preserve"> </w:t>
      </w:r>
      <w:proofErr w:type="spellStart"/>
      <w:r w:rsidRPr="00504D8D">
        <w:rPr>
          <w:bCs/>
          <w:color w:val="002060"/>
          <w:sz w:val="20"/>
          <w:szCs w:val="20"/>
          <w:lang w:val="pt-BR"/>
        </w:rPr>
        <w:t>Thermal</w:t>
      </w:r>
      <w:proofErr w:type="spellEnd"/>
      <w:r w:rsidRPr="00504D8D">
        <w:rPr>
          <w:bCs/>
          <w:color w:val="002060"/>
          <w:sz w:val="20"/>
          <w:szCs w:val="20"/>
          <w:lang w:val="pt-BR"/>
        </w:rPr>
        <w:t xml:space="preserve">, </w:t>
      </w:r>
      <w:proofErr w:type="gramStart"/>
      <w:r w:rsidRPr="00504D8D">
        <w:rPr>
          <w:bCs/>
          <w:color w:val="002060"/>
          <w:sz w:val="20"/>
          <w:szCs w:val="20"/>
          <w:lang w:val="pt-BR"/>
        </w:rPr>
        <w:t>Polat  o</w:t>
      </w:r>
      <w:proofErr w:type="gramEnd"/>
      <w:r w:rsidRPr="00504D8D">
        <w:rPr>
          <w:bCs/>
          <w:color w:val="002060"/>
          <w:sz w:val="20"/>
          <w:szCs w:val="20"/>
          <w:lang w:val="pt-BR"/>
        </w:rPr>
        <w:t xml:space="preserve"> Similar</w:t>
      </w:r>
    </w:p>
    <w:p w14:paraId="25C7E735" w14:textId="77777777" w:rsidR="00D12B0B" w:rsidRPr="00504D8D" w:rsidRDefault="00D12B0B" w:rsidP="00A234E6">
      <w:pPr>
        <w:pStyle w:val="Sinespaciado"/>
        <w:numPr>
          <w:ilvl w:val="0"/>
          <w:numId w:val="3"/>
        </w:numPr>
        <w:rPr>
          <w:bCs/>
          <w:color w:val="002060"/>
          <w:sz w:val="20"/>
          <w:szCs w:val="20"/>
          <w:lang w:val="pt-BR"/>
        </w:rPr>
      </w:pPr>
      <w:r w:rsidRPr="00504D8D">
        <w:rPr>
          <w:bCs/>
          <w:caps/>
          <w:color w:val="002060"/>
          <w:sz w:val="20"/>
          <w:szCs w:val="20"/>
          <w:lang w:val="pt-BR"/>
        </w:rPr>
        <w:t>Izmir</w:t>
      </w:r>
      <w:r w:rsidRPr="00504D8D">
        <w:rPr>
          <w:bCs/>
          <w:color w:val="002060"/>
          <w:sz w:val="20"/>
          <w:szCs w:val="20"/>
          <w:lang w:val="pt-BR"/>
        </w:rPr>
        <w:t xml:space="preserve">: Blanca, Ramada, </w:t>
      </w:r>
      <w:proofErr w:type="gramStart"/>
      <w:r w:rsidRPr="00504D8D">
        <w:rPr>
          <w:bCs/>
          <w:color w:val="002060"/>
          <w:sz w:val="20"/>
          <w:szCs w:val="20"/>
          <w:lang w:val="pt-BR"/>
        </w:rPr>
        <w:t>Kaya ,</w:t>
      </w:r>
      <w:proofErr w:type="gramEnd"/>
      <w:r w:rsidRPr="00504D8D">
        <w:rPr>
          <w:bCs/>
          <w:color w:val="002060"/>
          <w:sz w:val="20"/>
          <w:szCs w:val="20"/>
          <w:lang w:val="pt-BR"/>
        </w:rPr>
        <w:t xml:space="preserve"> Kaya </w:t>
      </w:r>
      <w:proofErr w:type="gramStart"/>
      <w:r w:rsidRPr="00504D8D">
        <w:rPr>
          <w:bCs/>
          <w:color w:val="002060"/>
          <w:sz w:val="20"/>
          <w:szCs w:val="20"/>
          <w:lang w:val="pt-BR"/>
        </w:rPr>
        <w:t>Prestige  o</w:t>
      </w:r>
      <w:proofErr w:type="gramEnd"/>
      <w:r w:rsidRPr="00504D8D">
        <w:rPr>
          <w:bCs/>
          <w:color w:val="002060"/>
          <w:sz w:val="20"/>
          <w:szCs w:val="20"/>
          <w:lang w:val="pt-BR"/>
        </w:rPr>
        <w:t xml:space="preserve"> </w:t>
      </w:r>
      <w:r w:rsidRPr="00504D8D">
        <w:rPr>
          <w:bCs/>
          <w:caps/>
          <w:color w:val="002060"/>
          <w:sz w:val="20"/>
          <w:szCs w:val="20"/>
          <w:lang w:val="pt-BR"/>
        </w:rPr>
        <w:t xml:space="preserve">Kusadası: </w:t>
      </w:r>
      <w:proofErr w:type="spellStart"/>
      <w:r w:rsidRPr="00504D8D">
        <w:rPr>
          <w:bCs/>
          <w:color w:val="002060"/>
          <w:sz w:val="20"/>
          <w:szCs w:val="20"/>
          <w:lang w:val="pt-BR"/>
        </w:rPr>
        <w:t>Dedeman</w:t>
      </w:r>
      <w:proofErr w:type="spellEnd"/>
      <w:proofErr w:type="gramStart"/>
      <w:r w:rsidRPr="00504D8D">
        <w:rPr>
          <w:bCs/>
          <w:color w:val="002060"/>
          <w:sz w:val="20"/>
          <w:szCs w:val="20"/>
          <w:lang w:val="pt-BR"/>
        </w:rPr>
        <w:t>, ,</w:t>
      </w:r>
      <w:proofErr w:type="gramEnd"/>
      <w:r w:rsidRPr="00504D8D">
        <w:rPr>
          <w:bCs/>
          <w:color w:val="002060"/>
          <w:sz w:val="20"/>
          <w:szCs w:val="20"/>
          <w:lang w:val="pt-BR"/>
        </w:rPr>
        <w:t xml:space="preserve"> Faustina o </w:t>
      </w:r>
      <w:proofErr w:type="spellStart"/>
      <w:r w:rsidRPr="00504D8D">
        <w:rPr>
          <w:bCs/>
          <w:color w:val="002060"/>
          <w:sz w:val="20"/>
          <w:szCs w:val="20"/>
          <w:lang w:val="pt-BR"/>
        </w:rPr>
        <w:t>Odelia</w:t>
      </w:r>
      <w:proofErr w:type="spellEnd"/>
      <w:r w:rsidRPr="00504D8D">
        <w:rPr>
          <w:bCs/>
          <w:color w:val="002060"/>
          <w:sz w:val="20"/>
          <w:szCs w:val="20"/>
          <w:lang w:val="pt-BR"/>
        </w:rPr>
        <w:t xml:space="preserve">  </w:t>
      </w:r>
    </w:p>
    <w:p w14:paraId="2BE12C60" w14:textId="14FAE72C" w:rsidR="00C14113" w:rsidRPr="00504D8D" w:rsidRDefault="00C14113" w:rsidP="009B7E0E">
      <w:pPr>
        <w:pStyle w:val="Sinespaciado"/>
        <w:rPr>
          <w:bCs/>
          <w:color w:val="002060"/>
          <w:lang w:val="pt-BR"/>
        </w:rPr>
      </w:pPr>
    </w:p>
    <w:p w14:paraId="52124E61" w14:textId="77777777" w:rsidR="00AE59C8" w:rsidRDefault="00AE59C8" w:rsidP="009B7E0E">
      <w:pPr>
        <w:pStyle w:val="Sinespaciado"/>
        <w:rPr>
          <w:b/>
          <w:color w:val="002060"/>
          <w:sz w:val="20"/>
          <w:u w:val="single"/>
          <w:lang w:val="es-ES"/>
        </w:rPr>
      </w:pPr>
    </w:p>
    <w:p w14:paraId="2A6DA8A8" w14:textId="77777777" w:rsidR="00AE59C8" w:rsidRDefault="00AE59C8" w:rsidP="009B7E0E">
      <w:pPr>
        <w:pStyle w:val="Sinespaciado"/>
        <w:rPr>
          <w:b/>
          <w:color w:val="002060"/>
          <w:sz w:val="20"/>
          <w:u w:val="single"/>
          <w:lang w:val="es-ES"/>
        </w:rPr>
      </w:pPr>
    </w:p>
    <w:p w14:paraId="64B14788" w14:textId="77777777" w:rsidR="00D957BE" w:rsidRDefault="00D957BE" w:rsidP="009B7E0E">
      <w:pPr>
        <w:pStyle w:val="Sinespaciado"/>
        <w:rPr>
          <w:b/>
          <w:color w:val="002060"/>
          <w:sz w:val="20"/>
          <w:u w:val="single"/>
          <w:lang w:val="es-ES"/>
        </w:rPr>
      </w:pPr>
    </w:p>
    <w:p w14:paraId="5121528E" w14:textId="77777777" w:rsidR="00D957BE" w:rsidRDefault="00D957BE" w:rsidP="009B7E0E">
      <w:pPr>
        <w:pStyle w:val="Sinespaciado"/>
        <w:rPr>
          <w:b/>
          <w:color w:val="002060"/>
          <w:sz w:val="20"/>
          <w:u w:val="single"/>
          <w:lang w:val="es-ES"/>
        </w:rPr>
      </w:pPr>
    </w:p>
    <w:p w14:paraId="027E4F83" w14:textId="77777777" w:rsidR="00D957BE" w:rsidRDefault="00D957BE" w:rsidP="009B7E0E">
      <w:pPr>
        <w:pStyle w:val="Sinespaciado"/>
        <w:rPr>
          <w:b/>
          <w:color w:val="002060"/>
          <w:sz w:val="20"/>
          <w:u w:val="single"/>
          <w:lang w:val="es-ES"/>
        </w:rPr>
      </w:pPr>
    </w:p>
    <w:p w14:paraId="6B2FEBB9" w14:textId="77777777" w:rsidR="00D957BE" w:rsidRDefault="00D957BE" w:rsidP="009B7E0E">
      <w:pPr>
        <w:pStyle w:val="Sinespaciado"/>
        <w:rPr>
          <w:b/>
          <w:color w:val="002060"/>
          <w:sz w:val="20"/>
          <w:u w:val="single"/>
          <w:lang w:val="es-ES"/>
        </w:rPr>
      </w:pPr>
    </w:p>
    <w:p w14:paraId="61D86D56" w14:textId="77777777" w:rsidR="00D957BE" w:rsidRDefault="00D957BE" w:rsidP="009B7E0E">
      <w:pPr>
        <w:pStyle w:val="Sinespaciado"/>
        <w:rPr>
          <w:b/>
          <w:color w:val="002060"/>
          <w:sz w:val="20"/>
          <w:u w:val="single"/>
          <w:lang w:val="es-ES"/>
        </w:rPr>
      </w:pPr>
    </w:p>
    <w:p w14:paraId="16B82B6D" w14:textId="28731424" w:rsidR="009B7E0E" w:rsidRPr="00DE5066" w:rsidRDefault="009B7E0E" w:rsidP="009B7E0E">
      <w:pPr>
        <w:pStyle w:val="Sinespaciado"/>
        <w:rPr>
          <w:b/>
          <w:i/>
          <w:iCs/>
          <w:color w:val="002060"/>
          <w:sz w:val="18"/>
          <w:szCs w:val="20"/>
          <w:lang w:val="es-ES"/>
        </w:rPr>
      </w:pPr>
      <w:r w:rsidRPr="00DE5066">
        <w:rPr>
          <w:b/>
          <w:color w:val="002060"/>
          <w:sz w:val="20"/>
          <w:u w:val="single"/>
          <w:lang w:val="es-ES"/>
        </w:rPr>
        <w:t xml:space="preserve">EXCURSIONES OPCIONALES: </w:t>
      </w:r>
      <w:r w:rsidRPr="00DE5066">
        <w:rPr>
          <w:b/>
          <w:i/>
          <w:iCs/>
          <w:color w:val="002060"/>
          <w:sz w:val="18"/>
          <w:szCs w:val="20"/>
          <w:u w:val="single"/>
          <w:lang w:val="es-ES"/>
        </w:rPr>
        <w:t>EXCLUSIVAMENTE PARA RESERVACIÓN PREVIA A LA LLEGADA A TURQUIA</w:t>
      </w:r>
    </w:p>
    <w:p w14:paraId="3266C54C" w14:textId="4FC79B10" w:rsidR="009B7E0E" w:rsidRPr="00504D8D" w:rsidRDefault="009B7E0E" w:rsidP="00A234E6">
      <w:pPr>
        <w:pStyle w:val="Sinespaciado"/>
        <w:numPr>
          <w:ilvl w:val="0"/>
          <w:numId w:val="4"/>
        </w:numPr>
        <w:rPr>
          <w:bCs/>
          <w:color w:val="002060"/>
          <w:sz w:val="20"/>
          <w:lang w:val="es-ES"/>
        </w:rPr>
      </w:pPr>
      <w:r w:rsidRPr="00504D8D">
        <w:rPr>
          <w:bCs/>
          <w:color w:val="002060"/>
          <w:sz w:val="20"/>
          <w:lang w:val="es-ES"/>
        </w:rPr>
        <w:t xml:space="preserve">Excursión opcional (día 2) FD CITY TOUR CLASICO: USD 150.00 por persona </w:t>
      </w:r>
    </w:p>
    <w:p w14:paraId="2BABC023" w14:textId="53217F3C" w:rsidR="009B7E0E" w:rsidRPr="00504D8D" w:rsidRDefault="009B7E0E" w:rsidP="00A234E6">
      <w:pPr>
        <w:pStyle w:val="Sinespaciado"/>
        <w:numPr>
          <w:ilvl w:val="0"/>
          <w:numId w:val="4"/>
        </w:numPr>
        <w:rPr>
          <w:bCs/>
          <w:color w:val="002060"/>
          <w:sz w:val="20"/>
          <w:lang w:val="es-ES"/>
        </w:rPr>
      </w:pPr>
      <w:r w:rsidRPr="00504D8D">
        <w:rPr>
          <w:bCs/>
          <w:color w:val="002060"/>
          <w:sz w:val="20"/>
          <w:lang w:val="es-ES"/>
        </w:rPr>
        <w:t xml:space="preserve">6Excursión opcional (día 4) Isla de </w:t>
      </w:r>
      <w:proofErr w:type="spellStart"/>
      <w:r w:rsidRPr="00504D8D">
        <w:rPr>
          <w:bCs/>
          <w:color w:val="002060"/>
          <w:sz w:val="20"/>
          <w:lang w:val="es-ES"/>
        </w:rPr>
        <w:t>Chios</w:t>
      </w:r>
      <w:proofErr w:type="spellEnd"/>
      <w:r w:rsidRPr="00504D8D">
        <w:rPr>
          <w:bCs/>
          <w:color w:val="002060"/>
          <w:sz w:val="20"/>
          <w:lang w:val="es-ES"/>
        </w:rPr>
        <w:t xml:space="preserve"> (Con guia Local- SİN ALMUERZO): </w:t>
      </w:r>
      <w:r w:rsidR="00533C31" w:rsidRPr="00504D8D">
        <w:rPr>
          <w:bCs/>
          <w:color w:val="002060"/>
          <w:sz w:val="20"/>
          <w:lang w:val="es-ES"/>
        </w:rPr>
        <w:t>USD 160.00</w:t>
      </w:r>
      <w:r w:rsidRPr="00504D8D">
        <w:rPr>
          <w:bCs/>
          <w:color w:val="002060"/>
          <w:sz w:val="20"/>
          <w:lang w:val="es-ES"/>
        </w:rPr>
        <w:t xml:space="preserve"> por persona </w:t>
      </w:r>
    </w:p>
    <w:p w14:paraId="76F6DC26" w14:textId="6C5D625A" w:rsidR="009B7E0E" w:rsidRPr="00504D8D" w:rsidRDefault="009B7E0E" w:rsidP="00A234E6">
      <w:pPr>
        <w:pStyle w:val="Sinespaciado"/>
        <w:numPr>
          <w:ilvl w:val="0"/>
          <w:numId w:val="4"/>
        </w:numPr>
        <w:rPr>
          <w:bCs/>
          <w:color w:val="002060"/>
          <w:sz w:val="20"/>
          <w:lang w:val="es-ES"/>
        </w:rPr>
      </w:pPr>
      <w:r w:rsidRPr="00504D8D">
        <w:rPr>
          <w:bCs/>
          <w:color w:val="002060"/>
          <w:sz w:val="20"/>
          <w:lang w:val="es-ES"/>
        </w:rPr>
        <w:t xml:space="preserve">Excursión opcional (día 9) Bósforo: </w:t>
      </w:r>
      <w:r w:rsidR="00533C31" w:rsidRPr="00504D8D">
        <w:rPr>
          <w:bCs/>
          <w:color w:val="002060"/>
          <w:sz w:val="20"/>
          <w:lang w:val="es-ES"/>
        </w:rPr>
        <w:t>USD 110.00</w:t>
      </w:r>
      <w:r w:rsidRPr="00504D8D">
        <w:rPr>
          <w:bCs/>
          <w:color w:val="002060"/>
          <w:sz w:val="20"/>
          <w:lang w:val="es-ES"/>
        </w:rPr>
        <w:t xml:space="preserve"> por persona </w:t>
      </w:r>
    </w:p>
    <w:p w14:paraId="77688B0C" w14:textId="146D2C9A" w:rsidR="009B7E0E" w:rsidRPr="00504D8D" w:rsidRDefault="009B7E0E" w:rsidP="00A234E6">
      <w:pPr>
        <w:pStyle w:val="Sinespaciado"/>
        <w:numPr>
          <w:ilvl w:val="0"/>
          <w:numId w:val="4"/>
        </w:numPr>
        <w:rPr>
          <w:bCs/>
          <w:color w:val="002060"/>
          <w:sz w:val="20"/>
          <w:lang w:val="es-ES"/>
        </w:rPr>
      </w:pPr>
      <w:r w:rsidRPr="00504D8D">
        <w:rPr>
          <w:bCs/>
          <w:color w:val="002060"/>
          <w:sz w:val="20"/>
          <w:lang w:val="es-ES"/>
        </w:rPr>
        <w:t xml:space="preserve">Espectáculo en Capadocia:  </w:t>
      </w:r>
      <w:r w:rsidR="00533C31" w:rsidRPr="00504D8D">
        <w:rPr>
          <w:bCs/>
          <w:color w:val="002060"/>
          <w:sz w:val="20"/>
          <w:lang w:val="es-ES"/>
        </w:rPr>
        <w:t>USD 90.00</w:t>
      </w:r>
      <w:r w:rsidRPr="00504D8D">
        <w:rPr>
          <w:bCs/>
          <w:color w:val="002060"/>
          <w:sz w:val="20"/>
          <w:lang w:val="es-ES"/>
        </w:rPr>
        <w:t xml:space="preserve"> (Bebidas, entremeses, </w:t>
      </w:r>
      <w:proofErr w:type="gramStart"/>
      <w:r w:rsidRPr="00504D8D">
        <w:rPr>
          <w:bCs/>
          <w:color w:val="002060"/>
          <w:sz w:val="20"/>
          <w:lang w:val="es-ES"/>
        </w:rPr>
        <w:t>Show</w:t>
      </w:r>
      <w:proofErr w:type="gramEnd"/>
      <w:r w:rsidRPr="00504D8D">
        <w:rPr>
          <w:bCs/>
          <w:color w:val="002060"/>
          <w:sz w:val="20"/>
          <w:lang w:val="es-ES"/>
        </w:rPr>
        <w:t xml:space="preserve">, Transfer) por persona </w:t>
      </w:r>
    </w:p>
    <w:p w14:paraId="458D2FEC" w14:textId="7FECCC8A" w:rsidR="009B7E0E" w:rsidRPr="00504D8D" w:rsidRDefault="009B7E0E" w:rsidP="00A234E6">
      <w:pPr>
        <w:pStyle w:val="Sinespaciado"/>
        <w:numPr>
          <w:ilvl w:val="0"/>
          <w:numId w:val="4"/>
        </w:numPr>
        <w:rPr>
          <w:bCs/>
          <w:color w:val="002060"/>
          <w:sz w:val="20"/>
          <w:lang w:val="es-ES"/>
        </w:rPr>
      </w:pPr>
      <w:proofErr w:type="gramStart"/>
      <w:r w:rsidRPr="00504D8D">
        <w:rPr>
          <w:bCs/>
          <w:color w:val="002060"/>
          <w:sz w:val="20"/>
          <w:lang w:val="es-ES"/>
        </w:rPr>
        <w:t>Paquete  5</w:t>
      </w:r>
      <w:proofErr w:type="gramEnd"/>
      <w:r w:rsidRPr="00504D8D">
        <w:rPr>
          <w:bCs/>
          <w:color w:val="002060"/>
          <w:sz w:val="20"/>
          <w:lang w:val="es-ES"/>
        </w:rPr>
        <w:t xml:space="preserve"> almuerzos (sin bebidas</w:t>
      </w:r>
      <w:proofErr w:type="gramStart"/>
      <w:r w:rsidRPr="00504D8D">
        <w:rPr>
          <w:bCs/>
          <w:color w:val="002060"/>
          <w:sz w:val="20"/>
          <w:lang w:val="es-ES"/>
        </w:rPr>
        <w:t>) :</w:t>
      </w:r>
      <w:proofErr w:type="gramEnd"/>
      <w:r w:rsidRPr="00504D8D">
        <w:rPr>
          <w:bCs/>
          <w:color w:val="002060"/>
          <w:sz w:val="20"/>
          <w:lang w:val="es-ES"/>
        </w:rPr>
        <w:t xml:space="preserve"> </w:t>
      </w:r>
      <w:r w:rsidR="00533C31" w:rsidRPr="00504D8D">
        <w:rPr>
          <w:bCs/>
          <w:color w:val="002060"/>
          <w:sz w:val="20"/>
          <w:lang w:val="es-ES"/>
        </w:rPr>
        <w:t xml:space="preserve">USD 130.00 </w:t>
      </w:r>
      <w:r w:rsidR="00ED603F" w:rsidRPr="00504D8D">
        <w:rPr>
          <w:bCs/>
          <w:color w:val="002060"/>
          <w:sz w:val="20"/>
          <w:lang w:val="es-ES"/>
        </w:rPr>
        <w:t>por persona</w:t>
      </w:r>
    </w:p>
    <w:p w14:paraId="7765B608" w14:textId="14055083" w:rsidR="009D78BC" w:rsidRPr="00504D8D" w:rsidRDefault="009D78BC" w:rsidP="00A234E6">
      <w:pPr>
        <w:pStyle w:val="Sinespaciado"/>
        <w:numPr>
          <w:ilvl w:val="0"/>
          <w:numId w:val="4"/>
        </w:numPr>
        <w:rPr>
          <w:bCs/>
          <w:color w:val="002060"/>
          <w:sz w:val="20"/>
          <w:lang w:val="es-ES"/>
        </w:rPr>
      </w:pPr>
      <w:r w:rsidRPr="00504D8D">
        <w:rPr>
          <w:bCs/>
          <w:color w:val="002060"/>
          <w:sz w:val="20"/>
          <w:lang w:val="es-ES"/>
        </w:rPr>
        <w:t>Paseo en Globo en Capadocia: A CONSULTAR</w:t>
      </w:r>
    </w:p>
    <w:p w14:paraId="5BE728E2" w14:textId="77777777" w:rsidR="009B7E0E" w:rsidRPr="00504D8D" w:rsidRDefault="009B7E0E" w:rsidP="00343F63">
      <w:pPr>
        <w:tabs>
          <w:tab w:val="left" w:pos="4770"/>
        </w:tabs>
        <w:autoSpaceDE w:val="0"/>
        <w:autoSpaceDN w:val="0"/>
        <w:spacing w:after="0" w:line="240" w:lineRule="auto"/>
        <w:rPr>
          <w:rFonts w:ascii="Calibri" w:hAnsi="Calibri" w:cs="Calibri"/>
          <w:bCs/>
          <w:color w:val="002060"/>
          <w:szCs w:val="20"/>
          <w:u w:val="single"/>
          <w:lang w:val="es-ES"/>
        </w:rPr>
      </w:pPr>
    </w:p>
    <w:p w14:paraId="173DBAB1" w14:textId="6F94209A" w:rsidR="00876BAE" w:rsidRPr="00DE5066" w:rsidRDefault="003126A5" w:rsidP="00343F63">
      <w:pPr>
        <w:tabs>
          <w:tab w:val="left" w:pos="4770"/>
        </w:tabs>
        <w:autoSpaceDE w:val="0"/>
        <w:autoSpaceDN w:val="0"/>
        <w:spacing w:after="0" w:line="240" w:lineRule="auto"/>
        <w:rPr>
          <w:rFonts w:ascii="Calibri" w:hAnsi="Calibri" w:cs="Calibri"/>
          <w:b/>
          <w:color w:val="002060"/>
          <w:szCs w:val="20"/>
          <w:u w:val="single"/>
          <w:lang w:val="es-ES"/>
        </w:rPr>
      </w:pPr>
      <w:r w:rsidRPr="00DE5066">
        <w:rPr>
          <w:rFonts w:ascii="Calibri" w:hAnsi="Calibri" w:cs="Calibri"/>
          <w:b/>
          <w:color w:val="002060"/>
          <w:szCs w:val="20"/>
          <w:u w:val="single"/>
          <w:lang w:val="es-ES"/>
        </w:rPr>
        <w:t>SUPLEMENTOS</w:t>
      </w:r>
    </w:p>
    <w:p w14:paraId="7ADCCC3E" w14:textId="3DD95A41" w:rsidR="0048264A" w:rsidRPr="00504D8D" w:rsidRDefault="0048264A" w:rsidP="00A234E6">
      <w:pPr>
        <w:pStyle w:val="Sinespaciado"/>
        <w:numPr>
          <w:ilvl w:val="0"/>
          <w:numId w:val="5"/>
        </w:numPr>
        <w:rPr>
          <w:bCs/>
          <w:color w:val="002060"/>
          <w:sz w:val="20"/>
          <w:szCs w:val="20"/>
          <w:lang w:val="es-AR"/>
        </w:rPr>
      </w:pPr>
      <w:r w:rsidRPr="00504D8D">
        <w:rPr>
          <w:bCs/>
          <w:color w:val="002060"/>
          <w:sz w:val="20"/>
          <w:szCs w:val="20"/>
          <w:lang w:val="es-AR"/>
        </w:rPr>
        <w:t>**SUPLEMENTO 4 NOCHES HOTEL EN TAKSIM: EN DBL/TPL</w:t>
      </w:r>
      <w:r w:rsidR="00280DE4" w:rsidRPr="00504D8D">
        <w:rPr>
          <w:bCs/>
          <w:color w:val="002060"/>
          <w:sz w:val="20"/>
          <w:szCs w:val="20"/>
          <w:lang w:val="es-AR"/>
        </w:rPr>
        <w:t xml:space="preserve"> USD 269.00</w:t>
      </w:r>
      <w:r w:rsidRPr="00504D8D">
        <w:rPr>
          <w:bCs/>
          <w:color w:val="002060"/>
          <w:sz w:val="20"/>
          <w:szCs w:val="20"/>
          <w:lang w:val="es-AR"/>
        </w:rPr>
        <w:t xml:space="preserve"> PP Y EN SGL</w:t>
      </w:r>
      <w:r w:rsidR="00280DE4" w:rsidRPr="00504D8D">
        <w:rPr>
          <w:bCs/>
          <w:color w:val="002060"/>
          <w:sz w:val="20"/>
          <w:szCs w:val="20"/>
          <w:lang w:val="es-AR"/>
        </w:rPr>
        <w:t xml:space="preserve"> USD 509.00</w:t>
      </w:r>
    </w:p>
    <w:p w14:paraId="03945CD7" w14:textId="3313F743" w:rsidR="0048264A" w:rsidRDefault="0048264A" w:rsidP="00A234E6">
      <w:pPr>
        <w:pStyle w:val="Sinespaciado"/>
        <w:numPr>
          <w:ilvl w:val="0"/>
          <w:numId w:val="5"/>
        </w:numPr>
        <w:rPr>
          <w:bCs/>
          <w:color w:val="002060"/>
          <w:sz w:val="20"/>
          <w:szCs w:val="20"/>
          <w:lang w:val="es-AR"/>
        </w:rPr>
      </w:pPr>
      <w:r w:rsidRPr="00504D8D">
        <w:rPr>
          <w:bCs/>
          <w:color w:val="002060"/>
          <w:sz w:val="20"/>
          <w:szCs w:val="20"/>
          <w:lang w:val="es-AR"/>
        </w:rPr>
        <w:t xml:space="preserve">**SUPLEMENTO 2 NOCHES EN HOTEL CUEVA EN CAPADOCIA: </w:t>
      </w:r>
      <w:r w:rsidR="00280DE4" w:rsidRPr="00504D8D">
        <w:rPr>
          <w:bCs/>
          <w:color w:val="002060"/>
          <w:sz w:val="20"/>
          <w:szCs w:val="20"/>
          <w:lang w:val="es-AR"/>
        </w:rPr>
        <w:t xml:space="preserve"> EN DBL/TPL USD </w:t>
      </w:r>
      <w:r w:rsidR="00AA38FD" w:rsidRPr="00504D8D">
        <w:rPr>
          <w:bCs/>
          <w:color w:val="002060"/>
          <w:sz w:val="20"/>
          <w:szCs w:val="20"/>
          <w:lang w:val="es-AR"/>
        </w:rPr>
        <w:t>240.00 Y</w:t>
      </w:r>
      <w:r w:rsidRPr="00504D8D">
        <w:rPr>
          <w:bCs/>
          <w:color w:val="002060"/>
          <w:sz w:val="20"/>
          <w:szCs w:val="20"/>
          <w:lang w:val="es-AR"/>
        </w:rPr>
        <w:t xml:space="preserve"> EN SGL</w:t>
      </w:r>
      <w:r w:rsidR="00AA38FD" w:rsidRPr="00504D8D">
        <w:rPr>
          <w:bCs/>
          <w:color w:val="002060"/>
          <w:sz w:val="20"/>
          <w:szCs w:val="20"/>
          <w:lang w:val="es-AR"/>
        </w:rPr>
        <w:t xml:space="preserve"> USD</w:t>
      </w:r>
      <w:r w:rsidR="00AB0815" w:rsidRPr="00504D8D">
        <w:rPr>
          <w:bCs/>
          <w:color w:val="002060"/>
          <w:sz w:val="20"/>
          <w:szCs w:val="20"/>
          <w:lang w:val="es-AR"/>
        </w:rPr>
        <w:t xml:space="preserve"> 467.00</w:t>
      </w:r>
    </w:p>
    <w:p w14:paraId="79B34E61" w14:textId="06241CF9" w:rsidR="000231CD" w:rsidRPr="000231CD" w:rsidRDefault="000231CD" w:rsidP="000231CD">
      <w:pPr>
        <w:pStyle w:val="Prrafodelista"/>
        <w:numPr>
          <w:ilvl w:val="0"/>
          <w:numId w:val="5"/>
        </w:numPr>
        <w:rPr>
          <w:color w:val="002060"/>
          <w:sz w:val="20"/>
          <w:szCs w:val="20"/>
          <w:lang w:val="es-CL"/>
        </w:rPr>
      </w:pPr>
      <w:r w:rsidRPr="000231CD">
        <w:rPr>
          <w:rFonts w:ascii="Calibri" w:hAnsi="Calibri" w:cs="Calibri"/>
          <w:color w:val="002060"/>
          <w:sz w:val="20"/>
          <w:szCs w:val="20"/>
          <w:lang w:val="es-CO"/>
        </w:rPr>
        <w:t>SUPLEMENTO POR LA CENA DE FIN DE AÑO</w:t>
      </w:r>
      <w:r w:rsidRPr="000231CD">
        <w:rPr>
          <w:rFonts w:ascii="Calibri" w:hAnsi="Calibri" w:cs="Calibri"/>
          <w:color w:val="002060"/>
          <w:sz w:val="20"/>
          <w:szCs w:val="20"/>
          <w:lang w:val="es-CO"/>
        </w:rPr>
        <w:t xml:space="preserve">: </w:t>
      </w:r>
      <w:r w:rsidRPr="000231CD">
        <w:rPr>
          <w:rFonts w:ascii="Calibri" w:hAnsi="Calibri" w:cs="Calibri"/>
          <w:color w:val="002060"/>
          <w:sz w:val="20"/>
          <w:szCs w:val="20"/>
          <w:lang w:val="tr-TR"/>
        </w:rPr>
        <w:t xml:space="preserve">USD </w:t>
      </w:r>
      <w:r>
        <w:rPr>
          <w:rFonts w:ascii="Calibri" w:hAnsi="Calibri" w:cs="Calibri"/>
          <w:color w:val="002060"/>
          <w:sz w:val="20"/>
          <w:szCs w:val="20"/>
          <w:lang w:val="tr-TR"/>
        </w:rPr>
        <w:t>269.00</w:t>
      </w:r>
      <w:r w:rsidRPr="000231CD">
        <w:rPr>
          <w:rFonts w:ascii="Calibri" w:hAnsi="Calibri" w:cs="Calibri"/>
          <w:color w:val="002060"/>
          <w:sz w:val="20"/>
          <w:szCs w:val="20"/>
          <w:lang w:val="tr-TR"/>
        </w:rPr>
        <w:t xml:space="preserve"> por pax se aplica a todos los programas que los paxs esten y pasen el 31/12 en Turquıa</w:t>
      </w:r>
    </w:p>
    <w:p w14:paraId="55C6437F" w14:textId="77777777" w:rsidR="000231CD" w:rsidRPr="00504D8D" w:rsidRDefault="000231CD" w:rsidP="000231CD">
      <w:pPr>
        <w:pStyle w:val="Sinespaciado"/>
        <w:ind w:left="360"/>
        <w:rPr>
          <w:bCs/>
          <w:color w:val="002060"/>
          <w:sz w:val="20"/>
          <w:szCs w:val="20"/>
          <w:lang w:val="es-AR"/>
        </w:rPr>
      </w:pPr>
    </w:p>
    <w:p w14:paraId="16D1F8A5" w14:textId="77777777" w:rsidR="00AF63AE" w:rsidRDefault="00AF63AE" w:rsidP="00DE5066">
      <w:pPr>
        <w:pStyle w:val="Sinespaciado"/>
        <w:rPr>
          <w:b/>
          <w:bCs/>
          <w:color w:val="002060"/>
          <w:u w:val="single"/>
        </w:rPr>
      </w:pPr>
    </w:p>
    <w:p w14:paraId="3DF188C8" w14:textId="45E25489" w:rsidR="00DE5066" w:rsidRDefault="00DE5066" w:rsidP="00DE5066">
      <w:pPr>
        <w:pStyle w:val="Sinespaciado"/>
        <w:rPr>
          <w:b/>
          <w:bCs/>
          <w:color w:val="002060"/>
          <w:u w:val="single"/>
        </w:rPr>
      </w:pPr>
      <w:r w:rsidRPr="00A40EF0">
        <w:rPr>
          <w:b/>
          <w:bCs/>
          <w:color w:val="002060"/>
          <w:u w:val="single"/>
        </w:rPr>
        <w:t xml:space="preserve">REQUISITOS DE INGRESO: </w:t>
      </w:r>
      <w:r>
        <w:rPr>
          <w:b/>
          <w:bCs/>
          <w:color w:val="002060"/>
          <w:u w:val="single"/>
        </w:rPr>
        <w:t>TURQUÍA</w:t>
      </w:r>
    </w:p>
    <w:p w14:paraId="76193E3D" w14:textId="77777777" w:rsidR="00DE5066" w:rsidRPr="00A20A5E" w:rsidRDefault="00DE5066" w:rsidP="00A234E6">
      <w:pPr>
        <w:pStyle w:val="Sinespaciado"/>
        <w:numPr>
          <w:ilvl w:val="0"/>
          <w:numId w:val="7"/>
        </w:numPr>
        <w:rPr>
          <w:color w:val="002060"/>
        </w:rPr>
      </w:pPr>
      <w:r w:rsidRPr="00A20A5E">
        <w:rPr>
          <w:color w:val="002060"/>
        </w:rPr>
        <w:t>No requiere Visa</w:t>
      </w:r>
    </w:p>
    <w:p w14:paraId="4175A558" w14:textId="77777777" w:rsidR="00DE5066" w:rsidRDefault="00DE5066" w:rsidP="00DE5066">
      <w:pPr>
        <w:pStyle w:val="Sinespaciado"/>
        <w:ind w:left="360"/>
        <w:rPr>
          <w:b/>
          <w:bCs/>
          <w:color w:val="002060"/>
          <w:u w:val="single"/>
        </w:rPr>
      </w:pPr>
    </w:p>
    <w:p w14:paraId="25574ED2" w14:textId="77777777" w:rsidR="00DE5066" w:rsidRDefault="00DE5066" w:rsidP="00DE5066">
      <w:pPr>
        <w:pStyle w:val="Sinespaciado"/>
        <w:rPr>
          <w:b/>
          <w:bCs/>
          <w:color w:val="002060"/>
          <w:u w:val="single"/>
        </w:rPr>
      </w:pPr>
    </w:p>
    <w:p w14:paraId="680134A1" w14:textId="77777777" w:rsidR="001D2123" w:rsidRPr="003C5E9E" w:rsidRDefault="001D2123" w:rsidP="001D2123">
      <w:pPr>
        <w:pStyle w:val="Sinespaciado"/>
        <w:ind w:left="360"/>
        <w:jc w:val="center"/>
        <w:rPr>
          <w:color w:val="002060"/>
          <w:sz w:val="24"/>
          <w:szCs w:val="24"/>
        </w:rPr>
      </w:pPr>
      <w:r w:rsidRPr="003C5E9E">
        <w:rPr>
          <w:color w:val="002060"/>
          <w:sz w:val="24"/>
          <w:szCs w:val="24"/>
        </w:rPr>
        <w:t>INFORMACIÓN EXCLUSIVA PARA AGENCIA DE VIAJES</w:t>
      </w:r>
    </w:p>
    <w:p w14:paraId="24011D3E" w14:textId="77777777" w:rsidR="00DE5066" w:rsidRDefault="00DE5066" w:rsidP="00DE5066">
      <w:pPr>
        <w:pStyle w:val="Sinespaciado"/>
        <w:rPr>
          <w:b/>
          <w:bCs/>
          <w:color w:val="002060"/>
          <w:u w:val="single"/>
        </w:rPr>
      </w:pPr>
    </w:p>
    <w:p w14:paraId="7279807A" w14:textId="77777777" w:rsidR="00DE5066" w:rsidRDefault="00DE5066" w:rsidP="00DE5066">
      <w:pPr>
        <w:pStyle w:val="Sinespaciado"/>
        <w:rPr>
          <w:b/>
          <w:bCs/>
          <w:color w:val="002060"/>
          <w:u w:val="single"/>
        </w:rPr>
      </w:pPr>
    </w:p>
    <w:p w14:paraId="5954EC1F" w14:textId="59CB9755" w:rsidR="00DE5066" w:rsidRPr="00A40EF0" w:rsidRDefault="00DE5066" w:rsidP="00DE5066">
      <w:pPr>
        <w:pStyle w:val="Sinespaciado"/>
        <w:rPr>
          <w:b/>
          <w:bCs/>
          <w:color w:val="002060"/>
          <w:u w:val="single"/>
        </w:rPr>
      </w:pPr>
      <w:r w:rsidRPr="00A40EF0">
        <w:rPr>
          <w:b/>
          <w:bCs/>
          <w:color w:val="002060"/>
          <w:u w:val="single"/>
        </w:rPr>
        <w:t xml:space="preserve">CONDICIONES COMERCIALES: </w:t>
      </w:r>
    </w:p>
    <w:p w14:paraId="29F34238" w14:textId="77777777" w:rsidR="00DE5066" w:rsidRPr="008B211B" w:rsidRDefault="00DE5066" w:rsidP="00A234E6">
      <w:pPr>
        <w:pStyle w:val="Sinespaciado"/>
        <w:numPr>
          <w:ilvl w:val="0"/>
          <w:numId w:val="6"/>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744039D4" w14:textId="77777777" w:rsidR="00DE5066" w:rsidRPr="008B211B" w:rsidRDefault="00DE5066" w:rsidP="00A234E6">
      <w:pPr>
        <w:pStyle w:val="Sinespaciado"/>
        <w:numPr>
          <w:ilvl w:val="0"/>
          <w:numId w:val="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EF771E6" w14:textId="77777777" w:rsidR="00DE5066" w:rsidRPr="008B211B" w:rsidRDefault="00DE5066" w:rsidP="00DE5066">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5D9765F" w14:textId="77777777" w:rsidR="00DE5066" w:rsidRPr="008B211B" w:rsidRDefault="00DE5066" w:rsidP="00DE5066">
      <w:pPr>
        <w:pStyle w:val="Sinespaciado"/>
        <w:rPr>
          <w:b/>
          <w:bCs/>
          <w:color w:val="002060"/>
          <w:sz w:val="20"/>
          <w:szCs w:val="20"/>
          <w:u w:val="single"/>
        </w:rPr>
      </w:pPr>
    </w:p>
    <w:p w14:paraId="3CD09042" w14:textId="77777777" w:rsidR="00E14953" w:rsidRPr="00A40EF0" w:rsidRDefault="00E14953" w:rsidP="00E14953">
      <w:pPr>
        <w:pStyle w:val="Sinespaciado"/>
        <w:rPr>
          <w:b/>
          <w:bCs/>
          <w:color w:val="002060"/>
        </w:rPr>
      </w:pPr>
      <w:r w:rsidRPr="00A40EF0">
        <w:rPr>
          <w:b/>
          <w:bCs/>
          <w:color w:val="002060"/>
          <w:u w:val="single"/>
        </w:rPr>
        <w:t>CONDICIONES GENERALES:</w:t>
      </w:r>
      <w:r w:rsidRPr="00A40EF0">
        <w:rPr>
          <w:b/>
          <w:bCs/>
          <w:color w:val="002060"/>
        </w:rPr>
        <w:t xml:space="preserve"> </w:t>
      </w:r>
    </w:p>
    <w:p w14:paraId="283AFBFC" w14:textId="77777777" w:rsidR="00E14953" w:rsidRPr="008B211B" w:rsidRDefault="00E14953" w:rsidP="00A234E6">
      <w:pPr>
        <w:pStyle w:val="Sinespaciado"/>
        <w:numPr>
          <w:ilvl w:val="0"/>
          <w:numId w:val="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9E1BB60" w14:textId="77777777" w:rsidR="00E14953" w:rsidRPr="008B211B" w:rsidRDefault="00E14953" w:rsidP="00A234E6">
      <w:pPr>
        <w:pStyle w:val="Sinespaciado"/>
        <w:numPr>
          <w:ilvl w:val="0"/>
          <w:numId w:val="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3DE40FE" w14:textId="77777777" w:rsidR="00E14953" w:rsidRPr="008B211B" w:rsidRDefault="00E14953" w:rsidP="00A234E6">
      <w:pPr>
        <w:pStyle w:val="Sinespaciado"/>
        <w:numPr>
          <w:ilvl w:val="0"/>
          <w:numId w:val="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070387F" w14:textId="77777777" w:rsidR="00E14953" w:rsidRPr="008B211B" w:rsidRDefault="00E14953" w:rsidP="00A234E6">
      <w:pPr>
        <w:pStyle w:val="Sinespaciado"/>
        <w:numPr>
          <w:ilvl w:val="0"/>
          <w:numId w:val="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C345360" w14:textId="77777777" w:rsidR="00E14953" w:rsidRPr="008B211B" w:rsidRDefault="00E14953" w:rsidP="00A234E6">
      <w:pPr>
        <w:pStyle w:val="Sinespaciado"/>
        <w:numPr>
          <w:ilvl w:val="0"/>
          <w:numId w:val="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0E6F71A7" w14:textId="77777777" w:rsidR="00E14953" w:rsidRPr="008B211B" w:rsidRDefault="00E14953" w:rsidP="00A234E6">
      <w:pPr>
        <w:pStyle w:val="Sinespaciado"/>
        <w:numPr>
          <w:ilvl w:val="0"/>
          <w:numId w:val="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467DD19" w14:textId="77777777" w:rsidR="00E14953" w:rsidRPr="008B211B" w:rsidRDefault="00E14953" w:rsidP="00A234E6">
      <w:pPr>
        <w:pStyle w:val="Sinespaciado"/>
        <w:numPr>
          <w:ilvl w:val="0"/>
          <w:numId w:val="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F99E238" w14:textId="77777777" w:rsidR="00E14953" w:rsidRPr="008B211B" w:rsidRDefault="00E14953" w:rsidP="00A234E6">
      <w:pPr>
        <w:pStyle w:val="Sinespaciado"/>
        <w:numPr>
          <w:ilvl w:val="0"/>
          <w:numId w:val="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4D886BE3" w14:textId="77777777" w:rsidR="00E14953" w:rsidRPr="008B211B" w:rsidRDefault="00E14953" w:rsidP="00A234E6">
      <w:pPr>
        <w:pStyle w:val="Sinespaciado"/>
        <w:numPr>
          <w:ilvl w:val="0"/>
          <w:numId w:val="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59FD2E3" w14:textId="77777777" w:rsidR="00E14953" w:rsidRPr="008B211B" w:rsidRDefault="00E14953" w:rsidP="00A234E6">
      <w:pPr>
        <w:pStyle w:val="Sinespaciado"/>
        <w:numPr>
          <w:ilvl w:val="0"/>
          <w:numId w:val="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F6A05C3" w14:textId="77777777" w:rsidR="00E14953" w:rsidRPr="000425D0" w:rsidRDefault="00E14953" w:rsidP="00A234E6">
      <w:pPr>
        <w:pStyle w:val="Sinespaciado"/>
        <w:numPr>
          <w:ilvl w:val="0"/>
          <w:numId w:val="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016BE5A2" w14:textId="77777777" w:rsidR="00E14953" w:rsidRDefault="00E14953" w:rsidP="00E14953">
      <w:pPr>
        <w:pStyle w:val="Sinespaciado"/>
        <w:rPr>
          <w:b/>
          <w:bCs/>
          <w:color w:val="002060"/>
          <w:sz w:val="20"/>
          <w:szCs w:val="20"/>
        </w:rPr>
      </w:pPr>
    </w:p>
    <w:p w14:paraId="40753FCC" w14:textId="23551886" w:rsidR="00DE5066" w:rsidRPr="00EA2C62" w:rsidRDefault="00E14953" w:rsidP="00E14953">
      <w:pPr>
        <w:pStyle w:val="Sinespaciado"/>
        <w:jc w:val="center"/>
        <w:rPr>
          <w:color w:val="002060"/>
          <w:szCs w:val="20"/>
          <w:u w:val="single"/>
          <w:lang w:val="es-ES"/>
        </w:rPr>
      </w:pPr>
      <w:hyperlink r:id="rId11" w:history="1">
        <w:r w:rsidRPr="00B568AE">
          <w:rPr>
            <w:rStyle w:val="Hipervnculo"/>
            <w:b/>
            <w:bCs/>
            <w:color w:val="002060"/>
            <w:sz w:val="20"/>
            <w:szCs w:val="20"/>
          </w:rPr>
          <w:t>VER TÉRMINOS Y CONDICIONES DE CONTRATACIÓN</w:t>
        </w:r>
      </w:hyperlink>
    </w:p>
    <w:p w14:paraId="6D1D41D5" w14:textId="77777777" w:rsidR="00DE5066" w:rsidRPr="00947B22" w:rsidRDefault="00DE5066" w:rsidP="00DE5066">
      <w:pPr>
        <w:pStyle w:val="Sinespaciado"/>
        <w:rPr>
          <w:color w:val="002060"/>
          <w:szCs w:val="20"/>
          <w:u w:val="single"/>
          <w:lang w:val="es-ES"/>
        </w:rPr>
      </w:pPr>
    </w:p>
    <w:p w14:paraId="16738896" w14:textId="77777777" w:rsidR="00DE5066" w:rsidRPr="00466D7C" w:rsidRDefault="00DE5066" w:rsidP="00DE5066">
      <w:pPr>
        <w:pStyle w:val="Sinespaciado"/>
        <w:rPr>
          <w:b/>
          <w:bCs/>
          <w:color w:val="002060"/>
          <w:sz w:val="20"/>
          <w:szCs w:val="20"/>
          <w:lang w:val="es-ES"/>
        </w:rPr>
      </w:pPr>
    </w:p>
    <w:p w14:paraId="76FA13C3" w14:textId="77777777" w:rsidR="00AB0815" w:rsidRPr="00504D8D" w:rsidRDefault="00AB0815" w:rsidP="00343F63">
      <w:pPr>
        <w:tabs>
          <w:tab w:val="left" w:pos="4770"/>
        </w:tabs>
        <w:autoSpaceDE w:val="0"/>
        <w:autoSpaceDN w:val="0"/>
        <w:spacing w:after="0" w:line="240" w:lineRule="auto"/>
        <w:rPr>
          <w:rFonts w:ascii="Calibri" w:hAnsi="Calibri" w:cs="Calibri"/>
          <w:bCs/>
          <w:color w:val="002060"/>
          <w:szCs w:val="20"/>
          <w:u w:val="single"/>
          <w:lang w:val="es-ES"/>
        </w:rPr>
      </w:pPr>
    </w:p>
    <w:p w14:paraId="74AB5E35" w14:textId="77777777" w:rsidR="00AB0815" w:rsidRPr="00504D8D" w:rsidRDefault="00AB0815" w:rsidP="00343F63">
      <w:pPr>
        <w:tabs>
          <w:tab w:val="left" w:pos="4770"/>
        </w:tabs>
        <w:autoSpaceDE w:val="0"/>
        <w:autoSpaceDN w:val="0"/>
        <w:spacing w:after="0" w:line="240" w:lineRule="auto"/>
        <w:rPr>
          <w:rFonts w:ascii="Calibri" w:hAnsi="Calibri" w:cs="Calibri"/>
          <w:bCs/>
          <w:color w:val="002060"/>
          <w:szCs w:val="20"/>
          <w:u w:val="single"/>
          <w:lang w:val="es-ES"/>
        </w:rPr>
      </w:pPr>
    </w:p>
    <w:p w14:paraId="4BD21383" w14:textId="77777777" w:rsidR="00AB0815" w:rsidRPr="00504D8D" w:rsidRDefault="00AB0815" w:rsidP="00343F63">
      <w:pPr>
        <w:tabs>
          <w:tab w:val="left" w:pos="4770"/>
        </w:tabs>
        <w:autoSpaceDE w:val="0"/>
        <w:autoSpaceDN w:val="0"/>
        <w:spacing w:after="0" w:line="240" w:lineRule="auto"/>
        <w:rPr>
          <w:rFonts w:ascii="Calibri" w:hAnsi="Calibri" w:cs="Calibri"/>
          <w:bCs/>
          <w:color w:val="002060"/>
          <w:szCs w:val="20"/>
          <w:u w:val="single"/>
          <w:lang w:val="es-ES"/>
        </w:rPr>
      </w:pPr>
    </w:p>
    <w:p w14:paraId="16EA1334" w14:textId="77777777" w:rsidR="00AB0815" w:rsidRPr="00504D8D" w:rsidRDefault="00AB0815" w:rsidP="00343F63">
      <w:pPr>
        <w:tabs>
          <w:tab w:val="left" w:pos="4770"/>
        </w:tabs>
        <w:autoSpaceDE w:val="0"/>
        <w:autoSpaceDN w:val="0"/>
        <w:spacing w:after="0" w:line="240" w:lineRule="auto"/>
        <w:rPr>
          <w:rFonts w:ascii="Calibri" w:hAnsi="Calibri" w:cs="Calibri"/>
          <w:bCs/>
          <w:color w:val="002060"/>
          <w:szCs w:val="20"/>
          <w:u w:val="single"/>
          <w:lang w:val="es-ES"/>
        </w:rPr>
      </w:pPr>
    </w:p>
    <w:sectPr w:rsidR="00AB0815" w:rsidRPr="00504D8D" w:rsidSect="007D5D9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836D" w14:textId="77777777" w:rsidR="00E3759F" w:rsidRDefault="00E3759F" w:rsidP="007D5D95">
      <w:pPr>
        <w:spacing w:after="0" w:line="240" w:lineRule="auto"/>
      </w:pPr>
      <w:r>
        <w:separator/>
      </w:r>
    </w:p>
  </w:endnote>
  <w:endnote w:type="continuationSeparator" w:id="0">
    <w:p w14:paraId="5379A571" w14:textId="77777777" w:rsidR="00E3759F" w:rsidRDefault="00E3759F"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4C925B94"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r w:rsidR="00504D8D">
      <w:rPr>
        <w:rFonts w:ascii="Montserrat" w:hAnsi="Montserrat"/>
        <w:color w:val="7F7F7F" w:themeColor="text1" w:themeTint="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4955" w14:textId="77777777" w:rsidR="00E3759F" w:rsidRDefault="00E3759F" w:rsidP="007D5D95">
      <w:pPr>
        <w:spacing w:after="0" w:line="240" w:lineRule="auto"/>
      </w:pPr>
      <w:r>
        <w:separator/>
      </w:r>
    </w:p>
  </w:footnote>
  <w:footnote w:type="continuationSeparator" w:id="0">
    <w:p w14:paraId="61AB5DEF" w14:textId="77777777" w:rsidR="00E3759F" w:rsidRDefault="00E3759F"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2599EAD5"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6E4440">
      <w:rPr>
        <w:rFonts w:ascii="Montserrat" w:hAnsi="Montserrat"/>
        <w:i/>
        <w:iCs/>
        <w:color w:val="007536"/>
      </w:rPr>
      <w:t>OFERTA 2X1 ADMIRABLE TURQUÍA</w:t>
    </w:r>
  </w:p>
  <w:p w14:paraId="4319A3E1" w14:textId="3DAF56E1"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757CC8">
      <w:rPr>
        <w:rFonts w:ascii="Montserrat" w:hAnsi="Montserrat"/>
        <w:i/>
        <w:iCs/>
        <w:color w:val="7F7F7F" w:themeColor="text1" w:themeTint="80"/>
        <w:sz w:val="20"/>
        <w:szCs w:val="20"/>
      </w:rPr>
      <w:t>07/06/</w:t>
    </w:r>
    <w:r w:rsidRPr="00322434">
      <w:rPr>
        <w:rFonts w:ascii="Montserrat" w:hAnsi="Montserrat"/>
        <w:i/>
        <w:iCs/>
        <w:color w:val="7F7F7F" w:themeColor="text1" w:themeTint="80"/>
        <w:sz w:val="20"/>
        <w:szCs w:val="20"/>
      </w:rPr>
      <w:t>2026-ID</w:t>
    </w:r>
  </w:p>
  <w:p w14:paraId="554082E5" w14:textId="58A0C253"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757CC8">
      <w:rPr>
        <w:rFonts w:ascii="Montserrat" w:hAnsi="Montserrat"/>
        <w:i/>
        <w:iCs/>
        <w:color w:val="7F7F7F" w:themeColor="text1" w:themeTint="80"/>
        <w:sz w:val="20"/>
        <w:szCs w:val="20"/>
      </w:rPr>
      <w:t>CRYS</w:t>
    </w:r>
    <w:r w:rsidR="00125FB6">
      <w:rPr>
        <w:rFonts w:ascii="Montserrat" w:hAnsi="Montserrat"/>
        <w:i/>
        <w:iCs/>
        <w:color w:val="7F7F7F" w:themeColor="text1" w:themeTint="80"/>
        <w:sz w:val="20"/>
        <w:szCs w:val="20"/>
      </w:rPr>
      <w:t>CON</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B057676"/>
    <w:multiLevelType w:val="hybridMultilevel"/>
    <w:tmpl w:val="B1D0E8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975485B"/>
    <w:multiLevelType w:val="hybridMultilevel"/>
    <w:tmpl w:val="0FFA2B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FF9110F"/>
    <w:multiLevelType w:val="hybridMultilevel"/>
    <w:tmpl w:val="1C5EC9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6965442"/>
    <w:multiLevelType w:val="hybridMultilevel"/>
    <w:tmpl w:val="407AF5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8C46E97"/>
    <w:multiLevelType w:val="hybridMultilevel"/>
    <w:tmpl w:val="05F855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63BD184B"/>
    <w:multiLevelType w:val="hybridMultilevel"/>
    <w:tmpl w:val="50321C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310404216">
    <w:abstractNumId w:val="1"/>
  </w:num>
  <w:num w:numId="2" w16cid:durableId="532152877">
    <w:abstractNumId w:val="2"/>
  </w:num>
  <w:num w:numId="3" w16cid:durableId="532379937">
    <w:abstractNumId w:val="3"/>
  </w:num>
  <w:num w:numId="4" w16cid:durableId="2001349499">
    <w:abstractNumId w:val="4"/>
  </w:num>
  <w:num w:numId="5" w16cid:durableId="91172595">
    <w:abstractNumId w:val="8"/>
  </w:num>
  <w:num w:numId="6" w16cid:durableId="1418361121">
    <w:abstractNumId w:val="6"/>
  </w:num>
  <w:num w:numId="7" w16cid:durableId="566574518">
    <w:abstractNumId w:val="5"/>
  </w:num>
  <w:num w:numId="8" w16cid:durableId="76888777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1CD"/>
    <w:rsid w:val="00023F30"/>
    <w:rsid w:val="00027C84"/>
    <w:rsid w:val="00030976"/>
    <w:rsid w:val="00031F4E"/>
    <w:rsid w:val="00033378"/>
    <w:rsid w:val="000447A8"/>
    <w:rsid w:val="00053D40"/>
    <w:rsid w:val="000626A0"/>
    <w:rsid w:val="00063021"/>
    <w:rsid w:val="0006749F"/>
    <w:rsid w:val="00070742"/>
    <w:rsid w:val="00076F86"/>
    <w:rsid w:val="000820F6"/>
    <w:rsid w:val="00084C7F"/>
    <w:rsid w:val="000A1FDA"/>
    <w:rsid w:val="000A475C"/>
    <w:rsid w:val="000B1856"/>
    <w:rsid w:val="000B4AB8"/>
    <w:rsid w:val="000B693A"/>
    <w:rsid w:val="000D1334"/>
    <w:rsid w:val="000D2A5D"/>
    <w:rsid w:val="000D2A7F"/>
    <w:rsid w:val="000D2DA7"/>
    <w:rsid w:val="000D3BD7"/>
    <w:rsid w:val="000D5136"/>
    <w:rsid w:val="000D6B3F"/>
    <w:rsid w:val="000D71F1"/>
    <w:rsid w:val="000E2D29"/>
    <w:rsid w:val="000E76BE"/>
    <w:rsid w:val="000F56BB"/>
    <w:rsid w:val="000F575C"/>
    <w:rsid w:val="000F7127"/>
    <w:rsid w:val="000F7237"/>
    <w:rsid w:val="0010120C"/>
    <w:rsid w:val="00110F36"/>
    <w:rsid w:val="00114DC2"/>
    <w:rsid w:val="00125FB6"/>
    <w:rsid w:val="00132490"/>
    <w:rsid w:val="0013426E"/>
    <w:rsid w:val="00135463"/>
    <w:rsid w:val="00141BD6"/>
    <w:rsid w:val="0014338C"/>
    <w:rsid w:val="001436A4"/>
    <w:rsid w:val="00146804"/>
    <w:rsid w:val="00147125"/>
    <w:rsid w:val="00167A6F"/>
    <w:rsid w:val="00170310"/>
    <w:rsid w:val="00171C2E"/>
    <w:rsid w:val="00171C92"/>
    <w:rsid w:val="001800CD"/>
    <w:rsid w:val="001818C7"/>
    <w:rsid w:val="001827B4"/>
    <w:rsid w:val="00187785"/>
    <w:rsid w:val="0019167A"/>
    <w:rsid w:val="00194235"/>
    <w:rsid w:val="0019604C"/>
    <w:rsid w:val="001A3E9E"/>
    <w:rsid w:val="001A4E82"/>
    <w:rsid w:val="001A5E93"/>
    <w:rsid w:val="001A6997"/>
    <w:rsid w:val="001A6F01"/>
    <w:rsid w:val="001A7D81"/>
    <w:rsid w:val="001B3A4A"/>
    <w:rsid w:val="001B4ABC"/>
    <w:rsid w:val="001B7E1C"/>
    <w:rsid w:val="001C04EE"/>
    <w:rsid w:val="001C2297"/>
    <w:rsid w:val="001C2FC8"/>
    <w:rsid w:val="001C32C5"/>
    <w:rsid w:val="001D10E1"/>
    <w:rsid w:val="001D2123"/>
    <w:rsid w:val="001D3345"/>
    <w:rsid w:val="001D65EF"/>
    <w:rsid w:val="001D6911"/>
    <w:rsid w:val="001E02D2"/>
    <w:rsid w:val="001E323D"/>
    <w:rsid w:val="001E3B53"/>
    <w:rsid w:val="001E6700"/>
    <w:rsid w:val="0021061F"/>
    <w:rsid w:val="002119B4"/>
    <w:rsid w:val="00215F49"/>
    <w:rsid w:val="00221CB7"/>
    <w:rsid w:val="00223CFA"/>
    <w:rsid w:val="00230290"/>
    <w:rsid w:val="0023169C"/>
    <w:rsid w:val="00232879"/>
    <w:rsid w:val="002373EB"/>
    <w:rsid w:val="002412E3"/>
    <w:rsid w:val="00260DE7"/>
    <w:rsid w:val="002669B1"/>
    <w:rsid w:val="002704EC"/>
    <w:rsid w:val="0027547B"/>
    <w:rsid w:val="00277EF5"/>
    <w:rsid w:val="0028094E"/>
    <w:rsid w:val="00280DE4"/>
    <w:rsid w:val="00283A8E"/>
    <w:rsid w:val="00284034"/>
    <w:rsid w:val="00285DE8"/>
    <w:rsid w:val="00294535"/>
    <w:rsid w:val="00295DE5"/>
    <w:rsid w:val="002979DC"/>
    <w:rsid w:val="002A3950"/>
    <w:rsid w:val="002B504D"/>
    <w:rsid w:val="002C1276"/>
    <w:rsid w:val="002C5723"/>
    <w:rsid w:val="002C71CF"/>
    <w:rsid w:val="002D0E4D"/>
    <w:rsid w:val="002D1809"/>
    <w:rsid w:val="002D3411"/>
    <w:rsid w:val="002D362B"/>
    <w:rsid w:val="002D4AE9"/>
    <w:rsid w:val="002D61D0"/>
    <w:rsid w:val="002D63E2"/>
    <w:rsid w:val="002D74C4"/>
    <w:rsid w:val="002E0CCE"/>
    <w:rsid w:val="002E2D81"/>
    <w:rsid w:val="002E6485"/>
    <w:rsid w:val="002F7C5A"/>
    <w:rsid w:val="0030303F"/>
    <w:rsid w:val="003065D0"/>
    <w:rsid w:val="00307115"/>
    <w:rsid w:val="003126A5"/>
    <w:rsid w:val="00314604"/>
    <w:rsid w:val="00317858"/>
    <w:rsid w:val="00322434"/>
    <w:rsid w:val="003241EA"/>
    <w:rsid w:val="00335440"/>
    <w:rsid w:val="003358F9"/>
    <w:rsid w:val="0034074C"/>
    <w:rsid w:val="00343F63"/>
    <w:rsid w:val="0034655E"/>
    <w:rsid w:val="00352235"/>
    <w:rsid w:val="00357269"/>
    <w:rsid w:val="00365D21"/>
    <w:rsid w:val="00366E23"/>
    <w:rsid w:val="003709E6"/>
    <w:rsid w:val="003742B7"/>
    <w:rsid w:val="0037434E"/>
    <w:rsid w:val="00377C15"/>
    <w:rsid w:val="00383D20"/>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27F0"/>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61E40"/>
    <w:rsid w:val="00467AF7"/>
    <w:rsid w:val="00470235"/>
    <w:rsid w:val="004713AE"/>
    <w:rsid w:val="00472DA5"/>
    <w:rsid w:val="0047637F"/>
    <w:rsid w:val="004773EC"/>
    <w:rsid w:val="00480C68"/>
    <w:rsid w:val="0048264A"/>
    <w:rsid w:val="00483168"/>
    <w:rsid w:val="00483757"/>
    <w:rsid w:val="00490424"/>
    <w:rsid w:val="004932C1"/>
    <w:rsid w:val="0049342F"/>
    <w:rsid w:val="004B6D1B"/>
    <w:rsid w:val="004C3CA7"/>
    <w:rsid w:val="004C3F6F"/>
    <w:rsid w:val="004C4492"/>
    <w:rsid w:val="004C4BD5"/>
    <w:rsid w:val="004C4BF8"/>
    <w:rsid w:val="004C6C21"/>
    <w:rsid w:val="004C7205"/>
    <w:rsid w:val="004D3AA7"/>
    <w:rsid w:val="004E6AD4"/>
    <w:rsid w:val="004F0084"/>
    <w:rsid w:val="004F08C3"/>
    <w:rsid w:val="004F2246"/>
    <w:rsid w:val="004F2AD3"/>
    <w:rsid w:val="004F3B4D"/>
    <w:rsid w:val="004F5918"/>
    <w:rsid w:val="00500745"/>
    <w:rsid w:val="00503C7C"/>
    <w:rsid w:val="00504D8D"/>
    <w:rsid w:val="00510B27"/>
    <w:rsid w:val="00515D6A"/>
    <w:rsid w:val="00517A8A"/>
    <w:rsid w:val="005207D3"/>
    <w:rsid w:val="00520FA7"/>
    <w:rsid w:val="0052250F"/>
    <w:rsid w:val="00527C6E"/>
    <w:rsid w:val="00530C3F"/>
    <w:rsid w:val="005317EE"/>
    <w:rsid w:val="00533C31"/>
    <w:rsid w:val="00540BA9"/>
    <w:rsid w:val="0054693C"/>
    <w:rsid w:val="005567ED"/>
    <w:rsid w:val="00563601"/>
    <w:rsid w:val="00567ED5"/>
    <w:rsid w:val="00570A54"/>
    <w:rsid w:val="00580CD5"/>
    <w:rsid w:val="00581625"/>
    <w:rsid w:val="0058607B"/>
    <w:rsid w:val="005864A9"/>
    <w:rsid w:val="00587984"/>
    <w:rsid w:val="00592196"/>
    <w:rsid w:val="00596535"/>
    <w:rsid w:val="005A15F5"/>
    <w:rsid w:val="005A3370"/>
    <w:rsid w:val="005B4B06"/>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152D1"/>
    <w:rsid w:val="0062167E"/>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E4440"/>
    <w:rsid w:val="006F0027"/>
    <w:rsid w:val="006F1C2E"/>
    <w:rsid w:val="006F607A"/>
    <w:rsid w:val="006F7559"/>
    <w:rsid w:val="00702A0B"/>
    <w:rsid w:val="00705D42"/>
    <w:rsid w:val="0070655C"/>
    <w:rsid w:val="00706B6E"/>
    <w:rsid w:val="00714BE9"/>
    <w:rsid w:val="00717477"/>
    <w:rsid w:val="00721D2E"/>
    <w:rsid w:val="00724523"/>
    <w:rsid w:val="00724B7B"/>
    <w:rsid w:val="007259B1"/>
    <w:rsid w:val="00734107"/>
    <w:rsid w:val="00737C12"/>
    <w:rsid w:val="00747062"/>
    <w:rsid w:val="007525C4"/>
    <w:rsid w:val="007537F4"/>
    <w:rsid w:val="00753935"/>
    <w:rsid w:val="00757CC8"/>
    <w:rsid w:val="00757F1F"/>
    <w:rsid w:val="00762AF6"/>
    <w:rsid w:val="007651C5"/>
    <w:rsid w:val="0076743D"/>
    <w:rsid w:val="007728FB"/>
    <w:rsid w:val="0077326F"/>
    <w:rsid w:val="0077365D"/>
    <w:rsid w:val="00773770"/>
    <w:rsid w:val="00774D2A"/>
    <w:rsid w:val="00776A23"/>
    <w:rsid w:val="0077756D"/>
    <w:rsid w:val="00781E5E"/>
    <w:rsid w:val="00791499"/>
    <w:rsid w:val="00792A09"/>
    <w:rsid w:val="00794A8D"/>
    <w:rsid w:val="00794B8E"/>
    <w:rsid w:val="00795130"/>
    <w:rsid w:val="00797024"/>
    <w:rsid w:val="007A066E"/>
    <w:rsid w:val="007A474F"/>
    <w:rsid w:val="007A78E4"/>
    <w:rsid w:val="007B5469"/>
    <w:rsid w:val="007B6C80"/>
    <w:rsid w:val="007C27FE"/>
    <w:rsid w:val="007C2B42"/>
    <w:rsid w:val="007C373A"/>
    <w:rsid w:val="007D5D95"/>
    <w:rsid w:val="007D7F5E"/>
    <w:rsid w:val="007E12C3"/>
    <w:rsid w:val="007E63B8"/>
    <w:rsid w:val="007F3767"/>
    <w:rsid w:val="007F3B63"/>
    <w:rsid w:val="00813EB1"/>
    <w:rsid w:val="00814AB4"/>
    <w:rsid w:val="00821B20"/>
    <w:rsid w:val="0082206A"/>
    <w:rsid w:val="0082252E"/>
    <w:rsid w:val="00822996"/>
    <w:rsid w:val="00824D65"/>
    <w:rsid w:val="00825B2A"/>
    <w:rsid w:val="00830EEC"/>
    <w:rsid w:val="008349F1"/>
    <w:rsid w:val="00834A7B"/>
    <w:rsid w:val="00834EBF"/>
    <w:rsid w:val="00851233"/>
    <w:rsid w:val="00852B22"/>
    <w:rsid w:val="00857B65"/>
    <w:rsid w:val="00876BAE"/>
    <w:rsid w:val="00885FC4"/>
    <w:rsid w:val="008861E2"/>
    <w:rsid w:val="008879C2"/>
    <w:rsid w:val="00890593"/>
    <w:rsid w:val="008A2CFA"/>
    <w:rsid w:val="008A3BA3"/>
    <w:rsid w:val="008A6857"/>
    <w:rsid w:val="008A6F27"/>
    <w:rsid w:val="008B0427"/>
    <w:rsid w:val="008B089A"/>
    <w:rsid w:val="008B22D6"/>
    <w:rsid w:val="008B316B"/>
    <w:rsid w:val="008B4A9A"/>
    <w:rsid w:val="008C6626"/>
    <w:rsid w:val="008D0D7B"/>
    <w:rsid w:val="008E52C3"/>
    <w:rsid w:val="008E5BF1"/>
    <w:rsid w:val="008E693E"/>
    <w:rsid w:val="008F239F"/>
    <w:rsid w:val="008F62F4"/>
    <w:rsid w:val="008F745D"/>
    <w:rsid w:val="00900586"/>
    <w:rsid w:val="00901028"/>
    <w:rsid w:val="00902835"/>
    <w:rsid w:val="00903056"/>
    <w:rsid w:val="00903B68"/>
    <w:rsid w:val="009068D2"/>
    <w:rsid w:val="0090729D"/>
    <w:rsid w:val="00907505"/>
    <w:rsid w:val="00910C73"/>
    <w:rsid w:val="0091168D"/>
    <w:rsid w:val="00913F7E"/>
    <w:rsid w:val="0091669A"/>
    <w:rsid w:val="0092205D"/>
    <w:rsid w:val="009244AA"/>
    <w:rsid w:val="00932D49"/>
    <w:rsid w:val="00936FF2"/>
    <w:rsid w:val="00941939"/>
    <w:rsid w:val="00946B9D"/>
    <w:rsid w:val="00955B30"/>
    <w:rsid w:val="009561EB"/>
    <w:rsid w:val="009653BF"/>
    <w:rsid w:val="00975BF8"/>
    <w:rsid w:val="0098340D"/>
    <w:rsid w:val="00986864"/>
    <w:rsid w:val="00991F3D"/>
    <w:rsid w:val="0099226E"/>
    <w:rsid w:val="0099414E"/>
    <w:rsid w:val="00994165"/>
    <w:rsid w:val="0099646F"/>
    <w:rsid w:val="009976CD"/>
    <w:rsid w:val="009A1E4D"/>
    <w:rsid w:val="009A3412"/>
    <w:rsid w:val="009B1316"/>
    <w:rsid w:val="009B7E0E"/>
    <w:rsid w:val="009C33E9"/>
    <w:rsid w:val="009D06A6"/>
    <w:rsid w:val="009D1B54"/>
    <w:rsid w:val="009D2404"/>
    <w:rsid w:val="009D5621"/>
    <w:rsid w:val="009D5D4C"/>
    <w:rsid w:val="009D78BC"/>
    <w:rsid w:val="009E25B0"/>
    <w:rsid w:val="009E29EB"/>
    <w:rsid w:val="009F0413"/>
    <w:rsid w:val="009F249B"/>
    <w:rsid w:val="009F6C95"/>
    <w:rsid w:val="00A02B47"/>
    <w:rsid w:val="00A03651"/>
    <w:rsid w:val="00A058F4"/>
    <w:rsid w:val="00A05E53"/>
    <w:rsid w:val="00A07EFA"/>
    <w:rsid w:val="00A145E8"/>
    <w:rsid w:val="00A231A7"/>
    <w:rsid w:val="00A234E6"/>
    <w:rsid w:val="00A271D0"/>
    <w:rsid w:val="00A27214"/>
    <w:rsid w:val="00A358C9"/>
    <w:rsid w:val="00A427C3"/>
    <w:rsid w:val="00A439D1"/>
    <w:rsid w:val="00A4553D"/>
    <w:rsid w:val="00A50741"/>
    <w:rsid w:val="00A50FDA"/>
    <w:rsid w:val="00A51C92"/>
    <w:rsid w:val="00A53B98"/>
    <w:rsid w:val="00A64EC5"/>
    <w:rsid w:val="00A7108B"/>
    <w:rsid w:val="00A71632"/>
    <w:rsid w:val="00A72EC9"/>
    <w:rsid w:val="00A75B5D"/>
    <w:rsid w:val="00A7687F"/>
    <w:rsid w:val="00A771F4"/>
    <w:rsid w:val="00A77E94"/>
    <w:rsid w:val="00A8251B"/>
    <w:rsid w:val="00A96965"/>
    <w:rsid w:val="00A97D52"/>
    <w:rsid w:val="00AA1393"/>
    <w:rsid w:val="00AA1B64"/>
    <w:rsid w:val="00AA38FD"/>
    <w:rsid w:val="00AB0815"/>
    <w:rsid w:val="00AB1F17"/>
    <w:rsid w:val="00AB6388"/>
    <w:rsid w:val="00AC0C62"/>
    <w:rsid w:val="00AC55F2"/>
    <w:rsid w:val="00AC5D86"/>
    <w:rsid w:val="00AD2777"/>
    <w:rsid w:val="00AD59E5"/>
    <w:rsid w:val="00AE29DE"/>
    <w:rsid w:val="00AE59C8"/>
    <w:rsid w:val="00AE6FDF"/>
    <w:rsid w:val="00AF63AE"/>
    <w:rsid w:val="00AF741E"/>
    <w:rsid w:val="00AF79F8"/>
    <w:rsid w:val="00B00D78"/>
    <w:rsid w:val="00B10224"/>
    <w:rsid w:val="00B118D2"/>
    <w:rsid w:val="00B129B1"/>
    <w:rsid w:val="00B12C87"/>
    <w:rsid w:val="00B14244"/>
    <w:rsid w:val="00B14A10"/>
    <w:rsid w:val="00B20A4D"/>
    <w:rsid w:val="00B373E7"/>
    <w:rsid w:val="00B4026F"/>
    <w:rsid w:val="00B450A2"/>
    <w:rsid w:val="00B56E79"/>
    <w:rsid w:val="00B614A7"/>
    <w:rsid w:val="00B61806"/>
    <w:rsid w:val="00B633AA"/>
    <w:rsid w:val="00B706B5"/>
    <w:rsid w:val="00B71889"/>
    <w:rsid w:val="00B731F3"/>
    <w:rsid w:val="00B74CFF"/>
    <w:rsid w:val="00B8799B"/>
    <w:rsid w:val="00B92377"/>
    <w:rsid w:val="00B94761"/>
    <w:rsid w:val="00B94B4B"/>
    <w:rsid w:val="00B96F7D"/>
    <w:rsid w:val="00BB1E88"/>
    <w:rsid w:val="00BB2330"/>
    <w:rsid w:val="00BB2535"/>
    <w:rsid w:val="00BB4A6F"/>
    <w:rsid w:val="00BB5AE0"/>
    <w:rsid w:val="00BC1577"/>
    <w:rsid w:val="00BC273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4113"/>
    <w:rsid w:val="00C14165"/>
    <w:rsid w:val="00C317BF"/>
    <w:rsid w:val="00C31D23"/>
    <w:rsid w:val="00C35102"/>
    <w:rsid w:val="00C35F21"/>
    <w:rsid w:val="00C47A9E"/>
    <w:rsid w:val="00C51D5F"/>
    <w:rsid w:val="00C5392A"/>
    <w:rsid w:val="00C54624"/>
    <w:rsid w:val="00C549F9"/>
    <w:rsid w:val="00C56739"/>
    <w:rsid w:val="00C57A2F"/>
    <w:rsid w:val="00C61364"/>
    <w:rsid w:val="00C624CC"/>
    <w:rsid w:val="00C7399F"/>
    <w:rsid w:val="00C846FF"/>
    <w:rsid w:val="00C85F6C"/>
    <w:rsid w:val="00C87206"/>
    <w:rsid w:val="00C90AA8"/>
    <w:rsid w:val="00C9217C"/>
    <w:rsid w:val="00C932D1"/>
    <w:rsid w:val="00C93E3F"/>
    <w:rsid w:val="00CB32A8"/>
    <w:rsid w:val="00CB34B7"/>
    <w:rsid w:val="00CB5199"/>
    <w:rsid w:val="00CB6F3B"/>
    <w:rsid w:val="00CB77A5"/>
    <w:rsid w:val="00CC38FF"/>
    <w:rsid w:val="00CC3B70"/>
    <w:rsid w:val="00CC6E61"/>
    <w:rsid w:val="00CC7876"/>
    <w:rsid w:val="00CD218D"/>
    <w:rsid w:val="00CE2DBF"/>
    <w:rsid w:val="00CE5AB4"/>
    <w:rsid w:val="00CF0211"/>
    <w:rsid w:val="00CF377F"/>
    <w:rsid w:val="00CF5C5F"/>
    <w:rsid w:val="00D012BE"/>
    <w:rsid w:val="00D06425"/>
    <w:rsid w:val="00D12B0B"/>
    <w:rsid w:val="00D133E6"/>
    <w:rsid w:val="00D13FE1"/>
    <w:rsid w:val="00D175FB"/>
    <w:rsid w:val="00D25C8D"/>
    <w:rsid w:val="00D3201A"/>
    <w:rsid w:val="00D339A3"/>
    <w:rsid w:val="00D425AF"/>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7BE"/>
    <w:rsid w:val="00D95C6E"/>
    <w:rsid w:val="00D95E3D"/>
    <w:rsid w:val="00D96B94"/>
    <w:rsid w:val="00D96E9C"/>
    <w:rsid w:val="00DA144A"/>
    <w:rsid w:val="00DA232C"/>
    <w:rsid w:val="00DA64A0"/>
    <w:rsid w:val="00DA6573"/>
    <w:rsid w:val="00DB0110"/>
    <w:rsid w:val="00DB08A9"/>
    <w:rsid w:val="00DC0E61"/>
    <w:rsid w:val="00DE44D1"/>
    <w:rsid w:val="00DE4F52"/>
    <w:rsid w:val="00DE5066"/>
    <w:rsid w:val="00DE6BB0"/>
    <w:rsid w:val="00DE6BCE"/>
    <w:rsid w:val="00DE77D2"/>
    <w:rsid w:val="00DF1B57"/>
    <w:rsid w:val="00DF1EA2"/>
    <w:rsid w:val="00DF426F"/>
    <w:rsid w:val="00DF52AB"/>
    <w:rsid w:val="00DF65EC"/>
    <w:rsid w:val="00DF69A1"/>
    <w:rsid w:val="00DF6BD9"/>
    <w:rsid w:val="00DF79FA"/>
    <w:rsid w:val="00DF7BC8"/>
    <w:rsid w:val="00E11A87"/>
    <w:rsid w:val="00E11D26"/>
    <w:rsid w:val="00E14953"/>
    <w:rsid w:val="00E14EBB"/>
    <w:rsid w:val="00E15AFB"/>
    <w:rsid w:val="00E2091D"/>
    <w:rsid w:val="00E22419"/>
    <w:rsid w:val="00E22B3C"/>
    <w:rsid w:val="00E27E3B"/>
    <w:rsid w:val="00E33D97"/>
    <w:rsid w:val="00E34234"/>
    <w:rsid w:val="00E3759F"/>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4850"/>
    <w:rsid w:val="00E76310"/>
    <w:rsid w:val="00E86755"/>
    <w:rsid w:val="00E9390D"/>
    <w:rsid w:val="00E9435C"/>
    <w:rsid w:val="00E96D1A"/>
    <w:rsid w:val="00EA2BAE"/>
    <w:rsid w:val="00EA4CAF"/>
    <w:rsid w:val="00EB0E9C"/>
    <w:rsid w:val="00EB19E1"/>
    <w:rsid w:val="00EC4975"/>
    <w:rsid w:val="00ED35A8"/>
    <w:rsid w:val="00ED603F"/>
    <w:rsid w:val="00EE3D8B"/>
    <w:rsid w:val="00EE4781"/>
    <w:rsid w:val="00EE499C"/>
    <w:rsid w:val="00EF363F"/>
    <w:rsid w:val="00EF73AC"/>
    <w:rsid w:val="00F11D15"/>
    <w:rsid w:val="00F212DA"/>
    <w:rsid w:val="00F214EB"/>
    <w:rsid w:val="00F225D2"/>
    <w:rsid w:val="00F23EA5"/>
    <w:rsid w:val="00F315CA"/>
    <w:rsid w:val="00F322D9"/>
    <w:rsid w:val="00F34503"/>
    <w:rsid w:val="00F40517"/>
    <w:rsid w:val="00F43E50"/>
    <w:rsid w:val="00F44439"/>
    <w:rsid w:val="00F53292"/>
    <w:rsid w:val="00F63605"/>
    <w:rsid w:val="00F67841"/>
    <w:rsid w:val="00F7214C"/>
    <w:rsid w:val="00F73270"/>
    <w:rsid w:val="00F75765"/>
    <w:rsid w:val="00F80F3B"/>
    <w:rsid w:val="00F80FF7"/>
    <w:rsid w:val="00F81E83"/>
    <w:rsid w:val="00F82D60"/>
    <w:rsid w:val="00F8560E"/>
    <w:rsid w:val="00F86E16"/>
    <w:rsid w:val="00F91667"/>
    <w:rsid w:val="00F94F0E"/>
    <w:rsid w:val="00F95FDB"/>
    <w:rsid w:val="00FA0C66"/>
    <w:rsid w:val="00FA1E26"/>
    <w:rsid w:val="00FA31CD"/>
    <w:rsid w:val="00FA4050"/>
    <w:rsid w:val="00FC2142"/>
    <w:rsid w:val="00FC381C"/>
    <w:rsid w:val="00FC618E"/>
    <w:rsid w:val="00FC71FB"/>
    <w:rsid w:val="00FC785F"/>
    <w:rsid w:val="00FD3620"/>
    <w:rsid w:val="00FD3859"/>
    <w:rsid w:val="00FE476F"/>
    <w:rsid w:val="00FE5BF1"/>
    <w:rsid w:val="00FE70BA"/>
    <w:rsid w:val="00FE7D87"/>
    <w:rsid w:val="00FF06BB"/>
    <w:rsid w:val="00FF0D88"/>
    <w:rsid w:val="00FF1651"/>
    <w:rsid w:val="00FF25AC"/>
    <w:rsid w:val="00FF5E35"/>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2865</Words>
  <Characters>15762</Characters>
  <Application>Microsoft Office Word</Application>
  <DocSecurity>0</DocSecurity>
  <Lines>131</Lines>
  <Paragraphs>37</Paragraphs>
  <ScaleCrop>false</ScaleCrop>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79</cp:revision>
  <dcterms:created xsi:type="dcterms:W3CDTF">2026-03-23T19:57:00Z</dcterms:created>
  <dcterms:modified xsi:type="dcterms:W3CDTF">2026-06-07T21:17:00Z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