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2AE56526" w:rsidR="00657447" w:rsidRPr="002D3187" w:rsidRDefault="00341F9C" w:rsidP="00657447">
      <w:pPr>
        <w:pStyle w:val="Sinespaciado"/>
        <w:jc w:val="center"/>
        <w:rPr>
          <w:b/>
          <w:bCs/>
          <w:color w:val="002060"/>
          <w:sz w:val="52"/>
        </w:rPr>
      </w:pPr>
      <w:r>
        <w:rPr>
          <w:b/>
          <w:bCs/>
          <w:color w:val="002060"/>
          <w:sz w:val="52"/>
        </w:rPr>
        <w:t>MAGÍA EUROPEA</w:t>
      </w:r>
    </w:p>
    <w:p w14:paraId="0DB1AF5B" w14:textId="583B13F0" w:rsidR="00364375" w:rsidRPr="002D3187" w:rsidRDefault="00341F9C" w:rsidP="00364375">
      <w:pPr>
        <w:pStyle w:val="Sinespaciado"/>
        <w:jc w:val="center"/>
        <w:rPr>
          <w:b/>
          <w:bCs/>
          <w:color w:val="002060"/>
          <w:sz w:val="28"/>
          <w:szCs w:val="28"/>
        </w:rPr>
      </w:pPr>
      <w:r>
        <w:rPr>
          <w:b/>
          <w:bCs/>
          <w:color w:val="002060"/>
          <w:sz w:val="28"/>
          <w:szCs w:val="28"/>
        </w:rPr>
        <w:t>LONDRES-MADRID</w:t>
      </w:r>
    </w:p>
    <w:p w14:paraId="3158FB5A" w14:textId="77777777" w:rsidR="00657447" w:rsidRPr="002D3187" w:rsidRDefault="00657447" w:rsidP="00657447">
      <w:pPr>
        <w:pStyle w:val="Sinespaciado"/>
        <w:rPr>
          <w:b/>
          <w:bCs/>
        </w:rPr>
      </w:pPr>
    </w:p>
    <w:p w14:paraId="3DAF74AD" w14:textId="64D87552" w:rsidR="00657447" w:rsidRPr="002D3187" w:rsidRDefault="006B53B7" w:rsidP="00657447">
      <w:pPr>
        <w:pStyle w:val="Sinespaciado"/>
        <w:rPr>
          <w:b/>
          <w:bCs/>
          <w:color w:val="002060"/>
          <w:sz w:val="28"/>
          <w:szCs w:val="28"/>
        </w:rPr>
      </w:pPr>
      <w:r>
        <w:rPr>
          <w:b/>
          <w:bCs/>
          <w:color w:val="002060"/>
          <w:sz w:val="28"/>
          <w:szCs w:val="28"/>
        </w:rPr>
        <w:t>1</w:t>
      </w:r>
      <w:r w:rsidR="00341F9C">
        <w:rPr>
          <w:b/>
          <w:bCs/>
          <w:color w:val="002060"/>
          <w:sz w:val="28"/>
          <w:szCs w:val="28"/>
        </w:rPr>
        <w:t>9</w:t>
      </w:r>
      <w:r w:rsidR="00657447" w:rsidRPr="002D3187">
        <w:rPr>
          <w:b/>
          <w:bCs/>
          <w:color w:val="002060"/>
          <w:sz w:val="28"/>
          <w:szCs w:val="28"/>
        </w:rPr>
        <w:t xml:space="preserve"> DÍAS/</w:t>
      </w:r>
      <w:r>
        <w:rPr>
          <w:b/>
          <w:bCs/>
          <w:color w:val="002060"/>
          <w:sz w:val="28"/>
          <w:szCs w:val="28"/>
        </w:rPr>
        <w:t>1</w:t>
      </w:r>
      <w:r w:rsidR="00341F9C">
        <w:rPr>
          <w:b/>
          <w:bCs/>
          <w:color w:val="002060"/>
          <w:sz w:val="28"/>
          <w:szCs w:val="28"/>
        </w:rPr>
        <w:t>8</w:t>
      </w:r>
      <w:r w:rsidR="00657447" w:rsidRPr="002D3187">
        <w:rPr>
          <w:b/>
          <w:bCs/>
          <w:color w:val="002060"/>
          <w:sz w:val="28"/>
          <w:szCs w:val="28"/>
        </w:rPr>
        <w:t xml:space="preserve"> NOCHES </w:t>
      </w:r>
    </w:p>
    <w:p w14:paraId="3287F364" w14:textId="7CBAE637"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341F9C">
        <w:rPr>
          <w:b/>
          <w:bCs/>
          <w:color w:val="002060"/>
          <w:sz w:val="20"/>
          <w:szCs w:val="20"/>
          <w:shd w:val="clear" w:color="auto" w:fill="FFFFFF"/>
        </w:rPr>
        <w:t>VIERNES</w:t>
      </w:r>
      <w:r>
        <w:rPr>
          <w:b/>
          <w:bCs/>
          <w:color w:val="002060"/>
          <w:sz w:val="20"/>
          <w:szCs w:val="20"/>
          <w:shd w:val="clear" w:color="auto" w:fill="FFFFFF"/>
        </w:rPr>
        <w:t xml:space="preserve"> 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3C8E790B" w14:textId="64B52EB4" w:rsidR="00657447" w:rsidRPr="00A45592" w:rsidRDefault="002A572E" w:rsidP="00657447">
      <w:pPr>
        <w:pStyle w:val="Sinespaciado"/>
        <w:jc w:val="both"/>
        <w:rPr>
          <w:b/>
          <w:bCs/>
          <w:color w:val="002060"/>
          <w:sz w:val="20"/>
          <w:szCs w:val="20"/>
        </w:rPr>
      </w:pPr>
      <w:r w:rsidRPr="00875446">
        <w:rPr>
          <w:b/>
          <w:bCs/>
          <w:color w:val="002060"/>
          <w:u w:val="single"/>
          <w:shd w:val="clear" w:color="auto" w:fill="FFFFFF"/>
        </w:rPr>
        <w:t>ITINERARIO</w:t>
      </w:r>
    </w:p>
    <w:p w14:paraId="40C661A7" w14:textId="77777777" w:rsidR="00657447" w:rsidRPr="007D3B54" w:rsidRDefault="00657447" w:rsidP="00657447">
      <w:pPr>
        <w:pStyle w:val="Sinespaciado"/>
        <w:jc w:val="both"/>
        <w:rPr>
          <w:color w:val="002060"/>
          <w:sz w:val="21"/>
          <w:szCs w:val="21"/>
        </w:rPr>
      </w:pPr>
    </w:p>
    <w:p w14:paraId="0AE71E3A" w14:textId="77777777" w:rsidR="00817B6F" w:rsidRPr="00817B6F" w:rsidRDefault="002A572E" w:rsidP="00817B6F">
      <w:pPr>
        <w:pStyle w:val="Sinespaciado"/>
        <w:jc w:val="both"/>
        <w:rPr>
          <w:b/>
          <w:bCs/>
          <w:color w:val="002060"/>
          <w:sz w:val="20"/>
          <w:szCs w:val="20"/>
        </w:rPr>
      </w:pPr>
      <w:r w:rsidRPr="00FC05B9">
        <w:rPr>
          <w:b/>
          <w:bCs/>
          <w:color w:val="002060"/>
          <w:sz w:val="20"/>
          <w:szCs w:val="20"/>
        </w:rPr>
        <w:t xml:space="preserve">DIA 01 </w:t>
      </w:r>
      <w:r w:rsidR="00817B6F" w:rsidRPr="00817B6F">
        <w:rPr>
          <w:b/>
          <w:bCs/>
          <w:color w:val="002060"/>
          <w:sz w:val="20"/>
          <w:szCs w:val="20"/>
        </w:rPr>
        <w:t>AMÉRICA - LONDRES</w:t>
      </w:r>
    </w:p>
    <w:p w14:paraId="5F7F4812" w14:textId="77777777" w:rsidR="00817B6F" w:rsidRPr="00FA3F37" w:rsidRDefault="00817B6F" w:rsidP="00817B6F">
      <w:pPr>
        <w:pStyle w:val="Sinespaciado"/>
        <w:jc w:val="both"/>
        <w:rPr>
          <w:color w:val="002060"/>
          <w:sz w:val="20"/>
          <w:szCs w:val="20"/>
        </w:rPr>
      </w:pPr>
      <w:r w:rsidRPr="00FA3F37">
        <w:rPr>
          <w:color w:val="002060"/>
          <w:sz w:val="20"/>
          <w:szCs w:val="20"/>
        </w:rPr>
        <w:t>Vuelo con destino a la ciudad de Londres, noche a bordo.</w:t>
      </w:r>
    </w:p>
    <w:p w14:paraId="6AFEB7A3" w14:textId="30FCD2CD" w:rsidR="006C7370" w:rsidRDefault="006C7370" w:rsidP="00341F9C">
      <w:pPr>
        <w:pStyle w:val="Sinespaciado"/>
        <w:jc w:val="both"/>
        <w:rPr>
          <w:color w:val="002060"/>
          <w:sz w:val="20"/>
          <w:szCs w:val="20"/>
        </w:rPr>
      </w:pPr>
    </w:p>
    <w:p w14:paraId="3FC9D0EF" w14:textId="77777777" w:rsidR="00041A29" w:rsidRPr="00FA3F37" w:rsidRDefault="00817B6F" w:rsidP="00041A29">
      <w:pPr>
        <w:pStyle w:val="Sinespaciado"/>
        <w:jc w:val="both"/>
        <w:rPr>
          <w:b/>
          <w:bCs/>
          <w:color w:val="002060"/>
          <w:sz w:val="20"/>
          <w:szCs w:val="20"/>
        </w:rPr>
      </w:pPr>
      <w:r w:rsidRPr="00FA3F37">
        <w:rPr>
          <w:b/>
          <w:bCs/>
          <w:color w:val="002060"/>
          <w:sz w:val="20"/>
          <w:szCs w:val="20"/>
        </w:rPr>
        <w:t xml:space="preserve">DÍA 02 </w:t>
      </w:r>
      <w:r w:rsidR="00041A29" w:rsidRPr="00FA3F37">
        <w:rPr>
          <w:b/>
          <w:bCs/>
          <w:color w:val="002060"/>
          <w:sz w:val="20"/>
          <w:szCs w:val="20"/>
        </w:rPr>
        <w:t>LONDRES</w:t>
      </w:r>
    </w:p>
    <w:p w14:paraId="3C612F6D" w14:textId="77777777" w:rsidR="00041A29" w:rsidRPr="00041A29" w:rsidRDefault="00041A29" w:rsidP="00041A29">
      <w:pPr>
        <w:pStyle w:val="Sinespaciado"/>
        <w:jc w:val="both"/>
        <w:rPr>
          <w:color w:val="002060"/>
          <w:sz w:val="20"/>
          <w:szCs w:val="20"/>
        </w:rPr>
      </w:pPr>
      <w:r w:rsidRPr="00041A29">
        <w:rPr>
          <w:color w:val="002060"/>
          <w:sz w:val="20"/>
          <w:szCs w:val="20"/>
        </w:rPr>
        <w:t>Llegada. Recepción y traslado al hotel. Alojamiento</w:t>
      </w:r>
    </w:p>
    <w:p w14:paraId="2118A08A" w14:textId="776530D3" w:rsidR="00817B6F" w:rsidRDefault="00817B6F" w:rsidP="00341F9C">
      <w:pPr>
        <w:pStyle w:val="Sinespaciado"/>
        <w:jc w:val="both"/>
        <w:rPr>
          <w:color w:val="002060"/>
          <w:sz w:val="20"/>
          <w:szCs w:val="20"/>
        </w:rPr>
      </w:pPr>
    </w:p>
    <w:p w14:paraId="42B4EA79" w14:textId="77777777" w:rsidR="00041A29" w:rsidRPr="00FA3F37" w:rsidRDefault="00041A29" w:rsidP="00041A29">
      <w:pPr>
        <w:pStyle w:val="Sinespaciado"/>
        <w:jc w:val="both"/>
        <w:rPr>
          <w:b/>
          <w:bCs/>
          <w:color w:val="002060"/>
          <w:sz w:val="20"/>
          <w:szCs w:val="20"/>
        </w:rPr>
      </w:pPr>
      <w:r w:rsidRPr="00FA3F37">
        <w:rPr>
          <w:b/>
          <w:bCs/>
          <w:color w:val="002060"/>
          <w:sz w:val="20"/>
          <w:szCs w:val="20"/>
        </w:rPr>
        <w:t>DÍA 03 LONDRES</w:t>
      </w:r>
    </w:p>
    <w:p w14:paraId="3194061D" w14:textId="77777777" w:rsidR="00041A29" w:rsidRPr="00041A29" w:rsidRDefault="00041A29" w:rsidP="00041A29">
      <w:pPr>
        <w:pStyle w:val="Sinespaciado"/>
        <w:jc w:val="both"/>
        <w:rPr>
          <w:color w:val="002060"/>
          <w:sz w:val="20"/>
          <w:szCs w:val="20"/>
        </w:rPr>
      </w:pPr>
      <w:r w:rsidRPr="00041A29">
        <w:rPr>
          <w:color w:val="002060"/>
          <w:sz w:val="20"/>
          <w:szCs w:val="20"/>
        </w:rPr>
        <w:t xml:space="preserve">Desayuno, salida para hacer la visita de la ciudad recorriendo sus principales avenidas y monumentos, </w:t>
      </w:r>
      <w:proofErr w:type="spellStart"/>
      <w:r w:rsidRPr="00041A29">
        <w:rPr>
          <w:color w:val="002060"/>
          <w:sz w:val="20"/>
          <w:szCs w:val="20"/>
        </w:rPr>
        <w:t>Piccadilly</w:t>
      </w:r>
      <w:proofErr w:type="spellEnd"/>
      <w:r w:rsidRPr="00041A29">
        <w:rPr>
          <w:color w:val="002060"/>
          <w:sz w:val="20"/>
          <w:szCs w:val="20"/>
        </w:rPr>
        <w:t xml:space="preserve"> </w:t>
      </w:r>
      <w:proofErr w:type="spellStart"/>
      <w:r w:rsidRPr="00041A29">
        <w:rPr>
          <w:color w:val="002060"/>
          <w:sz w:val="20"/>
          <w:szCs w:val="20"/>
        </w:rPr>
        <w:t>Circus</w:t>
      </w:r>
      <w:proofErr w:type="spellEnd"/>
      <w:r w:rsidRPr="00041A29">
        <w:rPr>
          <w:color w:val="002060"/>
          <w:sz w:val="20"/>
          <w:szCs w:val="20"/>
        </w:rPr>
        <w:t>, Oxford Street, Trafalgar Square, Abadía de Westminster y terminando frente al Palacio de Buckingham para asistir al cambio de guardia si se realiza en ese día. Tarde libre. Alojamiento</w:t>
      </w:r>
    </w:p>
    <w:p w14:paraId="45E1D66C" w14:textId="16BB5E6E" w:rsidR="00041A29" w:rsidRDefault="00041A29" w:rsidP="00341F9C">
      <w:pPr>
        <w:pStyle w:val="Sinespaciado"/>
        <w:jc w:val="both"/>
        <w:rPr>
          <w:color w:val="002060"/>
          <w:sz w:val="20"/>
          <w:szCs w:val="20"/>
        </w:rPr>
      </w:pPr>
    </w:p>
    <w:p w14:paraId="29360177" w14:textId="77777777" w:rsidR="00041A29" w:rsidRPr="00FA3F37" w:rsidRDefault="00041A29" w:rsidP="00041A29">
      <w:pPr>
        <w:pStyle w:val="Sinespaciado"/>
        <w:jc w:val="both"/>
        <w:rPr>
          <w:b/>
          <w:bCs/>
          <w:color w:val="002060"/>
          <w:sz w:val="20"/>
          <w:szCs w:val="20"/>
        </w:rPr>
      </w:pPr>
      <w:r w:rsidRPr="00FA3F37">
        <w:rPr>
          <w:b/>
          <w:bCs/>
          <w:color w:val="002060"/>
          <w:sz w:val="20"/>
          <w:szCs w:val="20"/>
        </w:rPr>
        <w:t>DÍA 04 LONDRES - PARÍS</w:t>
      </w:r>
    </w:p>
    <w:p w14:paraId="17E30481" w14:textId="77777777" w:rsidR="00041A29" w:rsidRPr="00041A29" w:rsidRDefault="00041A29" w:rsidP="00041A29">
      <w:pPr>
        <w:pStyle w:val="Sinespaciado"/>
        <w:jc w:val="both"/>
        <w:rPr>
          <w:color w:val="002060"/>
          <w:sz w:val="20"/>
          <w:szCs w:val="20"/>
        </w:rPr>
      </w:pPr>
      <w:r w:rsidRPr="00041A29">
        <w:rPr>
          <w:color w:val="002060"/>
          <w:sz w:val="20"/>
          <w:szCs w:val="20"/>
        </w:rPr>
        <w:t>Desayuno. A la hora determinada, traslado a París en tren de alta velocidad o autocar y ferry para cruzar el Canal de la Mancha. Llegada y alojamiento.</w:t>
      </w:r>
    </w:p>
    <w:p w14:paraId="74F2B085" w14:textId="2CA2B16E" w:rsidR="00041A29" w:rsidRDefault="00041A29" w:rsidP="00341F9C">
      <w:pPr>
        <w:pStyle w:val="Sinespaciado"/>
        <w:jc w:val="both"/>
        <w:rPr>
          <w:color w:val="002060"/>
          <w:sz w:val="20"/>
          <w:szCs w:val="20"/>
        </w:rPr>
      </w:pPr>
    </w:p>
    <w:p w14:paraId="091DD964" w14:textId="77777777" w:rsidR="002C41F0" w:rsidRPr="00FA3F37" w:rsidRDefault="00041A29" w:rsidP="002C41F0">
      <w:pPr>
        <w:pStyle w:val="Sinespaciado"/>
        <w:jc w:val="both"/>
        <w:rPr>
          <w:b/>
          <w:bCs/>
          <w:color w:val="002060"/>
          <w:sz w:val="20"/>
          <w:szCs w:val="20"/>
        </w:rPr>
      </w:pPr>
      <w:r w:rsidRPr="00FA3F37">
        <w:rPr>
          <w:b/>
          <w:bCs/>
          <w:color w:val="002060"/>
          <w:sz w:val="20"/>
          <w:szCs w:val="20"/>
        </w:rPr>
        <w:t xml:space="preserve">DÍA 05 </w:t>
      </w:r>
      <w:r w:rsidR="002C41F0" w:rsidRPr="00FA3F37">
        <w:rPr>
          <w:b/>
          <w:bCs/>
          <w:color w:val="002060"/>
          <w:sz w:val="20"/>
          <w:szCs w:val="20"/>
        </w:rPr>
        <w:t>PARÍS</w:t>
      </w:r>
    </w:p>
    <w:p w14:paraId="5929943D" w14:textId="77777777" w:rsidR="002C41F0" w:rsidRPr="002C41F0" w:rsidRDefault="002C41F0" w:rsidP="002C41F0">
      <w:pPr>
        <w:pStyle w:val="Sinespaciado"/>
        <w:jc w:val="both"/>
        <w:rPr>
          <w:color w:val="002060"/>
          <w:sz w:val="20"/>
          <w:szCs w:val="20"/>
        </w:rPr>
      </w:pPr>
      <w:r w:rsidRPr="002C41F0">
        <w:rPr>
          <w:color w:val="002060"/>
          <w:sz w:val="20"/>
          <w:szCs w:val="20"/>
        </w:rPr>
        <w:t>Desayuno. Por la mañana, visita panorámica de la ciudad, recorriendo los Campos Elíseos, Arco del Triunfo, la Ópera, Torre Eiffel, Barrio Latino, Jardines de Luxemburgo, Los Inválidos, etc. Breve tiempo para visitar la Medalla Milagrosa. Tarde libre. Nuestro guía ofrecerá la posibilidad de asistir a un típico cabaret. Alojamiento</w:t>
      </w:r>
    </w:p>
    <w:p w14:paraId="01E4DD50" w14:textId="2B28C9DE" w:rsidR="00041A29" w:rsidRDefault="00041A29" w:rsidP="00341F9C">
      <w:pPr>
        <w:pStyle w:val="Sinespaciado"/>
        <w:jc w:val="both"/>
        <w:rPr>
          <w:color w:val="002060"/>
          <w:sz w:val="20"/>
          <w:szCs w:val="20"/>
        </w:rPr>
      </w:pPr>
    </w:p>
    <w:p w14:paraId="3F6D1A0E" w14:textId="77777777" w:rsidR="002C41F0" w:rsidRPr="00FA3F37" w:rsidRDefault="002C41F0" w:rsidP="002C41F0">
      <w:pPr>
        <w:pStyle w:val="Sinespaciado"/>
        <w:jc w:val="both"/>
        <w:rPr>
          <w:b/>
          <w:bCs/>
          <w:color w:val="002060"/>
          <w:sz w:val="20"/>
          <w:szCs w:val="20"/>
        </w:rPr>
      </w:pPr>
      <w:r w:rsidRPr="00FA3F37">
        <w:rPr>
          <w:b/>
          <w:bCs/>
          <w:color w:val="002060"/>
          <w:sz w:val="20"/>
          <w:szCs w:val="20"/>
        </w:rPr>
        <w:t>DÍA 06 PARÍS</w:t>
      </w:r>
    </w:p>
    <w:p w14:paraId="578D60BA" w14:textId="77777777" w:rsidR="002C41F0" w:rsidRPr="002C41F0" w:rsidRDefault="002C41F0" w:rsidP="002C41F0">
      <w:pPr>
        <w:pStyle w:val="Sinespaciado"/>
        <w:jc w:val="both"/>
        <w:rPr>
          <w:color w:val="002060"/>
          <w:sz w:val="20"/>
          <w:szCs w:val="20"/>
        </w:rPr>
      </w:pPr>
      <w:r w:rsidRPr="002C41F0">
        <w:rPr>
          <w:color w:val="002060"/>
          <w:sz w:val="20"/>
          <w:szCs w:val="20"/>
        </w:rPr>
        <w:t>Desayuno. Día libre para pasear por esta ilustre ciudad o subir a la Torre Eiffel. Existirá la posibilidad de contratar una visita a la preciosa ciudad de Brujas. Alojamiento.</w:t>
      </w:r>
    </w:p>
    <w:p w14:paraId="188669A8" w14:textId="65C4B102" w:rsidR="002C41F0" w:rsidRDefault="002C41F0" w:rsidP="00341F9C">
      <w:pPr>
        <w:pStyle w:val="Sinespaciado"/>
        <w:jc w:val="both"/>
        <w:rPr>
          <w:color w:val="002060"/>
          <w:sz w:val="20"/>
          <w:szCs w:val="20"/>
        </w:rPr>
      </w:pPr>
    </w:p>
    <w:p w14:paraId="600C64A9" w14:textId="77777777" w:rsidR="002C41F0" w:rsidRPr="00FA3F37" w:rsidRDefault="002C41F0" w:rsidP="002C41F0">
      <w:pPr>
        <w:pStyle w:val="Sinespaciado"/>
        <w:jc w:val="both"/>
        <w:rPr>
          <w:b/>
          <w:bCs/>
          <w:color w:val="002060"/>
          <w:sz w:val="20"/>
          <w:szCs w:val="20"/>
        </w:rPr>
      </w:pPr>
      <w:r w:rsidRPr="00FA3F37">
        <w:rPr>
          <w:b/>
          <w:bCs/>
          <w:color w:val="002060"/>
          <w:sz w:val="20"/>
          <w:szCs w:val="20"/>
        </w:rPr>
        <w:t>DÍA 07 PARÍS - LUXEMBURGO - VALLE DEL RHIN - FRANKFURT</w:t>
      </w:r>
    </w:p>
    <w:p w14:paraId="567E7EC3" w14:textId="77777777" w:rsidR="002C41F0" w:rsidRPr="002C41F0" w:rsidRDefault="002C41F0" w:rsidP="002C41F0">
      <w:pPr>
        <w:pStyle w:val="Sinespaciado"/>
        <w:jc w:val="both"/>
        <w:rPr>
          <w:color w:val="002060"/>
          <w:sz w:val="20"/>
          <w:szCs w:val="20"/>
        </w:rPr>
      </w:pPr>
      <w:r w:rsidRPr="002C41F0">
        <w:rPr>
          <w:color w:val="002060"/>
          <w:sz w:val="20"/>
          <w:szCs w:val="20"/>
        </w:rPr>
        <w:t xml:space="preserve">Desayuno. Salida a través de la región de Champagne para llegar a Luxemburgo, importante sede de la Unión Europea. El Gran Ducado de Luxemburgo, uno de los estados más pequeños de Europa, cuya capital se encuentra ubicada sobre un peñón, rodeada de grandes bastiones y profundos valles. Tiempo libre y salida hacia Alemania. A través de Coblenza se continuará el recorrido por el Valle del </w:t>
      </w:r>
      <w:proofErr w:type="spellStart"/>
      <w:r w:rsidRPr="002C41F0">
        <w:rPr>
          <w:color w:val="002060"/>
          <w:sz w:val="20"/>
          <w:szCs w:val="20"/>
        </w:rPr>
        <w:t>Rhin</w:t>
      </w:r>
      <w:proofErr w:type="spellEnd"/>
      <w:r w:rsidRPr="002C41F0">
        <w:rPr>
          <w:color w:val="002060"/>
          <w:sz w:val="20"/>
          <w:szCs w:val="20"/>
        </w:rPr>
        <w:t>, donde se apreciarán bellos paisajes con imponentes castillos germanos, así como la simbólica Roca de Loreley. Llegada a Frankfurt, capital financiera del país. Alojamiento.</w:t>
      </w:r>
    </w:p>
    <w:p w14:paraId="08C9D3F2" w14:textId="4DD1D0BC" w:rsidR="002C41F0" w:rsidRDefault="002C41F0" w:rsidP="00341F9C">
      <w:pPr>
        <w:pStyle w:val="Sinespaciado"/>
        <w:jc w:val="both"/>
        <w:rPr>
          <w:color w:val="002060"/>
          <w:sz w:val="20"/>
          <w:szCs w:val="20"/>
        </w:rPr>
      </w:pPr>
    </w:p>
    <w:p w14:paraId="107F88A9" w14:textId="77777777" w:rsidR="008D1CD3" w:rsidRPr="00FA3F37" w:rsidRDefault="002C41F0" w:rsidP="008D1CD3">
      <w:pPr>
        <w:pStyle w:val="Sinespaciado"/>
        <w:jc w:val="both"/>
        <w:rPr>
          <w:b/>
          <w:bCs/>
          <w:color w:val="002060"/>
          <w:sz w:val="20"/>
          <w:szCs w:val="20"/>
        </w:rPr>
      </w:pPr>
      <w:r w:rsidRPr="00FA3F37">
        <w:rPr>
          <w:b/>
          <w:bCs/>
          <w:color w:val="002060"/>
          <w:sz w:val="20"/>
          <w:szCs w:val="20"/>
        </w:rPr>
        <w:t xml:space="preserve">DÍA 08 </w:t>
      </w:r>
      <w:r w:rsidR="008D1CD3" w:rsidRPr="00FA3F37">
        <w:rPr>
          <w:b/>
          <w:bCs/>
          <w:color w:val="002060"/>
          <w:sz w:val="20"/>
          <w:szCs w:val="20"/>
        </w:rPr>
        <w:t>FRANKFURT - HEIDELBERG - SELVA NEGRA (FRIBURGO) - ZÚRICH</w:t>
      </w:r>
    </w:p>
    <w:p w14:paraId="07AA8055" w14:textId="77777777" w:rsidR="008D1CD3" w:rsidRPr="008D1CD3" w:rsidRDefault="008D1CD3" w:rsidP="008D1CD3">
      <w:pPr>
        <w:pStyle w:val="Sinespaciado"/>
        <w:jc w:val="both"/>
        <w:rPr>
          <w:color w:val="002060"/>
          <w:sz w:val="20"/>
          <w:szCs w:val="20"/>
        </w:rPr>
      </w:pPr>
      <w:r w:rsidRPr="008D1CD3">
        <w:rPr>
          <w:color w:val="002060"/>
          <w:sz w:val="20"/>
          <w:szCs w:val="20"/>
        </w:rPr>
        <w:t>Desayuno. Salida hacia Heidelberg, cuna de pensadores y de una de las universidades más antiguas de Europa, ciudad a orillas del Río Neckar donde dispondremos de tiempo para poder disfrutar del ambiente y su casco antiguo y ciudad universitaria. Viaje hacia Friburgo, ciudad capital de la Selva Negra. Tiempo libre con posibilidad de realizar la visita guiada. Continuación atravesando toda la Región con sus típicos pueblos hasta llegar a Zurich. Tiempo libre para conocer el centro de la ciudad. Alojamiento en el hotel previsto.</w:t>
      </w:r>
    </w:p>
    <w:p w14:paraId="527178FD" w14:textId="3309F48D" w:rsidR="002C41F0" w:rsidRDefault="002C41F0" w:rsidP="00341F9C">
      <w:pPr>
        <w:pStyle w:val="Sinespaciado"/>
        <w:jc w:val="both"/>
        <w:rPr>
          <w:color w:val="002060"/>
          <w:sz w:val="20"/>
          <w:szCs w:val="20"/>
        </w:rPr>
      </w:pPr>
    </w:p>
    <w:p w14:paraId="5C8B6EC9" w14:textId="77777777" w:rsidR="008D1CD3" w:rsidRPr="00FA3F37" w:rsidRDefault="008D1CD3" w:rsidP="008D1CD3">
      <w:pPr>
        <w:pStyle w:val="Sinespaciado"/>
        <w:jc w:val="both"/>
        <w:rPr>
          <w:b/>
          <w:bCs/>
          <w:color w:val="002060"/>
          <w:sz w:val="20"/>
          <w:szCs w:val="20"/>
        </w:rPr>
      </w:pPr>
      <w:r w:rsidRPr="00FA3F37">
        <w:rPr>
          <w:b/>
          <w:bCs/>
          <w:color w:val="002060"/>
          <w:sz w:val="20"/>
          <w:szCs w:val="20"/>
        </w:rPr>
        <w:t>DÍA 09 ZÚRICH - LUCERNA - VADUZ (LIECHTENSTEIN) - INNSBRUCK</w:t>
      </w:r>
    </w:p>
    <w:p w14:paraId="6C25F872" w14:textId="77777777" w:rsidR="008D1CD3" w:rsidRPr="008D1CD3" w:rsidRDefault="008D1CD3" w:rsidP="008D1CD3">
      <w:pPr>
        <w:pStyle w:val="Sinespaciado"/>
        <w:jc w:val="both"/>
        <w:rPr>
          <w:color w:val="002060"/>
          <w:sz w:val="20"/>
          <w:szCs w:val="20"/>
        </w:rPr>
      </w:pPr>
      <w:r w:rsidRPr="008D1CD3">
        <w:rPr>
          <w:color w:val="002060"/>
          <w:sz w:val="20"/>
          <w:szCs w:val="20"/>
        </w:rPr>
        <w:t xml:space="preserve">Desayuno. Salida hacia Lucerna, situada a orillas del lago de los Cuatro Cantones y que ha conservado en sus edificaciones, plazas y callejuelas el encanto medieval. Opcionalmente puede realizar excursión al monte </w:t>
      </w:r>
      <w:proofErr w:type="spellStart"/>
      <w:r w:rsidRPr="008D1CD3">
        <w:rPr>
          <w:color w:val="002060"/>
          <w:sz w:val="20"/>
          <w:szCs w:val="20"/>
        </w:rPr>
        <w:t>Titlis</w:t>
      </w:r>
      <w:proofErr w:type="spellEnd"/>
      <w:r w:rsidRPr="008D1CD3">
        <w:rPr>
          <w:color w:val="002060"/>
          <w:sz w:val="20"/>
          <w:szCs w:val="20"/>
        </w:rPr>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el Tejadillo de Oro, María Theresiam Strasse, la columna de Santa Ana, etc. Opcionalmente sugerimos asistir a un espectáculo de danzas tirolesas. Alojamiento.</w:t>
      </w:r>
    </w:p>
    <w:p w14:paraId="6D98A128" w14:textId="07B92F0B" w:rsidR="008D1CD3" w:rsidRDefault="008D1CD3" w:rsidP="00341F9C">
      <w:pPr>
        <w:pStyle w:val="Sinespaciado"/>
        <w:jc w:val="both"/>
        <w:rPr>
          <w:color w:val="002060"/>
          <w:sz w:val="20"/>
          <w:szCs w:val="20"/>
        </w:rPr>
      </w:pPr>
    </w:p>
    <w:p w14:paraId="3D2035F2" w14:textId="77777777" w:rsidR="006467AB" w:rsidRDefault="006467AB" w:rsidP="00341F9C">
      <w:pPr>
        <w:pStyle w:val="Sinespaciado"/>
        <w:jc w:val="both"/>
        <w:rPr>
          <w:color w:val="002060"/>
          <w:sz w:val="20"/>
          <w:szCs w:val="20"/>
        </w:rPr>
      </w:pPr>
    </w:p>
    <w:p w14:paraId="491AB55B" w14:textId="77777777" w:rsidR="002C414D" w:rsidRPr="00FA3F37" w:rsidRDefault="006467AB" w:rsidP="002C414D">
      <w:pPr>
        <w:pStyle w:val="Sinespaciado"/>
        <w:jc w:val="both"/>
        <w:rPr>
          <w:b/>
          <w:bCs/>
          <w:color w:val="002060"/>
          <w:sz w:val="20"/>
          <w:szCs w:val="20"/>
        </w:rPr>
      </w:pPr>
      <w:r w:rsidRPr="00FA3F37">
        <w:rPr>
          <w:b/>
          <w:bCs/>
          <w:color w:val="002060"/>
          <w:sz w:val="20"/>
          <w:szCs w:val="20"/>
        </w:rPr>
        <w:t xml:space="preserve">DÍA 10 </w:t>
      </w:r>
      <w:r w:rsidR="002C414D" w:rsidRPr="00FA3F37">
        <w:rPr>
          <w:b/>
          <w:bCs/>
          <w:color w:val="002060"/>
          <w:sz w:val="20"/>
          <w:szCs w:val="20"/>
        </w:rPr>
        <w:t>INNSBRUCK - PADOVA - VENECIA</w:t>
      </w:r>
    </w:p>
    <w:p w14:paraId="20AC33B6" w14:textId="77777777" w:rsidR="002C414D" w:rsidRPr="002C414D" w:rsidRDefault="002C414D" w:rsidP="002C414D">
      <w:pPr>
        <w:pStyle w:val="Sinespaciado"/>
        <w:jc w:val="both"/>
        <w:rPr>
          <w:color w:val="002060"/>
          <w:sz w:val="20"/>
          <w:szCs w:val="20"/>
        </w:rPr>
      </w:pPr>
      <w:r w:rsidRPr="002C414D">
        <w:rPr>
          <w:color w:val="002060"/>
          <w:sz w:val="20"/>
          <w:szCs w:val="20"/>
        </w:rPr>
        <w:t>Desayuno. Salida en dirección al Paso Alpino de Brenner, donde se encuentra uno de los viaductos más altos de Europa, hasta llegar a Padova, ciudad conocida por el Santo; tiempo para visitar su catedral. Continuación hacia Venecia, llegada y alojamiento.</w:t>
      </w:r>
    </w:p>
    <w:p w14:paraId="33BC3C23" w14:textId="094883D2" w:rsidR="006467AB" w:rsidRDefault="006467AB" w:rsidP="00341F9C">
      <w:pPr>
        <w:pStyle w:val="Sinespaciado"/>
        <w:jc w:val="both"/>
        <w:rPr>
          <w:color w:val="002060"/>
          <w:sz w:val="20"/>
          <w:szCs w:val="20"/>
        </w:rPr>
      </w:pPr>
    </w:p>
    <w:p w14:paraId="5DCF4A8D" w14:textId="77777777" w:rsidR="002C414D" w:rsidRPr="00FA3F37" w:rsidRDefault="002C414D" w:rsidP="002C414D">
      <w:pPr>
        <w:pStyle w:val="Sinespaciado"/>
        <w:jc w:val="both"/>
        <w:rPr>
          <w:b/>
          <w:bCs/>
          <w:color w:val="002060"/>
          <w:sz w:val="20"/>
          <w:szCs w:val="20"/>
        </w:rPr>
      </w:pPr>
      <w:r w:rsidRPr="00FA3F37">
        <w:rPr>
          <w:b/>
          <w:bCs/>
          <w:color w:val="002060"/>
          <w:sz w:val="20"/>
          <w:szCs w:val="20"/>
        </w:rPr>
        <w:t>DÍA 11 VENECIA - FERRARA - FLORENCIA</w:t>
      </w:r>
    </w:p>
    <w:p w14:paraId="746BF676" w14:textId="77777777" w:rsidR="002C414D" w:rsidRPr="002C414D" w:rsidRDefault="002C414D" w:rsidP="002C414D">
      <w:pPr>
        <w:pStyle w:val="Sinespaciado"/>
        <w:jc w:val="both"/>
        <w:rPr>
          <w:color w:val="002060"/>
          <w:sz w:val="20"/>
          <w:szCs w:val="20"/>
        </w:rPr>
      </w:pPr>
      <w:r w:rsidRPr="002C414D">
        <w:rPr>
          <w:color w:val="002060"/>
          <w:sz w:val="20"/>
          <w:szCs w:val="20"/>
        </w:rPr>
        <w:t xml:space="preserve">Desayuno. Mañana dedicada a la visita de Venecia, ciudad de las 118 islas. Traslado en </w:t>
      </w:r>
      <w:proofErr w:type="spellStart"/>
      <w:r w:rsidRPr="002C414D">
        <w:rPr>
          <w:color w:val="002060"/>
          <w:sz w:val="20"/>
          <w:szCs w:val="20"/>
        </w:rPr>
        <w:t>vaporetto</w:t>
      </w:r>
      <w:proofErr w:type="spellEnd"/>
      <w:r w:rsidRPr="002C414D">
        <w:rPr>
          <w:color w:val="002060"/>
          <w:sz w:val="20"/>
          <w:szCs w:val="20"/>
        </w:rPr>
        <w:t xml:space="preserve"> hacia la Plaza de San Marcos. Visita a pie recorriendo la Plaza de San Marcos, Palacio Ducal, Puente de los Suspiros, etc. Breve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p>
    <w:p w14:paraId="6A35F7FE" w14:textId="6CDAF4A4" w:rsidR="002C414D" w:rsidRDefault="002C414D" w:rsidP="00341F9C">
      <w:pPr>
        <w:pStyle w:val="Sinespaciado"/>
        <w:jc w:val="both"/>
        <w:rPr>
          <w:color w:val="002060"/>
          <w:sz w:val="20"/>
          <w:szCs w:val="20"/>
        </w:rPr>
      </w:pPr>
    </w:p>
    <w:p w14:paraId="35EB0FCA" w14:textId="77777777" w:rsidR="002C414D" w:rsidRPr="00FA3F37" w:rsidRDefault="002C414D" w:rsidP="002C414D">
      <w:pPr>
        <w:pStyle w:val="Sinespaciado"/>
        <w:jc w:val="both"/>
        <w:rPr>
          <w:b/>
          <w:bCs/>
          <w:color w:val="002060"/>
          <w:sz w:val="20"/>
          <w:szCs w:val="20"/>
        </w:rPr>
      </w:pPr>
      <w:r w:rsidRPr="00FA3F37">
        <w:rPr>
          <w:b/>
          <w:bCs/>
          <w:color w:val="002060"/>
          <w:sz w:val="20"/>
          <w:szCs w:val="20"/>
        </w:rPr>
        <w:t>DIA 12 FLORENCIA - ASÍS - ROMA</w:t>
      </w:r>
    </w:p>
    <w:p w14:paraId="15C98676" w14:textId="64C22575" w:rsidR="002C414D" w:rsidRPr="002C414D" w:rsidRDefault="002C414D" w:rsidP="002C414D">
      <w:pPr>
        <w:pStyle w:val="Sinespaciado"/>
        <w:jc w:val="both"/>
        <w:rPr>
          <w:color w:val="002060"/>
          <w:sz w:val="20"/>
          <w:szCs w:val="20"/>
        </w:rPr>
      </w:pPr>
      <w:r w:rsidRPr="002C414D">
        <w:rPr>
          <w:color w:val="002060"/>
          <w:sz w:val="20"/>
          <w:szCs w:val="20"/>
        </w:rPr>
        <w:t>Desayuno. Visita panorámica, incluyendo la Catedral, el Baptisterio, Puente Vecchio y las Plazas de la Señoría y Santa Croce, centros emblemáticos del arte y la historia florentina. Tiempo libre para pasear y disfrutar del ambiente de la ciudad</w:t>
      </w:r>
      <w:r w:rsidR="003E4641">
        <w:rPr>
          <w:color w:val="002060"/>
          <w:sz w:val="20"/>
          <w:szCs w:val="20"/>
        </w:rPr>
        <w:t xml:space="preserve">. </w:t>
      </w:r>
      <w:r w:rsidRPr="002C414D">
        <w:rPr>
          <w:color w:val="002060"/>
          <w:sz w:val="20"/>
          <w:szCs w:val="20"/>
        </w:rPr>
        <w:t xml:space="preserve">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1BFBD8C0" w14:textId="6F381AAE" w:rsidR="002C414D" w:rsidRDefault="002C414D" w:rsidP="00341F9C">
      <w:pPr>
        <w:pStyle w:val="Sinespaciado"/>
        <w:jc w:val="both"/>
        <w:rPr>
          <w:color w:val="002060"/>
          <w:sz w:val="20"/>
          <w:szCs w:val="20"/>
        </w:rPr>
      </w:pPr>
    </w:p>
    <w:p w14:paraId="1DE83F9F" w14:textId="77777777" w:rsidR="002C414D" w:rsidRPr="00FA3F37" w:rsidRDefault="002C414D" w:rsidP="002C414D">
      <w:pPr>
        <w:pStyle w:val="Sinespaciado"/>
        <w:jc w:val="both"/>
        <w:rPr>
          <w:b/>
          <w:bCs/>
          <w:color w:val="002060"/>
          <w:sz w:val="20"/>
          <w:szCs w:val="20"/>
        </w:rPr>
      </w:pPr>
      <w:r w:rsidRPr="00FA3F37">
        <w:rPr>
          <w:b/>
          <w:bCs/>
          <w:color w:val="002060"/>
          <w:sz w:val="20"/>
          <w:szCs w:val="20"/>
        </w:rPr>
        <w:t>DÍA 13 ROMA (AUDIENCIA PAPAL)</w:t>
      </w:r>
    </w:p>
    <w:p w14:paraId="71DD81C3" w14:textId="77777777" w:rsidR="002C414D" w:rsidRPr="002C414D" w:rsidRDefault="002C414D" w:rsidP="002C414D">
      <w:pPr>
        <w:pStyle w:val="Sinespaciado"/>
        <w:jc w:val="both"/>
        <w:rPr>
          <w:color w:val="002060"/>
          <w:sz w:val="20"/>
          <w:szCs w:val="20"/>
        </w:rPr>
      </w:pPr>
      <w:r w:rsidRPr="002C414D">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Plaza de Venecia y Plaza de San Pedro en la Ciudad-Estado del Vaticano. Resto del día libre para poder realizar excursión opcional a los famosos Museos Vaticanos y la obra cumbre de Miguel Ángel, la Capilla Sixtina. Alojamiento</w:t>
      </w:r>
    </w:p>
    <w:p w14:paraId="66AF6081" w14:textId="59C80F39" w:rsidR="002C414D" w:rsidRDefault="002C414D" w:rsidP="00341F9C">
      <w:pPr>
        <w:pStyle w:val="Sinespaciado"/>
        <w:jc w:val="both"/>
        <w:rPr>
          <w:color w:val="002060"/>
          <w:sz w:val="20"/>
          <w:szCs w:val="20"/>
        </w:rPr>
      </w:pPr>
    </w:p>
    <w:p w14:paraId="51F8C8D0" w14:textId="77777777" w:rsidR="00C071FF" w:rsidRPr="00FA3F37" w:rsidRDefault="002C414D" w:rsidP="00C071FF">
      <w:pPr>
        <w:pStyle w:val="Sinespaciado"/>
        <w:jc w:val="both"/>
        <w:rPr>
          <w:b/>
          <w:bCs/>
          <w:color w:val="002060"/>
          <w:sz w:val="20"/>
          <w:szCs w:val="20"/>
        </w:rPr>
      </w:pPr>
      <w:r w:rsidRPr="00FA3F37">
        <w:rPr>
          <w:b/>
          <w:bCs/>
          <w:color w:val="002060"/>
          <w:sz w:val="20"/>
          <w:szCs w:val="20"/>
        </w:rPr>
        <w:t xml:space="preserve">DÍA 14 </w:t>
      </w:r>
      <w:r w:rsidR="00C071FF" w:rsidRPr="00FA3F37">
        <w:rPr>
          <w:b/>
          <w:bCs/>
          <w:color w:val="002060"/>
          <w:sz w:val="20"/>
          <w:szCs w:val="20"/>
        </w:rPr>
        <w:t>ROMA</w:t>
      </w:r>
    </w:p>
    <w:p w14:paraId="503CAFF3" w14:textId="77777777" w:rsidR="00C071FF" w:rsidRPr="00C071FF" w:rsidRDefault="00C071FF" w:rsidP="00C071FF">
      <w:pPr>
        <w:pStyle w:val="Sinespaciado"/>
        <w:jc w:val="both"/>
        <w:rPr>
          <w:color w:val="002060"/>
          <w:sz w:val="20"/>
          <w:szCs w:val="20"/>
        </w:rPr>
      </w:pPr>
      <w:r w:rsidRPr="00C071FF">
        <w:rPr>
          <w:color w:val="002060"/>
          <w:sz w:val="20"/>
          <w:szCs w:val="20"/>
        </w:rPr>
        <w:t>Desayuno. Día a su disposición con la posibilidad de realizar una excursión opcional de día completo al sur de Italia, con la maravillosa bahía de Nápoles y la pintoresca isla de Capri. Alojamiento.</w:t>
      </w:r>
    </w:p>
    <w:p w14:paraId="32845F19" w14:textId="4336D5B1" w:rsidR="002C414D" w:rsidRDefault="002C414D" w:rsidP="00341F9C">
      <w:pPr>
        <w:pStyle w:val="Sinespaciado"/>
        <w:jc w:val="both"/>
        <w:rPr>
          <w:color w:val="002060"/>
          <w:sz w:val="20"/>
          <w:szCs w:val="20"/>
        </w:rPr>
      </w:pPr>
    </w:p>
    <w:p w14:paraId="5D36CECB" w14:textId="77777777" w:rsidR="00C071FF" w:rsidRPr="00FA3F37" w:rsidRDefault="00C071FF" w:rsidP="00C071FF">
      <w:pPr>
        <w:pStyle w:val="Sinespaciado"/>
        <w:jc w:val="both"/>
        <w:rPr>
          <w:b/>
          <w:bCs/>
          <w:color w:val="002060"/>
          <w:sz w:val="20"/>
          <w:szCs w:val="20"/>
        </w:rPr>
      </w:pPr>
      <w:r w:rsidRPr="00FA3F37">
        <w:rPr>
          <w:b/>
          <w:bCs/>
          <w:color w:val="002060"/>
          <w:sz w:val="20"/>
          <w:szCs w:val="20"/>
        </w:rPr>
        <w:t>DÍA 15 ROMA - PISA - COSTA AZUL</w:t>
      </w:r>
    </w:p>
    <w:p w14:paraId="1AA833F0" w14:textId="77777777" w:rsidR="00C071FF" w:rsidRPr="00C071FF" w:rsidRDefault="00C071FF" w:rsidP="00C071FF">
      <w:pPr>
        <w:pStyle w:val="Sinespaciado"/>
        <w:jc w:val="both"/>
        <w:rPr>
          <w:color w:val="002060"/>
          <w:sz w:val="20"/>
          <w:szCs w:val="20"/>
        </w:rPr>
      </w:pPr>
      <w:r w:rsidRPr="00C071FF">
        <w:rPr>
          <w:color w:val="002060"/>
          <w:sz w:val="20"/>
          <w:szCs w:val="20"/>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51671A1D" w14:textId="41DD5122" w:rsidR="00041A29" w:rsidRDefault="00041A29" w:rsidP="00341F9C">
      <w:pPr>
        <w:pStyle w:val="Sinespaciado"/>
        <w:jc w:val="both"/>
        <w:rPr>
          <w:color w:val="002060"/>
          <w:sz w:val="20"/>
          <w:szCs w:val="20"/>
        </w:rPr>
      </w:pPr>
    </w:p>
    <w:p w14:paraId="53FF9561" w14:textId="77777777" w:rsidR="00C071FF" w:rsidRPr="00FA3F37" w:rsidRDefault="00C071FF" w:rsidP="00C071FF">
      <w:pPr>
        <w:pStyle w:val="Sinespaciado"/>
        <w:jc w:val="both"/>
        <w:rPr>
          <w:b/>
          <w:bCs/>
          <w:color w:val="002060"/>
          <w:sz w:val="20"/>
          <w:szCs w:val="20"/>
        </w:rPr>
      </w:pPr>
      <w:r w:rsidRPr="00FA3F37">
        <w:rPr>
          <w:b/>
          <w:bCs/>
          <w:color w:val="002060"/>
          <w:sz w:val="20"/>
          <w:szCs w:val="20"/>
        </w:rPr>
        <w:t>DÍA 16 COSTA AZUL - NIMES - BARCELONA</w:t>
      </w:r>
    </w:p>
    <w:p w14:paraId="0F129A7C" w14:textId="77777777" w:rsidR="00C071FF" w:rsidRPr="00C071FF" w:rsidRDefault="00C071FF" w:rsidP="00C071FF">
      <w:pPr>
        <w:pStyle w:val="Sinespaciado"/>
        <w:jc w:val="both"/>
        <w:rPr>
          <w:color w:val="002060"/>
          <w:sz w:val="20"/>
          <w:szCs w:val="20"/>
        </w:rPr>
      </w:pPr>
      <w:r w:rsidRPr="00C071FF">
        <w:rPr>
          <w:color w:val="002060"/>
          <w:sz w:val="20"/>
          <w:szCs w:val="20"/>
        </w:rPr>
        <w:t>​Desayuno. Breve parada en la Provenza para visitar la emblemática casa de perfumes Fragonard. Viaje hacia Nimes, la "Roma francesa". Tiempo libre para el almuerzo y para admirar sus impresionantes monumentos romanos, como el anfiteatro la Arena y el templo de la Maison Carrée. Continuación hacia la frontera española. Llegada a Barcelona. Alojamiento. Sugerimos disfrutar las múltiples posibilidades nocturnas que la ciudad ofrece.</w:t>
      </w:r>
    </w:p>
    <w:p w14:paraId="2925C87D" w14:textId="57BD3E45" w:rsidR="00C071FF" w:rsidRDefault="00C071FF" w:rsidP="00341F9C">
      <w:pPr>
        <w:pStyle w:val="Sinespaciado"/>
        <w:jc w:val="both"/>
        <w:rPr>
          <w:color w:val="002060"/>
          <w:sz w:val="20"/>
          <w:szCs w:val="20"/>
        </w:rPr>
      </w:pPr>
    </w:p>
    <w:p w14:paraId="541B50C3" w14:textId="77777777" w:rsidR="00C071FF" w:rsidRPr="00FA3F37" w:rsidRDefault="00C071FF" w:rsidP="00C071FF">
      <w:pPr>
        <w:pStyle w:val="Sinespaciado"/>
        <w:jc w:val="both"/>
        <w:rPr>
          <w:b/>
          <w:bCs/>
          <w:color w:val="002060"/>
          <w:sz w:val="20"/>
          <w:szCs w:val="20"/>
        </w:rPr>
      </w:pPr>
      <w:r w:rsidRPr="00FA3F37">
        <w:rPr>
          <w:b/>
          <w:bCs/>
          <w:color w:val="002060"/>
          <w:sz w:val="20"/>
          <w:szCs w:val="20"/>
        </w:rPr>
        <w:t>DÍA 17 BARCELONA - ZARAGOZA - MADRID</w:t>
      </w:r>
    </w:p>
    <w:p w14:paraId="36F61E09" w14:textId="77777777" w:rsidR="00C071FF" w:rsidRPr="00C071FF" w:rsidRDefault="00C071FF" w:rsidP="00C071FF">
      <w:pPr>
        <w:pStyle w:val="Sinespaciado"/>
        <w:jc w:val="both"/>
        <w:rPr>
          <w:color w:val="002060"/>
          <w:sz w:val="20"/>
          <w:szCs w:val="20"/>
        </w:rPr>
      </w:pPr>
      <w:r w:rsidRPr="00C071FF">
        <w:rPr>
          <w:color w:val="002060"/>
          <w:sz w:val="20"/>
          <w:szCs w:val="20"/>
        </w:rPr>
        <w:t>Desayuno. Breve panorámica de Barcelona en bus con guía acompañante. Recorrido entre otras por Plaza Cataluña, el elegante Paseo de Gracia, admirando la Casa Batlló y La Pedrera obras de Gaudi.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75BBEA93" w14:textId="1AEB06E7" w:rsidR="00C071FF" w:rsidRDefault="00C071FF" w:rsidP="00341F9C">
      <w:pPr>
        <w:pStyle w:val="Sinespaciado"/>
        <w:jc w:val="both"/>
        <w:rPr>
          <w:color w:val="002060"/>
          <w:sz w:val="20"/>
          <w:szCs w:val="20"/>
        </w:rPr>
      </w:pPr>
    </w:p>
    <w:p w14:paraId="6F38DE91" w14:textId="77777777" w:rsidR="003E4641" w:rsidRPr="00FA3F37" w:rsidRDefault="00C071FF" w:rsidP="003E4641">
      <w:pPr>
        <w:pStyle w:val="Sinespaciado"/>
        <w:jc w:val="both"/>
        <w:rPr>
          <w:b/>
          <w:bCs/>
          <w:color w:val="002060"/>
          <w:sz w:val="20"/>
          <w:szCs w:val="20"/>
        </w:rPr>
      </w:pPr>
      <w:r w:rsidRPr="00FA3F37">
        <w:rPr>
          <w:b/>
          <w:bCs/>
          <w:color w:val="002060"/>
          <w:sz w:val="20"/>
          <w:szCs w:val="20"/>
        </w:rPr>
        <w:t xml:space="preserve">DÍA 18 </w:t>
      </w:r>
      <w:r w:rsidR="003E4641" w:rsidRPr="00FA3F37">
        <w:rPr>
          <w:b/>
          <w:bCs/>
          <w:color w:val="002060"/>
          <w:sz w:val="20"/>
          <w:szCs w:val="20"/>
        </w:rPr>
        <w:t>MADRID</w:t>
      </w:r>
    </w:p>
    <w:p w14:paraId="73BF581C" w14:textId="77777777" w:rsidR="003E4641" w:rsidRDefault="003E4641" w:rsidP="003E4641">
      <w:pPr>
        <w:pStyle w:val="Sinespaciado"/>
        <w:jc w:val="both"/>
        <w:rPr>
          <w:color w:val="002060"/>
          <w:sz w:val="20"/>
          <w:szCs w:val="20"/>
        </w:rPr>
      </w:pPr>
      <w:r w:rsidRPr="003E4641">
        <w:rPr>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57532EB1" w14:textId="77777777" w:rsidR="003E4641" w:rsidRDefault="003E4641" w:rsidP="003E4641">
      <w:pPr>
        <w:pStyle w:val="Sinespaciado"/>
        <w:jc w:val="both"/>
        <w:rPr>
          <w:color w:val="002060"/>
          <w:sz w:val="20"/>
          <w:szCs w:val="20"/>
        </w:rPr>
      </w:pPr>
    </w:p>
    <w:p w14:paraId="6801C687" w14:textId="77777777" w:rsidR="003E4641" w:rsidRPr="00FA3F37" w:rsidRDefault="003E4641" w:rsidP="003E4641">
      <w:pPr>
        <w:pStyle w:val="Sinespaciado"/>
        <w:jc w:val="both"/>
        <w:rPr>
          <w:b/>
          <w:bCs/>
          <w:color w:val="002060"/>
          <w:sz w:val="20"/>
          <w:szCs w:val="20"/>
        </w:rPr>
      </w:pPr>
      <w:r w:rsidRPr="00FA3F37">
        <w:rPr>
          <w:b/>
          <w:bCs/>
          <w:color w:val="002060"/>
          <w:sz w:val="20"/>
          <w:szCs w:val="20"/>
        </w:rPr>
        <w:t>DÍA 19 MADRID</w:t>
      </w:r>
    </w:p>
    <w:p w14:paraId="272A17A4" w14:textId="77777777" w:rsidR="003E4641" w:rsidRPr="003E4641" w:rsidRDefault="003E4641" w:rsidP="003E4641">
      <w:pPr>
        <w:pStyle w:val="Sinespaciado"/>
        <w:jc w:val="both"/>
        <w:rPr>
          <w:color w:val="002060"/>
          <w:sz w:val="20"/>
          <w:szCs w:val="20"/>
        </w:rPr>
      </w:pPr>
      <w:r w:rsidRPr="003E4641">
        <w:rPr>
          <w:color w:val="002060"/>
          <w:sz w:val="20"/>
          <w:szCs w:val="20"/>
        </w:rPr>
        <w:t>Desayuno. Por la mañana visita panorámica de la ciudad con guía local, recorriendo la Plaza de España, Fuente de Cibeles, Plaza de Oriente, Puerta de Alcalá, Ciudad Universitaria, etc. Por la tarde tiempo libre para actividades personales. Alojamiento.</w:t>
      </w:r>
    </w:p>
    <w:p w14:paraId="1C3E50BE" w14:textId="14D9A5F4" w:rsidR="003E4641" w:rsidRPr="003E4641" w:rsidRDefault="003E4641" w:rsidP="003E4641">
      <w:pPr>
        <w:pStyle w:val="Sinespaciado"/>
        <w:jc w:val="both"/>
        <w:rPr>
          <w:color w:val="002060"/>
          <w:sz w:val="20"/>
          <w:szCs w:val="20"/>
        </w:rPr>
      </w:pPr>
    </w:p>
    <w:p w14:paraId="7BEEACE6" w14:textId="0EA418B2" w:rsidR="00C071FF" w:rsidRDefault="00C071FF" w:rsidP="00341F9C">
      <w:pPr>
        <w:pStyle w:val="Sinespaciado"/>
        <w:jc w:val="both"/>
        <w:rPr>
          <w:color w:val="002060"/>
          <w:sz w:val="20"/>
          <w:szCs w:val="20"/>
        </w:rPr>
      </w:pPr>
    </w:p>
    <w:p w14:paraId="18BDBEF1" w14:textId="77777777" w:rsidR="006C7370" w:rsidRPr="005A1872" w:rsidRDefault="006C7370" w:rsidP="00467DDD">
      <w:pPr>
        <w:pStyle w:val="Sinespaciado"/>
        <w:jc w:val="center"/>
        <w:rPr>
          <w:color w:val="002060"/>
          <w:sz w:val="20"/>
          <w:szCs w:val="20"/>
        </w:rPr>
      </w:pPr>
    </w:p>
    <w:p w14:paraId="7069E9A9" w14:textId="4C295FF6" w:rsidR="00FC05B9" w:rsidRPr="00FC05B9" w:rsidRDefault="00FC05B9" w:rsidP="005A1872">
      <w:pPr>
        <w:pStyle w:val="Sinespaciado"/>
        <w:jc w:val="both"/>
        <w:rPr>
          <w:color w:val="002060"/>
          <w:sz w:val="20"/>
          <w:szCs w:val="20"/>
        </w:rPr>
      </w:pPr>
    </w:p>
    <w:p w14:paraId="7FF30EFF" w14:textId="77777777" w:rsidR="006C7370" w:rsidRDefault="006C7370" w:rsidP="00FC05B9">
      <w:pPr>
        <w:pStyle w:val="Sinespaciado"/>
        <w:jc w:val="both"/>
        <w:rPr>
          <w:b/>
          <w:bCs/>
          <w:color w:val="002060"/>
          <w:u w:val="single"/>
        </w:rPr>
      </w:pPr>
    </w:p>
    <w:p w14:paraId="3EA7BC53" w14:textId="75C41082" w:rsidR="00875446" w:rsidRDefault="00657447" w:rsidP="00341F9C">
      <w:pPr>
        <w:pStyle w:val="Sinespaciado"/>
        <w:jc w:val="both"/>
        <w:rPr>
          <w:b/>
          <w:bCs/>
          <w:color w:val="002060"/>
          <w:u w:val="single"/>
        </w:rPr>
      </w:pPr>
      <w:r w:rsidRPr="00EA440F">
        <w:rPr>
          <w:b/>
          <w:bCs/>
          <w:color w:val="002060"/>
          <w:u w:val="single"/>
        </w:rPr>
        <w:t xml:space="preserve">PRECIOS POR PERSONA EN US DÓLARES  </w:t>
      </w:r>
    </w:p>
    <w:tbl>
      <w:tblPr>
        <w:tblW w:w="8196" w:type="dxa"/>
        <w:tblInd w:w="1346" w:type="dxa"/>
        <w:tblCellMar>
          <w:left w:w="70" w:type="dxa"/>
          <w:right w:w="70" w:type="dxa"/>
        </w:tblCellMar>
        <w:tblLook w:val="04A0" w:firstRow="1" w:lastRow="0" w:firstColumn="1" w:lastColumn="0" w:noHBand="0" w:noVBand="1"/>
      </w:tblPr>
      <w:tblGrid>
        <w:gridCol w:w="5330"/>
        <w:gridCol w:w="707"/>
        <w:gridCol w:w="734"/>
        <w:gridCol w:w="707"/>
        <w:gridCol w:w="718"/>
      </w:tblGrid>
      <w:tr w:rsidR="00356C71" w:rsidRPr="00356C71" w14:paraId="3A50E932" w14:textId="77777777" w:rsidTr="00356C71">
        <w:trPr>
          <w:trHeight w:val="255"/>
        </w:trPr>
        <w:tc>
          <w:tcPr>
            <w:tcW w:w="8196" w:type="dxa"/>
            <w:gridSpan w:val="5"/>
            <w:tcBorders>
              <w:top w:val="nil"/>
              <w:left w:val="nil"/>
              <w:bottom w:val="nil"/>
              <w:right w:val="nil"/>
            </w:tcBorders>
            <w:shd w:val="clear" w:color="000000" w:fill="375623"/>
            <w:noWrap/>
            <w:vAlign w:val="center"/>
            <w:hideMark/>
          </w:tcPr>
          <w:p w14:paraId="4F458D77" w14:textId="77777777" w:rsidR="00356C71" w:rsidRPr="00356C71" w:rsidRDefault="00356C71" w:rsidP="00356C71">
            <w:pPr>
              <w:spacing w:after="0" w:line="240" w:lineRule="auto"/>
              <w:jc w:val="center"/>
              <w:rPr>
                <w:rFonts w:ascii="Calibri" w:eastAsia="Times New Roman" w:hAnsi="Calibri" w:cs="Calibri"/>
                <w:b/>
                <w:bCs/>
                <w:color w:val="FFFFFF"/>
                <w:sz w:val="23"/>
                <w:szCs w:val="23"/>
                <w:lang w:eastAsia="es-PE"/>
              </w:rPr>
            </w:pPr>
            <w:r w:rsidRPr="00356C71">
              <w:rPr>
                <w:rFonts w:ascii="Calibri" w:eastAsia="Times New Roman" w:hAnsi="Calibri" w:cs="Calibri"/>
                <w:b/>
                <w:bCs/>
                <w:color w:val="FFFFFF"/>
                <w:sz w:val="23"/>
                <w:szCs w:val="23"/>
                <w:lang w:eastAsia="es-PE"/>
              </w:rPr>
              <w:t>MAGÍA EUROPEA (Londres-Madrid)</w:t>
            </w:r>
          </w:p>
        </w:tc>
      </w:tr>
      <w:tr w:rsidR="00356C71" w:rsidRPr="00356C71" w14:paraId="503E415E" w14:textId="77777777" w:rsidTr="00356C71">
        <w:trPr>
          <w:trHeight w:val="255"/>
        </w:trPr>
        <w:tc>
          <w:tcPr>
            <w:tcW w:w="8196" w:type="dxa"/>
            <w:gridSpan w:val="5"/>
            <w:tcBorders>
              <w:top w:val="nil"/>
              <w:left w:val="nil"/>
              <w:bottom w:val="nil"/>
              <w:right w:val="nil"/>
            </w:tcBorders>
            <w:shd w:val="clear" w:color="000000" w:fill="375623"/>
            <w:noWrap/>
            <w:vAlign w:val="center"/>
            <w:hideMark/>
          </w:tcPr>
          <w:p w14:paraId="4D0EEA45" w14:textId="77777777" w:rsidR="00356C71" w:rsidRPr="00356C71" w:rsidRDefault="00356C71" w:rsidP="00356C71">
            <w:pPr>
              <w:spacing w:after="0" w:line="240" w:lineRule="auto"/>
              <w:jc w:val="center"/>
              <w:rPr>
                <w:rFonts w:ascii="Calibri" w:eastAsia="Times New Roman" w:hAnsi="Calibri" w:cs="Calibri"/>
                <w:b/>
                <w:bCs/>
                <w:color w:val="FFFFFF"/>
                <w:sz w:val="20"/>
                <w:szCs w:val="20"/>
                <w:lang w:eastAsia="es-PE"/>
              </w:rPr>
            </w:pPr>
            <w:r w:rsidRPr="00356C71">
              <w:rPr>
                <w:rFonts w:ascii="Calibri" w:eastAsia="Times New Roman" w:hAnsi="Calibri" w:cs="Calibri"/>
                <w:b/>
                <w:bCs/>
                <w:color w:val="FFFFFF"/>
                <w:sz w:val="20"/>
                <w:szCs w:val="20"/>
                <w:lang w:eastAsia="es-PE"/>
              </w:rPr>
              <w:t>Hab. Standard</w:t>
            </w:r>
          </w:p>
        </w:tc>
      </w:tr>
      <w:tr w:rsidR="00356C71" w:rsidRPr="00356C71" w14:paraId="39DF5410" w14:textId="77777777" w:rsidTr="00356C71">
        <w:trPr>
          <w:trHeight w:val="300"/>
        </w:trPr>
        <w:tc>
          <w:tcPr>
            <w:tcW w:w="5330" w:type="dxa"/>
            <w:vMerge w:val="restart"/>
            <w:tcBorders>
              <w:top w:val="single" w:sz="4" w:space="0" w:color="DDEBF7"/>
              <w:left w:val="nil"/>
              <w:bottom w:val="nil"/>
              <w:right w:val="nil"/>
            </w:tcBorders>
            <w:shd w:val="clear" w:color="000000" w:fill="C6E0B4"/>
            <w:noWrap/>
            <w:vAlign w:val="center"/>
            <w:hideMark/>
          </w:tcPr>
          <w:p w14:paraId="7F5E86FD" w14:textId="77777777" w:rsidR="00356C71" w:rsidRPr="00356C71" w:rsidRDefault="00356C71" w:rsidP="00356C71">
            <w:pPr>
              <w:spacing w:after="0" w:line="240" w:lineRule="auto"/>
              <w:jc w:val="center"/>
              <w:rPr>
                <w:rFonts w:ascii="Calibri" w:eastAsia="Times New Roman" w:hAnsi="Calibri" w:cs="Calibri"/>
                <w:b/>
                <w:bCs/>
                <w:color w:val="002060"/>
                <w:sz w:val="18"/>
                <w:szCs w:val="18"/>
                <w:lang w:eastAsia="es-PE"/>
              </w:rPr>
            </w:pPr>
            <w:r w:rsidRPr="00356C71">
              <w:rPr>
                <w:rFonts w:ascii="Calibri" w:eastAsia="Times New Roman" w:hAnsi="Calibri" w:cs="Calibri"/>
                <w:b/>
                <w:bCs/>
                <w:color w:val="002060"/>
                <w:sz w:val="18"/>
                <w:szCs w:val="18"/>
                <w:lang w:eastAsia="es-PE"/>
              </w:rPr>
              <w:t> </w:t>
            </w:r>
          </w:p>
        </w:tc>
        <w:tc>
          <w:tcPr>
            <w:tcW w:w="1441" w:type="dxa"/>
            <w:gridSpan w:val="2"/>
            <w:tcBorders>
              <w:top w:val="single" w:sz="4" w:space="0" w:color="DDEBF7"/>
              <w:left w:val="nil"/>
              <w:bottom w:val="nil"/>
              <w:right w:val="nil"/>
            </w:tcBorders>
            <w:shd w:val="clear" w:color="000000" w:fill="C6E0B4"/>
            <w:noWrap/>
            <w:vAlign w:val="center"/>
            <w:hideMark/>
          </w:tcPr>
          <w:p w14:paraId="686DA1ED" w14:textId="77777777" w:rsidR="00356C71" w:rsidRPr="00356C71" w:rsidRDefault="00356C71" w:rsidP="00356C71">
            <w:pPr>
              <w:spacing w:after="0" w:line="240" w:lineRule="auto"/>
              <w:jc w:val="center"/>
              <w:rPr>
                <w:rFonts w:ascii="Calibri" w:eastAsia="Times New Roman" w:hAnsi="Calibri" w:cs="Calibri"/>
                <w:b/>
                <w:bCs/>
                <w:color w:val="002060"/>
                <w:sz w:val="19"/>
                <w:szCs w:val="19"/>
                <w:lang w:eastAsia="es-PE"/>
              </w:rPr>
            </w:pPr>
            <w:r w:rsidRPr="00356C71">
              <w:rPr>
                <w:rFonts w:ascii="Calibri" w:eastAsia="Times New Roman" w:hAnsi="Calibri" w:cs="Calibri"/>
                <w:b/>
                <w:bCs/>
                <w:color w:val="002060"/>
                <w:sz w:val="19"/>
                <w:szCs w:val="19"/>
                <w:lang w:eastAsia="es-PE"/>
              </w:rPr>
              <w:t>SIMPLE</w:t>
            </w:r>
          </w:p>
        </w:tc>
        <w:tc>
          <w:tcPr>
            <w:tcW w:w="1425" w:type="dxa"/>
            <w:gridSpan w:val="2"/>
            <w:tcBorders>
              <w:top w:val="single" w:sz="4" w:space="0" w:color="DDEBF7"/>
              <w:left w:val="nil"/>
              <w:bottom w:val="nil"/>
              <w:right w:val="nil"/>
            </w:tcBorders>
            <w:shd w:val="clear" w:color="000000" w:fill="C6E0B4"/>
            <w:noWrap/>
            <w:vAlign w:val="center"/>
            <w:hideMark/>
          </w:tcPr>
          <w:p w14:paraId="50E9F16A" w14:textId="77777777" w:rsidR="00356C71" w:rsidRPr="00356C71" w:rsidRDefault="00356C71" w:rsidP="00356C71">
            <w:pPr>
              <w:spacing w:after="0" w:line="240" w:lineRule="auto"/>
              <w:jc w:val="center"/>
              <w:rPr>
                <w:rFonts w:ascii="Calibri" w:eastAsia="Times New Roman" w:hAnsi="Calibri" w:cs="Calibri"/>
                <w:b/>
                <w:bCs/>
                <w:color w:val="002060"/>
                <w:sz w:val="19"/>
                <w:szCs w:val="19"/>
                <w:lang w:eastAsia="es-PE"/>
              </w:rPr>
            </w:pPr>
            <w:r w:rsidRPr="00356C71">
              <w:rPr>
                <w:rFonts w:ascii="Calibri" w:eastAsia="Times New Roman" w:hAnsi="Calibri" w:cs="Calibri"/>
                <w:b/>
                <w:bCs/>
                <w:color w:val="002060"/>
                <w:sz w:val="19"/>
                <w:szCs w:val="19"/>
                <w:lang w:eastAsia="es-PE"/>
              </w:rPr>
              <w:t>DOBLE</w:t>
            </w:r>
          </w:p>
        </w:tc>
      </w:tr>
      <w:tr w:rsidR="00356C71" w:rsidRPr="00356C71" w14:paraId="060DD807" w14:textId="77777777" w:rsidTr="00356C71">
        <w:trPr>
          <w:trHeight w:val="300"/>
        </w:trPr>
        <w:tc>
          <w:tcPr>
            <w:tcW w:w="5330" w:type="dxa"/>
            <w:vMerge/>
            <w:tcBorders>
              <w:top w:val="single" w:sz="4" w:space="0" w:color="DDEBF7"/>
              <w:left w:val="nil"/>
              <w:bottom w:val="nil"/>
              <w:right w:val="nil"/>
            </w:tcBorders>
            <w:vAlign w:val="center"/>
            <w:hideMark/>
          </w:tcPr>
          <w:p w14:paraId="47A8BA83" w14:textId="77777777" w:rsidR="00356C71" w:rsidRPr="00356C71" w:rsidRDefault="00356C71" w:rsidP="00356C71">
            <w:pPr>
              <w:spacing w:after="0" w:line="240" w:lineRule="auto"/>
              <w:rPr>
                <w:rFonts w:ascii="Calibri" w:eastAsia="Times New Roman" w:hAnsi="Calibri" w:cs="Calibri"/>
                <w:b/>
                <w:bCs/>
                <w:color w:val="002060"/>
                <w:sz w:val="18"/>
                <w:szCs w:val="18"/>
                <w:lang w:eastAsia="es-PE"/>
              </w:rPr>
            </w:pPr>
          </w:p>
        </w:tc>
        <w:tc>
          <w:tcPr>
            <w:tcW w:w="707" w:type="dxa"/>
            <w:tcBorders>
              <w:top w:val="nil"/>
              <w:left w:val="nil"/>
              <w:bottom w:val="nil"/>
              <w:right w:val="nil"/>
            </w:tcBorders>
            <w:shd w:val="clear" w:color="000000" w:fill="C6E0B4"/>
            <w:noWrap/>
            <w:vAlign w:val="center"/>
            <w:hideMark/>
          </w:tcPr>
          <w:p w14:paraId="2F07FF1E" w14:textId="77777777" w:rsidR="00356C71" w:rsidRPr="00356C71" w:rsidRDefault="00356C71" w:rsidP="00356C71">
            <w:pPr>
              <w:spacing w:after="0" w:line="240" w:lineRule="auto"/>
              <w:jc w:val="center"/>
              <w:rPr>
                <w:rFonts w:ascii="Calibri" w:eastAsia="Times New Roman" w:hAnsi="Calibri" w:cs="Calibri"/>
                <w:b/>
                <w:bCs/>
                <w:color w:val="002060"/>
                <w:sz w:val="18"/>
                <w:szCs w:val="18"/>
                <w:lang w:eastAsia="es-PE"/>
              </w:rPr>
            </w:pPr>
            <w:r w:rsidRPr="00356C71">
              <w:rPr>
                <w:rFonts w:ascii="Calibri" w:eastAsia="Times New Roman" w:hAnsi="Calibri" w:cs="Calibri"/>
                <w:b/>
                <w:bCs/>
                <w:color w:val="002060"/>
                <w:sz w:val="18"/>
                <w:szCs w:val="18"/>
                <w:lang w:eastAsia="es-PE"/>
              </w:rPr>
              <w:t>USD</w:t>
            </w:r>
          </w:p>
        </w:tc>
        <w:tc>
          <w:tcPr>
            <w:tcW w:w="734" w:type="dxa"/>
            <w:tcBorders>
              <w:top w:val="nil"/>
              <w:left w:val="nil"/>
              <w:bottom w:val="nil"/>
              <w:right w:val="nil"/>
            </w:tcBorders>
            <w:shd w:val="clear" w:color="000000" w:fill="C6E0B4"/>
            <w:noWrap/>
            <w:vAlign w:val="center"/>
            <w:hideMark/>
          </w:tcPr>
          <w:p w14:paraId="60D2FF55" w14:textId="77777777" w:rsidR="00356C71" w:rsidRPr="00356C71" w:rsidRDefault="00356C71" w:rsidP="00356C71">
            <w:pPr>
              <w:spacing w:after="0" w:line="240" w:lineRule="auto"/>
              <w:jc w:val="center"/>
              <w:rPr>
                <w:rFonts w:ascii="Calibri" w:eastAsia="Times New Roman" w:hAnsi="Calibri" w:cs="Calibri"/>
                <w:b/>
                <w:bCs/>
                <w:color w:val="002060"/>
                <w:sz w:val="15"/>
                <w:szCs w:val="15"/>
                <w:lang w:eastAsia="es-PE"/>
              </w:rPr>
            </w:pPr>
            <w:r w:rsidRPr="00356C71">
              <w:rPr>
                <w:rFonts w:ascii="Calibri" w:eastAsia="Times New Roman" w:hAnsi="Calibri" w:cs="Calibri"/>
                <w:b/>
                <w:bCs/>
                <w:color w:val="002060"/>
                <w:sz w:val="15"/>
                <w:szCs w:val="15"/>
                <w:lang w:eastAsia="es-PE"/>
              </w:rPr>
              <w:t>SOLES</w:t>
            </w:r>
          </w:p>
        </w:tc>
        <w:tc>
          <w:tcPr>
            <w:tcW w:w="707" w:type="dxa"/>
            <w:tcBorders>
              <w:top w:val="nil"/>
              <w:left w:val="nil"/>
              <w:bottom w:val="nil"/>
              <w:right w:val="nil"/>
            </w:tcBorders>
            <w:shd w:val="clear" w:color="000000" w:fill="C6E0B4"/>
            <w:noWrap/>
            <w:vAlign w:val="center"/>
            <w:hideMark/>
          </w:tcPr>
          <w:p w14:paraId="199A4D21" w14:textId="77777777" w:rsidR="00356C71" w:rsidRPr="00356C71" w:rsidRDefault="00356C71" w:rsidP="00356C71">
            <w:pPr>
              <w:spacing w:after="0" w:line="240" w:lineRule="auto"/>
              <w:jc w:val="center"/>
              <w:rPr>
                <w:rFonts w:ascii="Calibri" w:eastAsia="Times New Roman" w:hAnsi="Calibri" w:cs="Calibri"/>
                <w:b/>
                <w:bCs/>
                <w:color w:val="002060"/>
                <w:sz w:val="18"/>
                <w:szCs w:val="18"/>
                <w:lang w:eastAsia="es-PE"/>
              </w:rPr>
            </w:pPr>
            <w:r w:rsidRPr="00356C71">
              <w:rPr>
                <w:rFonts w:ascii="Calibri" w:eastAsia="Times New Roman" w:hAnsi="Calibri" w:cs="Calibri"/>
                <w:b/>
                <w:bCs/>
                <w:color w:val="002060"/>
                <w:sz w:val="18"/>
                <w:szCs w:val="18"/>
                <w:lang w:eastAsia="es-PE"/>
              </w:rPr>
              <w:t>USD</w:t>
            </w:r>
          </w:p>
        </w:tc>
        <w:tc>
          <w:tcPr>
            <w:tcW w:w="718" w:type="dxa"/>
            <w:tcBorders>
              <w:top w:val="nil"/>
              <w:left w:val="nil"/>
              <w:bottom w:val="nil"/>
              <w:right w:val="nil"/>
            </w:tcBorders>
            <w:shd w:val="clear" w:color="000000" w:fill="C6E0B4"/>
            <w:noWrap/>
            <w:vAlign w:val="center"/>
            <w:hideMark/>
          </w:tcPr>
          <w:p w14:paraId="4F8D9805" w14:textId="77777777" w:rsidR="00356C71" w:rsidRPr="00356C71" w:rsidRDefault="00356C71" w:rsidP="00356C71">
            <w:pPr>
              <w:spacing w:after="0" w:line="240" w:lineRule="auto"/>
              <w:jc w:val="center"/>
              <w:rPr>
                <w:rFonts w:ascii="Calibri" w:eastAsia="Times New Roman" w:hAnsi="Calibri" w:cs="Calibri"/>
                <w:b/>
                <w:bCs/>
                <w:color w:val="002060"/>
                <w:sz w:val="15"/>
                <w:szCs w:val="15"/>
                <w:lang w:eastAsia="es-PE"/>
              </w:rPr>
            </w:pPr>
            <w:r w:rsidRPr="00356C71">
              <w:rPr>
                <w:rFonts w:ascii="Calibri" w:eastAsia="Times New Roman" w:hAnsi="Calibri" w:cs="Calibri"/>
                <w:b/>
                <w:bCs/>
                <w:color w:val="002060"/>
                <w:sz w:val="15"/>
                <w:szCs w:val="15"/>
                <w:lang w:eastAsia="es-PE"/>
              </w:rPr>
              <w:t>SOLES</w:t>
            </w:r>
          </w:p>
        </w:tc>
      </w:tr>
      <w:tr w:rsidR="00356C71" w:rsidRPr="00356C71" w14:paraId="27B0CEC8" w14:textId="77777777" w:rsidTr="00356C71">
        <w:trPr>
          <w:trHeight w:val="288"/>
        </w:trPr>
        <w:tc>
          <w:tcPr>
            <w:tcW w:w="533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5C2540B6" w14:textId="77777777" w:rsidR="00356C71" w:rsidRPr="00356C71" w:rsidRDefault="00356C71" w:rsidP="00356C71">
            <w:pPr>
              <w:spacing w:after="0" w:line="240" w:lineRule="auto"/>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Salidas fijas del 16 octubre al 30 octubre 2026</w:t>
            </w:r>
          </w:p>
        </w:tc>
        <w:tc>
          <w:tcPr>
            <w:tcW w:w="707" w:type="dxa"/>
            <w:tcBorders>
              <w:top w:val="single" w:sz="4" w:space="0" w:color="C6E0B4"/>
              <w:left w:val="nil"/>
              <w:bottom w:val="single" w:sz="4" w:space="0" w:color="C6E0B4"/>
              <w:right w:val="single" w:sz="4" w:space="0" w:color="C6E0B4"/>
            </w:tcBorders>
            <w:shd w:val="clear" w:color="000000" w:fill="FFFFFF"/>
            <w:noWrap/>
            <w:vAlign w:val="bottom"/>
            <w:hideMark/>
          </w:tcPr>
          <w:p w14:paraId="1C305A7D"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$4,099</w:t>
            </w:r>
          </w:p>
        </w:tc>
        <w:tc>
          <w:tcPr>
            <w:tcW w:w="734" w:type="dxa"/>
            <w:tcBorders>
              <w:top w:val="single" w:sz="4" w:space="0" w:color="C6E0B4"/>
              <w:left w:val="nil"/>
              <w:bottom w:val="single" w:sz="4" w:space="0" w:color="C6E0B4"/>
              <w:right w:val="single" w:sz="4" w:space="0" w:color="C6E0B4"/>
            </w:tcBorders>
            <w:shd w:val="clear" w:color="000000" w:fill="FFFFFF"/>
            <w:noWrap/>
            <w:vAlign w:val="bottom"/>
            <w:hideMark/>
          </w:tcPr>
          <w:p w14:paraId="060C351F"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14,756</w:t>
            </w:r>
          </w:p>
        </w:tc>
        <w:tc>
          <w:tcPr>
            <w:tcW w:w="707" w:type="dxa"/>
            <w:tcBorders>
              <w:top w:val="single" w:sz="4" w:space="0" w:color="C6E0B4"/>
              <w:left w:val="nil"/>
              <w:bottom w:val="single" w:sz="4" w:space="0" w:color="C6E0B4"/>
              <w:right w:val="single" w:sz="4" w:space="0" w:color="C6E0B4"/>
            </w:tcBorders>
            <w:shd w:val="clear" w:color="000000" w:fill="FFFFFF"/>
            <w:noWrap/>
            <w:vAlign w:val="bottom"/>
            <w:hideMark/>
          </w:tcPr>
          <w:p w14:paraId="1D5E9339"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$2,769</w:t>
            </w:r>
          </w:p>
        </w:tc>
        <w:tc>
          <w:tcPr>
            <w:tcW w:w="718" w:type="dxa"/>
            <w:tcBorders>
              <w:top w:val="single" w:sz="4" w:space="0" w:color="C6E0B4"/>
              <w:left w:val="nil"/>
              <w:bottom w:val="single" w:sz="4" w:space="0" w:color="C6E0B4"/>
              <w:right w:val="single" w:sz="4" w:space="0" w:color="C6E0B4"/>
            </w:tcBorders>
            <w:shd w:val="clear" w:color="000000" w:fill="FFFFFF"/>
            <w:noWrap/>
            <w:vAlign w:val="bottom"/>
            <w:hideMark/>
          </w:tcPr>
          <w:p w14:paraId="5042A495"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9,968</w:t>
            </w:r>
          </w:p>
        </w:tc>
      </w:tr>
      <w:tr w:rsidR="00356C71" w:rsidRPr="00356C71" w14:paraId="4663D3E0" w14:textId="77777777" w:rsidTr="00356C71">
        <w:trPr>
          <w:trHeight w:val="300"/>
        </w:trPr>
        <w:tc>
          <w:tcPr>
            <w:tcW w:w="5330" w:type="dxa"/>
            <w:tcBorders>
              <w:top w:val="nil"/>
              <w:left w:val="single" w:sz="4" w:space="0" w:color="C6E0B4"/>
              <w:bottom w:val="single" w:sz="4" w:space="0" w:color="C6E0B4"/>
              <w:right w:val="single" w:sz="4" w:space="0" w:color="C6E0B4"/>
            </w:tcBorders>
            <w:shd w:val="clear" w:color="000000" w:fill="FFFFFF"/>
            <w:noWrap/>
            <w:vAlign w:val="bottom"/>
            <w:hideMark/>
          </w:tcPr>
          <w:p w14:paraId="44F9A2A7" w14:textId="77777777" w:rsidR="00356C71" w:rsidRPr="00356C71" w:rsidRDefault="00356C71" w:rsidP="00356C71">
            <w:pPr>
              <w:spacing w:after="0" w:line="240" w:lineRule="auto"/>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Salidas fijas del 06 noviembre 2026 al 26 febrero 2027</w:t>
            </w:r>
          </w:p>
        </w:tc>
        <w:tc>
          <w:tcPr>
            <w:tcW w:w="707" w:type="dxa"/>
            <w:tcBorders>
              <w:top w:val="nil"/>
              <w:left w:val="nil"/>
              <w:bottom w:val="single" w:sz="4" w:space="0" w:color="C6E0B4"/>
              <w:right w:val="single" w:sz="4" w:space="0" w:color="C6E0B4"/>
            </w:tcBorders>
            <w:shd w:val="clear" w:color="000000" w:fill="FFFFFF"/>
            <w:noWrap/>
            <w:vAlign w:val="bottom"/>
            <w:hideMark/>
          </w:tcPr>
          <w:p w14:paraId="37E1ABE6"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$3,659</w:t>
            </w:r>
          </w:p>
        </w:tc>
        <w:tc>
          <w:tcPr>
            <w:tcW w:w="734" w:type="dxa"/>
            <w:tcBorders>
              <w:top w:val="nil"/>
              <w:left w:val="nil"/>
              <w:bottom w:val="single" w:sz="4" w:space="0" w:color="C6E0B4"/>
              <w:right w:val="single" w:sz="4" w:space="0" w:color="C6E0B4"/>
            </w:tcBorders>
            <w:shd w:val="clear" w:color="000000" w:fill="FFFFFF"/>
            <w:noWrap/>
            <w:vAlign w:val="bottom"/>
            <w:hideMark/>
          </w:tcPr>
          <w:p w14:paraId="678C581D"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13,172</w:t>
            </w:r>
          </w:p>
        </w:tc>
        <w:tc>
          <w:tcPr>
            <w:tcW w:w="707" w:type="dxa"/>
            <w:tcBorders>
              <w:top w:val="nil"/>
              <w:left w:val="nil"/>
              <w:bottom w:val="single" w:sz="4" w:space="0" w:color="C6E0B4"/>
              <w:right w:val="single" w:sz="4" w:space="0" w:color="C6E0B4"/>
            </w:tcBorders>
            <w:shd w:val="clear" w:color="000000" w:fill="FFFFFF"/>
            <w:noWrap/>
            <w:vAlign w:val="bottom"/>
            <w:hideMark/>
          </w:tcPr>
          <w:p w14:paraId="0E1D4E45"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$2,439</w:t>
            </w:r>
          </w:p>
        </w:tc>
        <w:tc>
          <w:tcPr>
            <w:tcW w:w="718" w:type="dxa"/>
            <w:tcBorders>
              <w:top w:val="nil"/>
              <w:left w:val="nil"/>
              <w:bottom w:val="single" w:sz="4" w:space="0" w:color="C6E0B4"/>
              <w:right w:val="single" w:sz="4" w:space="0" w:color="C6E0B4"/>
            </w:tcBorders>
            <w:shd w:val="clear" w:color="000000" w:fill="FFFFFF"/>
            <w:noWrap/>
            <w:vAlign w:val="bottom"/>
            <w:hideMark/>
          </w:tcPr>
          <w:p w14:paraId="1550589A"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8,780</w:t>
            </w:r>
          </w:p>
        </w:tc>
      </w:tr>
      <w:tr w:rsidR="00356C71" w:rsidRPr="00356C71" w14:paraId="61F3C41B" w14:textId="77777777" w:rsidTr="00356C71">
        <w:trPr>
          <w:trHeight w:val="288"/>
        </w:trPr>
        <w:tc>
          <w:tcPr>
            <w:tcW w:w="5330" w:type="dxa"/>
            <w:tcBorders>
              <w:top w:val="nil"/>
              <w:left w:val="single" w:sz="4" w:space="0" w:color="C6E0B4"/>
              <w:bottom w:val="single" w:sz="4" w:space="0" w:color="C6E0B4"/>
              <w:right w:val="single" w:sz="4" w:space="0" w:color="C6E0B4"/>
            </w:tcBorders>
            <w:shd w:val="clear" w:color="000000" w:fill="FFFFFF"/>
            <w:noWrap/>
            <w:vAlign w:val="bottom"/>
            <w:hideMark/>
          </w:tcPr>
          <w:p w14:paraId="7EC42099" w14:textId="77777777" w:rsidR="00356C71" w:rsidRPr="00356C71" w:rsidRDefault="00356C71" w:rsidP="00356C71">
            <w:pPr>
              <w:spacing w:after="0" w:line="240" w:lineRule="auto"/>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Salidas fijas del 05 marzo al 29 octubre 2027</w:t>
            </w:r>
          </w:p>
        </w:tc>
        <w:tc>
          <w:tcPr>
            <w:tcW w:w="707" w:type="dxa"/>
            <w:tcBorders>
              <w:top w:val="nil"/>
              <w:left w:val="nil"/>
              <w:bottom w:val="single" w:sz="4" w:space="0" w:color="C6E0B4"/>
              <w:right w:val="single" w:sz="4" w:space="0" w:color="C6E0B4"/>
            </w:tcBorders>
            <w:shd w:val="clear" w:color="000000" w:fill="FFFFFF"/>
            <w:noWrap/>
            <w:vAlign w:val="bottom"/>
            <w:hideMark/>
          </w:tcPr>
          <w:p w14:paraId="452380D2"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$4,129</w:t>
            </w:r>
          </w:p>
        </w:tc>
        <w:tc>
          <w:tcPr>
            <w:tcW w:w="734" w:type="dxa"/>
            <w:tcBorders>
              <w:top w:val="nil"/>
              <w:left w:val="nil"/>
              <w:bottom w:val="single" w:sz="4" w:space="0" w:color="C6E0B4"/>
              <w:right w:val="single" w:sz="4" w:space="0" w:color="C6E0B4"/>
            </w:tcBorders>
            <w:shd w:val="clear" w:color="000000" w:fill="FFFFFF"/>
            <w:noWrap/>
            <w:vAlign w:val="bottom"/>
            <w:hideMark/>
          </w:tcPr>
          <w:p w14:paraId="7E11E036"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14,864</w:t>
            </w:r>
          </w:p>
        </w:tc>
        <w:tc>
          <w:tcPr>
            <w:tcW w:w="707" w:type="dxa"/>
            <w:tcBorders>
              <w:top w:val="nil"/>
              <w:left w:val="nil"/>
              <w:bottom w:val="single" w:sz="4" w:space="0" w:color="C6E0B4"/>
              <w:right w:val="single" w:sz="4" w:space="0" w:color="C6E0B4"/>
            </w:tcBorders>
            <w:shd w:val="clear" w:color="000000" w:fill="FFFFFF"/>
            <w:noWrap/>
            <w:vAlign w:val="bottom"/>
            <w:hideMark/>
          </w:tcPr>
          <w:p w14:paraId="0ED3755A"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$2,769</w:t>
            </w:r>
          </w:p>
        </w:tc>
        <w:tc>
          <w:tcPr>
            <w:tcW w:w="718" w:type="dxa"/>
            <w:tcBorders>
              <w:top w:val="nil"/>
              <w:left w:val="nil"/>
              <w:bottom w:val="single" w:sz="4" w:space="0" w:color="C6E0B4"/>
              <w:right w:val="single" w:sz="4" w:space="0" w:color="C6E0B4"/>
            </w:tcBorders>
            <w:shd w:val="clear" w:color="000000" w:fill="FFFFFF"/>
            <w:noWrap/>
            <w:vAlign w:val="bottom"/>
            <w:hideMark/>
          </w:tcPr>
          <w:p w14:paraId="6149A960"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9,968</w:t>
            </w:r>
          </w:p>
        </w:tc>
      </w:tr>
      <w:tr w:rsidR="00356C71" w:rsidRPr="00356C71" w14:paraId="364A0A03" w14:textId="77777777" w:rsidTr="00356C71">
        <w:trPr>
          <w:trHeight w:val="300"/>
        </w:trPr>
        <w:tc>
          <w:tcPr>
            <w:tcW w:w="5330" w:type="dxa"/>
            <w:tcBorders>
              <w:top w:val="nil"/>
              <w:left w:val="single" w:sz="4" w:space="0" w:color="C6E0B4"/>
              <w:bottom w:val="single" w:sz="4" w:space="0" w:color="C6E0B4"/>
              <w:right w:val="single" w:sz="4" w:space="0" w:color="C6E0B4"/>
            </w:tcBorders>
            <w:shd w:val="clear" w:color="000000" w:fill="FFFFFF"/>
            <w:noWrap/>
            <w:vAlign w:val="bottom"/>
            <w:hideMark/>
          </w:tcPr>
          <w:p w14:paraId="5FB71FCA" w14:textId="77777777" w:rsidR="00356C71" w:rsidRPr="00356C71" w:rsidRDefault="00356C71" w:rsidP="00356C71">
            <w:pPr>
              <w:spacing w:after="0" w:line="240" w:lineRule="auto"/>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Salidas fijas del 05 noviembre al 25 febrero 2028</w:t>
            </w:r>
          </w:p>
        </w:tc>
        <w:tc>
          <w:tcPr>
            <w:tcW w:w="707" w:type="dxa"/>
            <w:tcBorders>
              <w:top w:val="nil"/>
              <w:left w:val="nil"/>
              <w:bottom w:val="single" w:sz="4" w:space="0" w:color="C6E0B4"/>
              <w:right w:val="single" w:sz="4" w:space="0" w:color="C6E0B4"/>
            </w:tcBorders>
            <w:shd w:val="clear" w:color="000000" w:fill="FFFFFF"/>
            <w:noWrap/>
            <w:vAlign w:val="bottom"/>
            <w:hideMark/>
          </w:tcPr>
          <w:p w14:paraId="0F4B7C60"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$3,659</w:t>
            </w:r>
          </w:p>
        </w:tc>
        <w:tc>
          <w:tcPr>
            <w:tcW w:w="734" w:type="dxa"/>
            <w:tcBorders>
              <w:top w:val="nil"/>
              <w:left w:val="nil"/>
              <w:bottom w:val="single" w:sz="4" w:space="0" w:color="C6E0B4"/>
              <w:right w:val="single" w:sz="4" w:space="0" w:color="C6E0B4"/>
            </w:tcBorders>
            <w:shd w:val="clear" w:color="000000" w:fill="FFFFFF"/>
            <w:noWrap/>
            <w:vAlign w:val="bottom"/>
            <w:hideMark/>
          </w:tcPr>
          <w:p w14:paraId="5DEF293E"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13,172</w:t>
            </w:r>
          </w:p>
        </w:tc>
        <w:tc>
          <w:tcPr>
            <w:tcW w:w="707" w:type="dxa"/>
            <w:tcBorders>
              <w:top w:val="nil"/>
              <w:left w:val="nil"/>
              <w:bottom w:val="single" w:sz="4" w:space="0" w:color="C6E0B4"/>
              <w:right w:val="single" w:sz="4" w:space="0" w:color="C6E0B4"/>
            </w:tcBorders>
            <w:shd w:val="clear" w:color="000000" w:fill="FFFFFF"/>
            <w:noWrap/>
            <w:vAlign w:val="bottom"/>
            <w:hideMark/>
          </w:tcPr>
          <w:p w14:paraId="3B0E1C78" w14:textId="77777777" w:rsidR="00356C71" w:rsidRPr="00356C71" w:rsidRDefault="00356C71" w:rsidP="00356C71">
            <w:pPr>
              <w:spacing w:after="0" w:line="240" w:lineRule="auto"/>
              <w:jc w:val="center"/>
              <w:rPr>
                <w:rFonts w:ascii="Calibri" w:eastAsia="Times New Roman" w:hAnsi="Calibri" w:cs="Calibri"/>
                <w:color w:val="002060"/>
                <w:sz w:val="20"/>
                <w:szCs w:val="20"/>
                <w:lang w:eastAsia="es-PE"/>
              </w:rPr>
            </w:pPr>
            <w:r w:rsidRPr="00356C71">
              <w:rPr>
                <w:rFonts w:ascii="Calibri" w:eastAsia="Times New Roman" w:hAnsi="Calibri" w:cs="Calibri"/>
                <w:color w:val="002060"/>
                <w:sz w:val="20"/>
                <w:szCs w:val="20"/>
                <w:lang w:eastAsia="es-PE"/>
              </w:rPr>
              <w:t>$2,439</w:t>
            </w:r>
          </w:p>
        </w:tc>
        <w:tc>
          <w:tcPr>
            <w:tcW w:w="718" w:type="dxa"/>
            <w:tcBorders>
              <w:top w:val="nil"/>
              <w:left w:val="nil"/>
              <w:bottom w:val="single" w:sz="4" w:space="0" w:color="C6E0B4"/>
              <w:right w:val="single" w:sz="4" w:space="0" w:color="C6E0B4"/>
            </w:tcBorders>
            <w:shd w:val="clear" w:color="000000" w:fill="FFFFFF"/>
            <w:noWrap/>
            <w:vAlign w:val="bottom"/>
            <w:hideMark/>
          </w:tcPr>
          <w:p w14:paraId="2767057B" w14:textId="77777777" w:rsidR="00356C71" w:rsidRPr="00356C71" w:rsidRDefault="00356C71" w:rsidP="00356C71">
            <w:pPr>
              <w:spacing w:after="0" w:line="240" w:lineRule="auto"/>
              <w:jc w:val="center"/>
              <w:rPr>
                <w:rFonts w:ascii="Calibri" w:eastAsia="Times New Roman" w:hAnsi="Calibri" w:cs="Calibri"/>
                <w:color w:val="002060"/>
                <w:sz w:val="15"/>
                <w:szCs w:val="15"/>
                <w:lang w:eastAsia="es-PE"/>
              </w:rPr>
            </w:pPr>
            <w:r w:rsidRPr="00356C71">
              <w:rPr>
                <w:rFonts w:ascii="Calibri" w:eastAsia="Times New Roman" w:hAnsi="Calibri" w:cs="Calibri"/>
                <w:color w:val="002060"/>
                <w:sz w:val="15"/>
                <w:szCs w:val="15"/>
                <w:lang w:eastAsia="es-PE"/>
              </w:rPr>
              <w:t>S/ 8,780</w:t>
            </w:r>
          </w:p>
        </w:tc>
      </w:tr>
    </w:tbl>
    <w:p w14:paraId="2BAB7330" w14:textId="77777777" w:rsidR="00341F9C" w:rsidRDefault="00341F9C" w:rsidP="00341F9C">
      <w:pPr>
        <w:pStyle w:val="Sinespaciado"/>
        <w:jc w:val="both"/>
        <w:rPr>
          <w:rFonts w:eastAsia="Calibri"/>
          <w:b/>
          <w:bCs/>
          <w:color w:val="002060"/>
          <w:u w:val="single"/>
        </w:rPr>
      </w:pPr>
    </w:p>
    <w:p w14:paraId="77FB3BA6" w14:textId="107EEF9D" w:rsidR="005929FB" w:rsidRDefault="00657447" w:rsidP="006B53B7">
      <w:pPr>
        <w:pStyle w:val="Sinespaciado"/>
        <w:jc w:val="both"/>
        <w:rPr>
          <w:rFonts w:eastAsia="Calibri"/>
          <w:b/>
          <w:bCs/>
          <w:color w:val="002060"/>
          <w:u w:val="single"/>
          <w:lang w:val="es-ES"/>
        </w:rPr>
      </w:pPr>
      <w:r w:rsidRPr="00EA440F">
        <w:rPr>
          <w:rFonts w:eastAsia="Calibri"/>
          <w:b/>
          <w:bCs/>
          <w:color w:val="002060"/>
          <w:u w:val="single"/>
          <w:lang w:val="es-ES"/>
        </w:rPr>
        <w:t>FECHAS DE SALIDA</w:t>
      </w: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EA4E63" w:rsidRPr="00EA4E63" w14:paraId="442EE5CF" w14:textId="77777777" w:rsidTr="00EA4E63">
        <w:trPr>
          <w:trHeight w:val="288"/>
        </w:trPr>
        <w:tc>
          <w:tcPr>
            <w:tcW w:w="1700" w:type="dxa"/>
            <w:tcBorders>
              <w:top w:val="nil"/>
              <w:left w:val="nil"/>
              <w:bottom w:val="nil"/>
              <w:right w:val="nil"/>
            </w:tcBorders>
            <w:shd w:val="clear" w:color="000000" w:fill="375623"/>
            <w:noWrap/>
            <w:vAlign w:val="center"/>
            <w:hideMark/>
          </w:tcPr>
          <w:p w14:paraId="33B291B6" w14:textId="77777777" w:rsidR="00EA4E63" w:rsidRPr="00EA4E63" w:rsidRDefault="00EA4E63" w:rsidP="00EA4E63">
            <w:pPr>
              <w:spacing w:after="0" w:line="240" w:lineRule="auto"/>
              <w:jc w:val="center"/>
              <w:rPr>
                <w:rFonts w:ascii="Calibri" w:eastAsia="Times New Roman" w:hAnsi="Calibri" w:cs="Calibri"/>
                <w:b/>
                <w:bCs/>
                <w:color w:val="FFFFFF"/>
                <w:lang w:eastAsia="es-PE"/>
              </w:rPr>
            </w:pPr>
            <w:r w:rsidRPr="00EA4E63">
              <w:rPr>
                <w:rFonts w:ascii="Calibri" w:eastAsia="Times New Roman" w:hAnsi="Calibri" w:cs="Calibri"/>
                <w:b/>
                <w:bCs/>
                <w:color w:val="FFFFFF"/>
                <w:lang w:eastAsia="es-PE"/>
              </w:rPr>
              <w:t>2026-2027-2028</w:t>
            </w:r>
          </w:p>
        </w:tc>
        <w:tc>
          <w:tcPr>
            <w:tcW w:w="480" w:type="dxa"/>
            <w:tcBorders>
              <w:top w:val="nil"/>
              <w:left w:val="nil"/>
              <w:bottom w:val="nil"/>
              <w:right w:val="nil"/>
            </w:tcBorders>
            <w:shd w:val="clear" w:color="000000" w:fill="375623"/>
            <w:noWrap/>
            <w:vAlign w:val="center"/>
            <w:hideMark/>
          </w:tcPr>
          <w:p w14:paraId="648CC829" w14:textId="77777777" w:rsidR="00EA4E63" w:rsidRPr="00EA4E63" w:rsidRDefault="00EA4E63" w:rsidP="00EA4E63">
            <w:pPr>
              <w:spacing w:after="0" w:line="240" w:lineRule="auto"/>
              <w:jc w:val="center"/>
              <w:rPr>
                <w:rFonts w:ascii="Calibri" w:eastAsia="Times New Roman" w:hAnsi="Calibri" w:cs="Calibri"/>
                <w:b/>
                <w:bCs/>
                <w:color w:val="FFFFFF"/>
                <w:sz w:val="20"/>
                <w:szCs w:val="20"/>
                <w:lang w:eastAsia="es-PE"/>
              </w:rPr>
            </w:pPr>
            <w:r w:rsidRPr="00EA4E63">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7E7ACF5" w14:textId="77777777" w:rsidR="00EA4E63" w:rsidRPr="00EA4E63" w:rsidRDefault="00EA4E63" w:rsidP="00EA4E63">
            <w:pPr>
              <w:spacing w:after="0" w:line="240" w:lineRule="auto"/>
              <w:jc w:val="center"/>
              <w:rPr>
                <w:rFonts w:ascii="Calibri" w:eastAsia="Times New Roman" w:hAnsi="Calibri" w:cs="Calibri"/>
                <w:b/>
                <w:bCs/>
                <w:color w:val="FFFFFF"/>
                <w:sz w:val="20"/>
                <w:szCs w:val="20"/>
                <w:lang w:eastAsia="es-PE"/>
              </w:rPr>
            </w:pPr>
            <w:r w:rsidRPr="00EA4E63">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DE2E13C" w14:textId="77777777" w:rsidR="00EA4E63" w:rsidRPr="00EA4E63" w:rsidRDefault="00EA4E63" w:rsidP="00EA4E63">
            <w:pPr>
              <w:spacing w:after="0" w:line="240" w:lineRule="auto"/>
              <w:jc w:val="center"/>
              <w:rPr>
                <w:rFonts w:ascii="Calibri" w:eastAsia="Times New Roman" w:hAnsi="Calibri" w:cs="Calibri"/>
                <w:b/>
                <w:bCs/>
                <w:color w:val="FFFFFF"/>
                <w:sz w:val="20"/>
                <w:szCs w:val="20"/>
                <w:lang w:eastAsia="es-PE"/>
              </w:rPr>
            </w:pPr>
            <w:r w:rsidRPr="00EA4E63">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3E79768" w14:textId="77777777" w:rsidR="00EA4E63" w:rsidRPr="00EA4E63" w:rsidRDefault="00EA4E63" w:rsidP="00EA4E63">
            <w:pPr>
              <w:spacing w:after="0" w:line="240" w:lineRule="auto"/>
              <w:jc w:val="center"/>
              <w:rPr>
                <w:rFonts w:ascii="Calibri" w:eastAsia="Times New Roman" w:hAnsi="Calibri" w:cs="Calibri"/>
                <w:b/>
                <w:bCs/>
                <w:color w:val="FFFFFF"/>
                <w:sz w:val="20"/>
                <w:szCs w:val="20"/>
                <w:lang w:eastAsia="es-PE"/>
              </w:rPr>
            </w:pPr>
            <w:r w:rsidRPr="00EA4E63">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6A85E1A" w14:textId="77777777" w:rsidR="00EA4E63" w:rsidRPr="00EA4E63" w:rsidRDefault="00EA4E63" w:rsidP="00EA4E63">
            <w:pPr>
              <w:spacing w:after="0" w:line="240" w:lineRule="auto"/>
              <w:jc w:val="center"/>
              <w:rPr>
                <w:rFonts w:ascii="Calibri" w:eastAsia="Times New Roman" w:hAnsi="Calibri" w:cs="Calibri"/>
                <w:b/>
                <w:bCs/>
                <w:color w:val="FFFFFF"/>
                <w:sz w:val="20"/>
                <w:szCs w:val="20"/>
                <w:lang w:eastAsia="es-PE"/>
              </w:rPr>
            </w:pPr>
            <w:r w:rsidRPr="00EA4E63">
              <w:rPr>
                <w:rFonts w:ascii="Calibri" w:eastAsia="Times New Roman" w:hAnsi="Calibri" w:cs="Calibri"/>
                <w:b/>
                <w:bCs/>
                <w:color w:val="FFFFFF"/>
                <w:sz w:val="20"/>
                <w:szCs w:val="20"/>
                <w:lang w:eastAsia="es-PE"/>
              </w:rPr>
              <w:t> </w:t>
            </w:r>
          </w:p>
        </w:tc>
      </w:tr>
      <w:tr w:rsidR="00EA4E63" w:rsidRPr="00EA4E63" w14:paraId="024A88BD" w14:textId="77777777" w:rsidTr="00EA4E63">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56331249"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00515D6E"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4C79EF7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CE3C1E0"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30</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4891B851"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1958E4B4"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5F7D294D"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06C68B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shd w:val="clear" w:color="000000" w:fill="FFFFFF"/>
            <w:noWrap/>
            <w:vAlign w:val="center"/>
            <w:hideMark/>
          </w:tcPr>
          <w:p w14:paraId="59FB0FB3"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0F962C3A"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0F2B6A84"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0FA1FB56"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5433BA41"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06E00614"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FA6591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shd w:val="clear" w:color="000000" w:fill="FFFFFF"/>
            <w:noWrap/>
            <w:vAlign w:val="center"/>
            <w:hideMark/>
          </w:tcPr>
          <w:p w14:paraId="0BB3E92D"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10050A77"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2C6F23AA"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3EB7FF95"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33D4D444"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7562EF7F"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B55EAC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shd w:val="clear" w:color="000000" w:fill="FFFFFF"/>
            <w:noWrap/>
            <w:vAlign w:val="center"/>
            <w:hideMark/>
          </w:tcPr>
          <w:p w14:paraId="0A1CD95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0FCBB56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14FB0A7C"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7DCDF74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6193925D"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29</w:t>
            </w:r>
          </w:p>
        </w:tc>
      </w:tr>
      <w:tr w:rsidR="00EA4E63" w:rsidRPr="00EA4E63" w14:paraId="14916DFB"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F8AC2A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shd w:val="clear" w:color="000000" w:fill="FFFFFF"/>
            <w:noWrap/>
            <w:vAlign w:val="center"/>
            <w:hideMark/>
          </w:tcPr>
          <w:p w14:paraId="395BB4FA"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0E3AA8F9"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7B711D3D"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3D7BA39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4B40EB5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32EF4315"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A34F5F3"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center"/>
            <w:hideMark/>
          </w:tcPr>
          <w:p w14:paraId="4CCC34DB"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51149DA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1EF0352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00340931"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67513F1E"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10A85783"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FED550C"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center"/>
            <w:hideMark/>
          </w:tcPr>
          <w:p w14:paraId="6EE46DB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4C522D2B"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079BB83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7BF7F265"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721AFEA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30</w:t>
            </w:r>
          </w:p>
        </w:tc>
      </w:tr>
      <w:tr w:rsidR="00EA4E63" w:rsidRPr="00EA4E63" w14:paraId="6BBDF7EE"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5320665"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center"/>
            <w:hideMark/>
          </w:tcPr>
          <w:p w14:paraId="0B2C2750"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center"/>
            <w:hideMark/>
          </w:tcPr>
          <w:p w14:paraId="37ECDAA4"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center"/>
            <w:hideMark/>
          </w:tcPr>
          <w:p w14:paraId="148C905C"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center"/>
            <w:hideMark/>
          </w:tcPr>
          <w:p w14:paraId="6F8AD789"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center"/>
            <w:hideMark/>
          </w:tcPr>
          <w:p w14:paraId="3C7B92DD"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3A47B9AC"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1DD68E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center"/>
            <w:hideMark/>
          </w:tcPr>
          <w:p w14:paraId="560D9704"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62676A77"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346C344B"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361EEBA7"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5B43274E"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2FD49C22"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CAAC94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center"/>
            <w:hideMark/>
          </w:tcPr>
          <w:p w14:paraId="6EF7D7A5"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3518B9B9"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1099AD86"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72A2B3C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66D90D00"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30</w:t>
            </w:r>
          </w:p>
        </w:tc>
      </w:tr>
      <w:tr w:rsidR="00EA4E63" w:rsidRPr="00EA4E63" w14:paraId="15C85483"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A7683B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center"/>
            <w:hideMark/>
          </w:tcPr>
          <w:p w14:paraId="7FA8DD1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0C37EAF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583D02FB"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37A8327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4AA42265"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1AB851D8"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15ED49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center"/>
            <w:hideMark/>
          </w:tcPr>
          <w:p w14:paraId="6E0DBA9B"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1FBCB6C9"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25BCF4D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5D09C24E"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5A70213F"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2574A649"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C288AC9"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noWrap/>
            <w:vAlign w:val="bottom"/>
            <w:hideMark/>
          </w:tcPr>
          <w:p w14:paraId="2A610727"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675C3D9B"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58B4465D"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16FC3C93"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65AC7E42"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29</w:t>
            </w:r>
          </w:p>
        </w:tc>
      </w:tr>
      <w:tr w:rsidR="00EA4E63" w:rsidRPr="00EA4E63" w14:paraId="11207EF1"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71BFF1D"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noWrap/>
            <w:vAlign w:val="bottom"/>
            <w:hideMark/>
          </w:tcPr>
          <w:p w14:paraId="58169EAD"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center"/>
            <w:hideMark/>
          </w:tcPr>
          <w:p w14:paraId="76D233F4"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center"/>
            <w:hideMark/>
          </w:tcPr>
          <w:p w14:paraId="79200110"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5BD5B287"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302EDEA7"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 </w:t>
            </w:r>
          </w:p>
        </w:tc>
      </w:tr>
      <w:tr w:rsidR="00EA4E63" w:rsidRPr="00EA4E63" w14:paraId="40EE1AD6"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6B2A7F6"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noWrap/>
            <w:vAlign w:val="bottom"/>
            <w:hideMark/>
          </w:tcPr>
          <w:p w14:paraId="2EE25BFD"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3CEFC7A9"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55CB7490"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79438DCD"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2FA3FB58"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31</w:t>
            </w:r>
          </w:p>
        </w:tc>
      </w:tr>
      <w:tr w:rsidR="00EA4E63" w:rsidRPr="00EA4E63" w14:paraId="77048638"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988629B"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noWrap/>
            <w:vAlign w:val="bottom"/>
            <w:hideMark/>
          </w:tcPr>
          <w:p w14:paraId="503B8623"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noWrap/>
            <w:vAlign w:val="bottom"/>
            <w:hideMark/>
          </w:tcPr>
          <w:p w14:paraId="1695BE8A"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noWrap/>
            <w:vAlign w:val="bottom"/>
            <w:hideMark/>
          </w:tcPr>
          <w:p w14:paraId="09BB7519"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7880610"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385D86AE"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 </w:t>
            </w:r>
          </w:p>
        </w:tc>
      </w:tr>
      <w:tr w:rsidR="00EA4E63" w:rsidRPr="00EA4E63" w14:paraId="21A41FED" w14:textId="77777777" w:rsidTr="00EA4E63">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39DF75A" w14:textId="77777777" w:rsidR="00EA4E63" w:rsidRPr="00EA4E63" w:rsidRDefault="00EA4E63" w:rsidP="00EA4E63">
            <w:pPr>
              <w:spacing w:after="0" w:line="240" w:lineRule="auto"/>
              <w:jc w:val="center"/>
              <w:rPr>
                <w:rFonts w:ascii="Calibri" w:eastAsia="Times New Roman" w:hAnsi="Calibri" w:cs="Calibri"/>
                <w:color w:val="002060"/>
                <w:sz w:val="20"/>
                <w:szCs w:val="20"/>
                <w:lang w:eastAsia="es-PE"/>
              </w:rPr>
            </w:pPr>
            <w:r w:rsidRPr="00EA4E63">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noWrap/>
            <w:vAlign w:val="bottom"/>
            <w:hideMark/>
          </w:tcPr>
          <w:p w14:paraId="5E26E57A"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noWrap/>
            <w:vAlign w:val="bottom"/>
            <w:hideMark/>
          </w:tcPr>
          <w:p w14:paraId="153E527D"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noWrap/>
            <w:vAlign w:val="bottom"/>
            <w:hideMark/>
          </w:tcPr>
          <w:p w14:paraId="12EF3EBC"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7F46640C"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noWrap/>
            <w:vAlign w:val="bottom"/>
            <w:hideMark/>
          </w:tcPr>
          <w:p w14:paraId="4A791193" w14:textId="77777777" w:rsidR="00EA4E63" w:rsidRPr="00EA4E63" w:rsidRDefault="00EA4E63" w:rsidP="00EA4E63">
            <w:pPr>
              <w:spacing w:after="0" w:line="240" w:lineRule="auto"/>
              <w:jc w:val="center"/>
              <w:rPr>
                <w:rFonts w:ascii="Calibri" w:eastAsia="Times New Roman" w:hAnsi="Calibri" w:cs="Calibri"/>
                <w:color w:val="002060"/>
                <w:lang w:eastAsia="es-PE"/>
              </w:rPr>
            </w:pPr>
            <w:r w:rsidRPr="00EA4E63">
              <w:rPr>
                <w:rFonts w:ascii="Calibri" w:eastAsia="Times New Roman" w:hAnsi="Calibri" w:cs="Calibri"/>
                <w:color w:val="002060"/>
                <w:lang w:eastAsia="es-PE"/>
              </w:rPr>
              <w:t> </w:t>
            </w:r>
          </w:p>
        </w:tc>
      </w:tr>
    </w:tbl>
    <w:p w14:paraId="7B2219CB" w14:textId="77777777" w:rsidR="004B56EC" w:rsidRDefault="004B56EC" w:rsidP="00657447">
      <w:pPr>
        <w:pStyle w:val="Sinespaciado"/>
        <w:jc w:val="both"/>
        <w:rPr>
          <w:rFonts w:eastAsia="Calibri"/>
          <w:b/>
          <w:bCs/>
          <w:color w:val="002060"/>
          <w:u w:val="single"/>
          <w:lang w:val="es-ES"/>
        </w:rPr>
      </w:pPr>
    </w:p>
    <w:p w14:paraId="0B0017A5" w14:textId="2A54D04E"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1A143BB5" w14:textId="77777777" w:rsidR="004A725D" w:rsidRP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Alojamiento en hoteles de categoría T/P</w:t>
      </w:r>
    </w:p>
    <w:p w14:paraId="15435258" w14:textId="77777777" w:rsid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Desayuno diario</w:t>
      </w:r>
    </w:p>
    <w:p w14:paraId="74F5698D" w14:textId="50E66E1F" w:rsidR="00AA1657" w:rsidRPr="004A725D" w:rsidRDefault="00AA1657" w:rsidP="004F4E16">
      <w:pPr>
        <w:pStyle w:val="Sinespaciado"/>
        <w:numPr>
          <w:ilvl w:val="0"/>
          <w:numId w:val="8"/>
        </w:numPr>
        <w:rPr>
          <w:rFonts w:eastAsia="Calibri"/>
          <w:color w:val="002060"/>
          <w:sz w:val="20"/>
          <w:szCs w:val="20"/>
        </w:rPr>
      </w:pPr>
      <w:r w:rsidRPr="00AA1657">
        <w:rPr>
          <w:rFonts w:eastAsia="Calibri"/>
          <w:color w:val="002060"/>
          <w:sz w:val="20"/>
          <w:szCs w:val="20"/>
        </w:rPr>
        <w:t>Autocar y Ferry o tren Eurostar Londres - París (Sujeto a Cambios)</w:t>
      </w:r>
    </w:p>
    <w:p w14:paraId="52BAA74D" w14:textId="77777777" w:rsidR="004A725D" w:rsidRDefault="004A725D" w:rsidP="004F4E16">
      <w:pPr>
        <w:pStyle w:val="Sinespaciado"/>
        <w:numPr>
          <w:ilvl w:val="0"/>
          <w:numId w:val="8"/>
        </w:numPr>
        <w:rPr>
          <w:rFonts w:eastAsia="Calibri"/>
          <w:color w:val="002060"/>
          <w:sz w:val="20"/>
          <w:szCs w:val="20"/>
        </w:rPr>
      </w:pPr>
      <w:r w:rsidRPr="004A725D">
        <w:rPr>
          <w:rFonts w:eastAsia="Calibri"/>
          <w:color w:val="002060"/>
          <w:sz w:val="20"/>
          <w:szCs w:val="20"/>
        </w:rPr>
        <w:t>Guía acompañante durante todo el recorrido</w:t>
      </w:r>
    </w:p>
    <w:p w14:paraId="177C4A0C" w14:textId="1CBCFDC9" w:rsidR="006900E6" w:rsidRDefault="00443955" w:rsidP="004F4E16">
      <w:pPr>
        <w:pStyle w:val="Sinespaciado"/>
        <w:numPr>
          <w:ilvl w:val="0"/>
          <w:numId w:val="8"/>
        </w:numPr>
        <w:rPr>
          <w:rFonts w:eastAsia="Calibri"/>
          <w:color w:val="002060"/>
          <w:sz w:val="20"/>
          <w:szCs w:val="20"/>
        </w:rPr>
      </w:pPr>
      <w:r w:rsidRPr="00443955">
        <w:rPr>
          <w:rFonts w:eastAsia="Calibri"/>
          <w:color w:val="002060"/>
          <w:sz w:val="20"/>
          <w:szCs w:val="20"/>
        </w:rPr>
        <w:t>Seguro turístico básico</w:t>
      </w:r>
    </w:p>
    <w:p w14:paraId="2FE78E84" w14:textId="5B42BC1E" w:rsidR="00877744" w:rsidRDefault="00877744" w:rsidP="004F4E16">
      <w:pPr>
        <w:pStyle w:val="Sinespaciado"/>
        <w:numPr>
          <w:ilvl w:val="0"/>
          <w:numId w:val="8"/>
        </w:numPr>
        <w:rPr>
          <w:rFonts w:eastAsia="Calibri"/>
          <w:color w:val="002060"/>
          <w:sz w:val="20"/>
          <w:szCs w:val="20"/>
        </w:rPr>
      </w:pPr>
      <w:r w:rsidRPr="00877744">
        <w:rPr>
          <w:rFonts w:eastAsia="Calibri"/>
          <w:color w:val="002060"/>
          <w:sz w:val="20"/>
          <w:szCs w:val="20"/>
        </w:rPr>
        <w:t>Transporte en autocar turístico</w:t>
      </w:r>
    </w:p>
    <w:p w14:paraId="5F836B32" w14:textId="77777777" w:rsidR="00DB4CD2" w:rsidRDefault="002173F1" w:rsidP="00DB4CD2">
      <w:pPr>
        <w:pStyle w:val="Sinespaciado"/>
        <w:numPr>
          <w:ilvl w:val="0"/>
          <w:numId w:val="8"/>
        </w:numPr>
        <w:rPr>
          <w:rFonts w:eastAsia="Calibri"/>
          <w:color w:val="002060"/>
          <w:sz w:val="20"/>
          <w:szCs w:val="20"/>
        </w:rPr>
      </w:pPr>
      <w:r w:rsidRPr="00877744">
        <w:rPr>
          <w:rFonts w:eastAsia="Calibri"/>
          <w:color w:val="002060"/>
          <w:sz w:val="20"/>
          <w:szCs w:val="20"/>
        </w:rPr>
        <w:t xml:space="preserve">Traslados Aeropuerto - Hotel </w:t>
      </w:r>
      <w:r>
        <w:rPr>
          <w:rFonts w:eastAsia="Calibri"/>
          <w:color w:val="002060"/>
          <w:sz w:val="20"/>
          <w:szCs w:val="20"/>
        </w:rPr>
        <w:t>–</w:t>
      </w:r>
      <w:r w:rsidRPr="00877744">
        <w:rPr>
          <w:rFonts w:eastAsia="Calibri"/>
          <w:color w:val="002060"/>
          <w:sz w:val="20"/>
          <w:szCs w:val="20"/>
        </w:rPr>
        <w:t xml:space="preserve"> Aeropuerto</w:t>
      </w:r>
    </w:p>
    <w:p w14:paraId="617F50A1" w14:textId="77777777" w:rsidR="00AA1657" w:rsidRPr="00B82FC3" w:rsidRDefault="00AA1657" w:rsidP="00CB6640">
      <w:pPr>
        <w:pStyle w:val="Prrafodelista"/>
        <w:numPr>
          <w:ilvl w:val="0"/>
          <w:numId w:val="8"/>
        </w:numPr>
        <w:rPr>
          <w:rFonts w:ascii="Calibri" w:eastAsia="Microsoft JhengHei" w:hAnsi="Calibri" w:cs="Calibri"/>
          <w:b/>
          <w:bCs/>
          <w:color w:val="002060"/>
          <w:sz w:val="20"/>
          <w:szCs w:val="20"/>
        </w:rPr>
      </w:pPr>
      <w:r w:rsidRPr="00AA1657">
        <w:rPr>
          <w:rFonts w:ascii="Calibri" w:eastAsia="Calibri" w:hAnsi="Calibri" w:cs="Calibri"/>
          <w:color w:val="002060"/>
          <w:kern w:val="0"/>
          <w:sz w:val="20"/>
          <w:szCs w:val="20"/>
          <w14:ligatures w14:val="none"/>
        </w:rPr>
        <w:t xml:space="preserve">Traslados en </w:t>
      </w:r>
      <w:proofErr w:type="spellStart"/>
      <w:r w:rsidRPr="00AA1657">
        <w:rPr>
          <w:rFonts w:ascii="Calibri" w:eastAsia="Calibri" w:hAnsi="Calibri" w:cs="Calibri"/>
          <w:color w:val="002060"/>
          <w:kern w:val="0"/>
          <w:sz w:val="20"/>
          <w:szCs w:val="20"/>
          <w14:ligatures w14:val="none"/>
        </w:rPr>
        <w:t>Vaporetto</w:t>
      </w:r>
      <w:proofErr w:type="spellEnd"/>
      <w:r w:rsidRPr="00AA1657">
        <w:rPr>
          <w:rFonts w:ascii="Calibri" w:eastAsia="Calibri" w:hAnsi="Calibri" w:cs="Calibri"/>
          <w:color w:val="002060"/>
          <w:kern w:val="0"/>
          <w:sz w:val="20"/>
          <w:szCs w:val="20"/>
          <w14:ligatures w14:val="none"/>
        </w:rPr>
        <w:t xml:space="preserve"> en Venecia</w:t>
      </w:r>
    </w:p>
    <w:p w14:paraId="41D6BA9F" w14:textId="21733610" w:rsidR="00B82FC3" w:rsidRPr="00B82FC3" w:rsidRDefault="00B82FC3" w:rsidP="00CB6640">
      <w:pPr>
        <w:pStyle w:val="Prrafodelista"/>
        <w:numPr>
          <w:ilvl w:val="0"/>
          <w:numId w:val="8"/>
        </w:numPr>
        <w:rPr>
          <w:rFonts w:ascii="Calibri" w:eastAsia="Microsoft JhengHei" w:hAnsi="Calibri" w:cs="Calibri"/>
          <w:color w:val="002060"/>
          <w:sz w:val="20"/>
          <w:szCs w:val="20"/>
        </w:rPr>
      </w:pPr>
      <w:r w:rsidRPr="00B82FC3">
        <w:rPr>
          <w:rFonts w:ascii="Calibri" w:eastAsia="Microsoft JhengHei" w:hAnsi="Calibri" w:cs="Calibri"/>
          <w:color w:val="002060"/>
          <w:sz w:val="20"/>
          <w:szCs w:val="20"/>
        </w:rPr>
        <w:t>Visita con guía local en los lugares indicados</w:t>
      </w:r>
    </w:p>
    <w:p w14:paraId="02979CC2" w14:textId="1BA9F095" w:rsidR="00CB6640" w:rsidRPr="00CB6640" w:rsidRDefault="00CB6640" w:rsidP="00CB6640">
      <w:pPr>
        <w:pStyle w:val="Prrafodelista"/>
        <w:numPr>
          <w:ilvl w:val="0"/>
          <w:numId w:val="8"/>
        </w:numPr>
        <w:rPr>
          <w:rFonts w:ascii="Calibri" w:eastAsia="Microsoft JhengHei" w:hAnsi="Calibri" w:cs="Calibri"/>
          <w:b/>
          <w:bCs/>
          <w:color w:val="002060"/>
          <w:sz w:val="20"/>
          <w:szCs w:val="20"/>
        </w:rPr>
      </w:pPr>
      <w:r w:rsidRPr="00CB6640">
        <w:rPr>
          <w:rFonts w:ascii="Calibri" w:eastAsia="Microsoft JhengHei" w:hAnsi="Calibri" w:cs="Calibri"/>
          <w:color w:val="002060"/>
          <w:sz w:val="20"/>
          <w:szCs w:val="20"/>
        </w:rPr>
        <w:t xml:space="preserve">01 </w:t>
      </w:r>
      <w:proofErr w:type="spellStart"/>
      <w:r w:rsidRPr="00CB6640">
        <w:rPr>
          <w:rFonts w:ascii="Calibri" w:eastAsia="Microsoft JhengHei" w:hAnsi="Calibri" w:cs="Calibri"/>
          <w:color w:val="002060"/>
          <w:sz w:val="20"/>
          <w:szCs w:val="20"/>
        </w:rPr>
        <w:t>SimCard</w:t>
      </w:r>
      <w:proofErr w:type="spellEnd"/>
      <w:r w:rsidRPr="00CB6640">
        <w:rPr>
          <w:rFonts w:ascii="Calibri" w:eastAsia="Microsoft JhengHei" w:hAnsi="Calibri" w:cs="Calibri"/>
          <w:color w:val="002060"/>
          <w:sz w:val="20"/>
          <w:szCs w:val="20"/>
        </w:rPr>
        <w:t xml:space="preserve"> Conecty de 08GB </w:t>
      </w:r>
      <w:r w:rsidRPr="00CB6640">
        <w:rPr>
          <w:rFonts w:ascii="Calibri" w:eastAsia="Microsoft JhengHei" w:hAnsi="Calibri" w:cs="Calibri"/>
          <w:b/>
          <w:bCs/>
          <w:color w:val="002060"/>
          <w:sz w:val="20"/>
          <w:szCs w:val="20"/>
        </w:rPr>
        <w:t>(cortesía)</w:t>
      </w:r>
    </w:p>
    <w:p w14:paraId="24EB852C" w14:textId="77777777" w:rsidR="00CA735F" w:rsidRPr="00CA735F" w:rsidRDefault="00CA735F" w:rsidP="00CA735F">
      <w:pPr>
        <w:pStyle w:val="Sinespaciado"/>
        <w:jc w:val="both"/>
        <w:rPr>
          <w:rFonts w:eastAsia="Calibri"/>
          <w:b/>
          <w:bCs/>
          <w:color w:val="002060"/>
          <w:u w:val="single"/>
          <w:lang w:val="es-ES"/>
        </w:rPr>
      </w:pPr>
      <w:r w:rsidRPr="00CA735F">
        <w:rPr>
          <w:rFonts w:eastAsia="Calibri"/>
          <w:b/>
          <w:bCs/>
          <w:color w:val="002060"/>
          <w:u w:val="single"/>
          <w:lang w:val="es-ES"/>
        </w:rPr>
        <w:t>SERVICIOS NO INCLUIDOS</w:t>
      </w:r>
    </w:p>
    <w:p w14:paraId="241C202F" w14:textId="77777777" w:rsidR="006276DA" w:rsidRPr="00B82FC3" w:rsidRDefault="006276DA" w:rsidP="006276DA">
      <w:pPr>
        <w:pStyle w:val="Sinespaciado"/>
        <w:numPr>
          <w:ilvl w:val="0"/>
          <w:numId w:val="10"/>
        </w:numPr>
        <w:jc w:val="both"/>
        <w:rPr>
          <w:rFonts w:eastAsia="Calibri"/>
          <w:color w:val="002060"/>
          <w:sz w:val="20"/>
          <w:szCs w:val="20"/>
          <w:lang w:val="es-ES"/>
        </w:rPr>
      </w:pPr>
      <w:r w:rsidRPr="006276DA">
        <w:rPr>
          <w:rFonts w:eastAsia="Calibri"/>
          <w:color w:val="002060"/>
          <w:sz w:val="20"/>
          <w:szCs w:val="20"/>
        </w:rPr>
        <w:t>En caso de que viaje solo una persona se aplica suplemento de traslados de USD 155.00</w:t>
      </w:r>
    </w:p>
    <w:p w14:paraId="028CEB91" w14:textId="2AB22A62" w:rsidR="00B82FC3" w:rsidRPr="006276DA" w:rsidRDefault="00470A26" w:rsidP="006276DA">
      <w:pPr>
        <w:pStyle w:val="Sinespaciado"/>
        <w:numPr>
          <w:ilvl w:val="0"/>
          <w:numId w:val="10"/>
        </w:numPr>
        <w:jc w:val="both"/>
        <w:rPr>
          <w:rFonts w:eastAsia="Calibri"/>
          <w:color w:val="002060"/>
          <w:sz w:val="20"/>
          <w:szCs w:val="20"/>
          <w:lang w:val="es-ES"/>
        </w:rPr>
      </w:pPr>
      <w:r w:rsidRPr="00470A26">
        <w:rPr>
          <w:rFonts w:eastAsia="Calibri"/>
          <w:color w:val="002060"/>
          <w:sz w:val="20"/>
          <w:szCs w:val="20"/>
        </w:rPr>
        <w:t xml:space="preserve">Suplemento de </w:t>
      </w:r>
      <w:r w:rsidR="00D27761">
        <w:rPr>
          <w:rFonts w:eastAsia="Calibri"/>
          <w:color w:val="002060"/>
          <w:sz w:val="20"/>
          <w:szCs w:val="20"/>
        </w:rPr>
        <w:t>USD 32.00</w:t>
      </w:r>
      <w:r w:rsidRPr="00470A26">
        <w:rPr>
          <w:rFonts w:eastAsia="Calibri"/>
          <w:color w:val="002060"/>
          <w:sz w:val="20"/>
          <w:szCs w:val="20"/>
        </w:rPr>
        <w:t xml:space="preserve"> por persona y trayecto para traslados al aeropuerto de Gatwick</w:t>
      </w:r>
    </w:p>
    <w:p w14:paraId="67900A57" w14:textId="77777777"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En función del día de llegada, el orden de servicios puede variar</w:t>
      </w:r>
    </w:p>
    <w:p w14:paraId="1BE98BBE" w14:textId="77777777" w:rsidR="00CA735F" w:rsidRPr="00CA735F" w:rsidRDefault="00CA735F" w:rsidP="00CA735F">
      <w:pPr>
        <w:pStyle w:val="Sinespaciado"/>
        <w:numPr>
          <w:ilvl w:val="0"/>
          <w:numId w:val="10"/>
        </w:numPr>
        <w:jc w:val="both"/>
        <w:rPr>
          <w:rFonts w:eastAsia="Calibri"/>
          <w:color w:val="002060"/>
          <w:sz w:val="20"/>
          <w:szCs w:val="20"/>
          <w:lang w:val="es-ES"/>
        </w:rPr>
      </w:pPr>
      <w:r w:rsidRPr="00CA735F">
        <w:rPr>
          <w:rFonts w:eastAsia="Calibri"/>
          <w:color w:val="002060"/>
          <w:sz w:val="20"/>
          <w:szCs w:val="20"/>
          <w:lang w:val="es-ES"/>
        </w:rPr>
        <w:t>Los precios no son válidos para FERIAS, CONGRESOS, FESTIVIDADES LOCALES y EVENTOS ESPECIALES</w:t>
      </w:r>
    </w:p>
    <w:p w14:paraId="59CB7188" w14:textId="77777777" w:rsidR="00E30271" w:rsidRDefault="00E30271" w:rsidP="00F21BBA">
      <w:pPr>
        <w:pStyle w:val="Sinespaciado"/>
        <w:jc w:val="both"/>
        <w:rPr>
          <w:rFonts w:eastAsia="Calibri"/>
          <w:b/>
          <w:bCs/>
          <w:color w:val="002060"/>
          <w:u w:val="single"/>
          <w:lang w:val="es-ES"/>
        </w:rPr>
      </w:pPr>
    </w:p>
    <w:p w14:paraId="7A67E532" w14:textId="77777777" w:rsidR="00DB4CD2" w:rsidRDefault="00DB4CD2" w:rsidP="006900E6">
      <w:pPr>
        <w:autoSpaceDE w:val="0"/>
        <w:autoSpaceDN w:val="0"/>
        <w:spacing w:after="0" w:line="240" w:lineRule="auto"/>
        <w:rPr>
          <w:rFonts w:ascii="Calibri" w:eastAsia="Calibri" w:hAnsi="Calibri" w:cs="Calibri"/>
          <w:b/>
          <w:bCs/>
          <w:color w:val="002060"/>
          <w:u w:val="single"/>
          <w:lang w:val="es-ES"/>
        </w:rPr>
      </w:pPr>
    </w:p>
    <w:p w14:paraId="2879DFAA" w14:textId="77777777" w:rsidR="00DB4CD2" w:rsidRDefault="00DB4CD2" w:rsidP="006900E6">
      <w:pPr>
        <w:autoSpaceDE w:val="0"/>
        <w:autoSpaceDN w:val="0"/>
        <w:spacing w:after="0" w:line="240" w:lineRule="auto"/>
        <w:rPr>
          <w:rFonts w:ascii="Calibri" w:eastAsia="Calibri" w:hAnsi="Calibri" w:cs="Calibri"/>
          <w:b/>
          <w:bCs/>
          <w:color w:val="002060"/>
          <w:u w:val="single"/>
          <w:lang w:val="es-ES"/>
        </w:rPr>
      </w:pPr>
    </w:p>
    <w:p w14:paraId="192C42D5" w14:textId="77777777" w:rsidR="00DB4CD2" w:rsidRDefault="00DB4CD2" w:rsidP="006900E6">
      <w:pPr>
        <w:autoSpaceDE w:val="0"/>
        <w:autoSpaceDN w:val="0"/>
        <w:spacing w:after="0" w:line="240" w:lineRule="auto"/>
        <w:rPr>
          <w:rFonts w:ascii="Calibri" w:eastAsia="Calibri" w:hAnsi="Calibri" w:cs="Calibri"/>
          <w:b/>
          <w:bCs/>
          <w:color w:val="002060"/>
          <w:u w:val="single"/>
          <w:lang w:val="es-ES"/>
        </w:rPr>
      </w:pPr>
    </w:p>
    <w:p w14:paraId="11B09DFB" w14:textId="4B3993CB" w:rsidR="00DB4CD2" w:rsidRDefault="00657447" w:rsidP="00D27761">
      <w:pPr>
        <w:autoSpaceDE w:val="0"/>
        <w:autoSpaceDN w:val="0"/>
        <w:spacing w:after="0" w:line="240" w:lineRule="auto"/>
        <w:rPr>
          <w:rFonts w:ascii="Calibri" w:eastAsia="Calibri" w:hAnsi="Calibri" w:cs="Calibri"/>
          <w:b/>
          <w:bCs/>
          <w:color w:val="002060"/>
          <w:u w:val="single"/>
          <w:lang w:val="es-ES"/>
        </w:rPr>
      </w:pPr>
      <w:r w:rsidRPr="00393731">
        <w:rPr>
          <w:rFonts w:ascii="Calibri" w:eastAsia="Calibri" w:hAnsi="Calibri" w:cs="Calibri"/>
          <w:b/>
          <w:bCs/>
          <w:color w:val="002060"/>
          <w:u w:val="single"/>
          <w:lang w:val="es-ES"/>
        </w:rPr>
        <w:t>HOTELES</w:t>
      </w:r>
    </w:p>
    <w:tbl>
      <w:tblPr>
        <w:tblW w:w="7300" w:type="dxa"/>
        <w:tblCellMar>
          <w:left w:w="70" w:type="dxa"/>
          <w:right w:w="70" w:type="dxa"/>
        </w:tblCellMar>
        <w:tblLook w:val="04A0" w:firstRow="1" w:lastRow="0" w:firstColumn="1" w:lastColumn="0" w:noHBand="0" w:noVBand="1"/>
      </w:tblPr>
      <w:tblGrid>
        <w:gridCol w:w="2060"/>
        <w:gridCol w:w="5240"/>
      </w:tblGrid>
      <w:tr w:rsidR="00C8363E" w:rsidRPr="00C8363E" w14:paraId="525041BA" w14:textId="77777777" w:rsidTr="00C8363E">
        <w:trPr>
          <w:trHeight w:val="288"/>
        </w:trPr>
        <w:tc>
          <w:tcPr>
            <w:tcW w:w="2060" w:type="dxa"/>
            <w:tcBorders>
              <w:top w:val="nil"/>
              <w:left w:val="nil"/>
              <w:bottom w:val="nil"/>
              <w:right w:val="nil"/>
            </w:tcBorders>
            <w:shd w:val="clear" w:color="000000" w:fill="375623"/>
            <w:noWrap/>
            <w:vAlign w:val="bottom"/>
            <w:hideMark/>
          </w:tcPr>
          <w:p w14:paraId="321B7C3C" w14:textId="77777777" w:rsidR="00C8363E" w:rsidRPr="00C8363E" w:rsidRDefault="00C8363E" w:rsidP="00C8363E">
            <w:pPr>
              <w:spacing w:after="0" w:line="240" w:lineRule="auto"/>
              <w:jc w:val="center"/>
              <w:rPr>
                <w:rFonts w:ascii="Calibri" w:eastAsia="Times New Roman" w:hAnsi="Calibri" w:cs="Calibri"/>
                <w:b/>
                <w:bCs/>
                <w:color w:val="FFFFFF"/>
                <w:sz w:val="20"/>
                <w:szCs w:val="20"/>
                <w:lang w:eastAsia="es-PE"/>
              </w:rPr>
            </w:pPr>
            <w:r w:rsidRPr="00C8363E">
              <w:rPr>
                <w:rFonts w:ascii="Calibri" w:eastAsia="Times New Roman" w:hAnsi="Calibri" w:cs="Calibri"/>
                <w:b/>
                <w:bCs/>
                <w:color w:val="FFFFFF"/>
                <w:sz w:val="20"/>
                <w:szCs w:val="20"/>
                <w:lang w:eastAsia="es-PE"/>
              </w:rPr>
              <w:t>CIUDAD</w:t>
            </w:r>
          </w:p>
        </w:tc>
        <w:tc>
          <w:tcPr>
            <w:tcW w:w="5240" w:type="dxa"/>
            <w:tcBorders>
              <w:top w:val="nil"/>
              <w:left w:val="nil"/>
              <w:bottom w:val="nil"/>
              <w:right w:val="nil"/>
            </w:tcBorders>
            <w:shd w:val="clear" w:color="000000" w:fill="375623"/>
            <w:noWrap/>
            <w:vAlign w:val="bottom"/>
            <w:hideMark/>
          </w:tcPr>
          <w:p w14:paraId="6379CA3C" w14:textId="77777777" w:rsidR="00C8363E" w:rsidRPr="00C8363E" w:rsidRDefault="00C8363E" w:rsidP="00C8363E">
            <w:pPr>
              <w:spacing w:after="0" w:line="240" w:lineRule="auto"/>
              <w:jc w:val="center"/>
              <w:rPr>
                <w:rFonts w:ascii="Calibri" w:eastAsia="Times New Roman" w:hAnsi="Calibri" w:cs="Calibri"/>
                <w:b/>
                <w:bCs/>
                <w:color w:val="FFFFFF"/>
                <w:sz w:val="20"/>
                <w:szCs w:val="20"/>
                <w:lang w:eastAsia="es-PE"/>
              </w:rPr>
            </w:pPr>
            <w:r w:rsidRPr="00C8363E">
              <w:rPr>
                <w:rFonts w:ascii="Calibri" w:eastAsia="Times New Roman" w:hAnsi="Calibri" w:cs="Calibri"/>
                <w:b/>
                <w:bCs/>
                <w:color w:val="FFFFFF"/>
                <w:sz w:val="20"/>
                <w:szCs w:val="20"/>
                <w:lang w:eastAsia="es-PE"/>
              </w:rPr>
              <w:t xml:space="preserve"> HOTELES </w:t>
            </w:r>
          </w:p>
        </w:tc>
      </w:tr>
      <w:tr w:rsidR="00C8363E" w:rsidRPr="00C8363E" w14:paraId="285089C2" w14:textId="77777777" w:rsidTr="00C8363E">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6BF665EB"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LONDRES</w:t>
            </w:r>
          </w:p>
        </w:tc>
        <w:tc>
          <w:tcPr>
            <w:tcW w:w="5240" w:type="dxa"/>
            <w:tcBorders>
              <w:top w:val="single" w:sz="4" w:space="0" w:color="C6E0B4"/>
              <w:left w:val="nil"/>
              <w:bottom w:val="single" w:sz="4" w:space="0" w:color="C6E0B4"/>
              <w:right w:val="single" w:sz="4" w:space="0" w:color="C6E0B4"/>
            </w:tcBorders>
            <w:shd w:val="clear" w:color="000000" w:fill="FFFFFF"/>
            <w:vAlign w:val="center"/>
            <w:hideMark/>
          </w:tcPr>
          <w:p w14:paraId="66B0D10B"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 xml:space="preserve">The Royal </w:t>
            </w:r>
            <w:proofErr w:type="spellStart"/>
            <w:r w:rsidRPr="00C8363E">
              <w:rPr>
                <w:rFonts w:ascii="Calibri" w:eastAsia="Times New Roman" w:hAnsi="Calibri" w:cs="Calibri"/>
                <w:color w:val="002060"/>
                <w:sz w:val="20"/>
                <w:szCs w:val="20"/>
                <w:lang w:eastAsia="es-PE"/>
              </w:rPr>
              <w:t>National</w:t>
            </w:r>
            <w:proofErr w:type="spellEnd"/>
            <w:r w:rsidRPr="00C8363E">
              <w:rPr>
                <w:rFonts w:ascii="Calibri" w:eastAsia="Times New Roman" w:hAnsi="Calibri" w:cs="Calibri"/>
                <w:color w:val="002060"/>
                <w:sz w:val="20"/>
                <w:szCs w:val="20"/>
                <w:lang w:eastAsia="es-PE"/>
              </w:rPr>
              <w:t xml:space="preserve"> Hotel</w:t>
            </w:r>
          </w:p>
        </w:tc>
      </w:tr>
      <w:tr w:rsidR="00C8363E" w:rsidRPr="00C8363E" w14:paraId="2A397A0D"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34C1AD7F"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PARÍS</w:t>
            </w:r>
          </w:p>
        </w:tc>
        <w:tc>
          <w:tcPr>
            <w:tcW w:w="5240" w:type="dxa"/>
            <w:tcBorders>
              <w:top w:val="nil"/>
              <w:left w:val="nil"/>
              <w:bottom w:val="single" w:sz="4" w:space="0" w:color="C6E0B4"/>
              <w:right w:val="single" w:sz="4" w:space="0" w:color="C6E0B4"/>
            </w:tcBorders>
            <w:shd w:val="clear" w:color="000000" w:fill="FFFFFF"/>
            <w:vAlign w:val="center"/>
            <w:hideMark/>
          </w:tcPr>
          <w:p w14:paraId="0529A8B2"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B&amp;B Paris Italie Porte de Choisy</w:t>
            </w:r>
          </w:p>
        </w:tc>
      </w:tr>
      <w:tr w:rsidR="00C8363E" w:rsidRPr="00C8363E" w14:paraId="1C9344C4"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A0BFFD6"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FRANKFURT</w:t>
            </w:r>
          </w:p>
        </w:tc>
        <w:tc>
          <w:tcPr>
            <w:tcW w:w="5240" w:type="dxa"/>
            <w:tcBorders>
              <w:top w:val="nil"/>
              <w:left w:val="nil"/>
              <w:bottom w:val="single" w:sz="4" w:space="0" w:color="C6E0B4"/>
              <w:right w:val="single" w:sz="4" w:space="0" w:color="C6E0B4"/>
            </w:tcBorders>
            <w:shd w:val="clear" w:color="000000" w:fill="FFFFFF"/>
            <w:vAlign w:val="center"/>
            <w:hideMark/>
          </w:tcPr>
          <w:p w14:paraId="3962C102" w14:textId="77777777" w:rsidR="00C8363E" w:rsidRPr="00C8363E" w:rsidRDefault="00C8363E" w:rsidP="00C8363E">
            <w:pPr>
              <w:spacing w:after="0" w:line="240" w:lineRule="auto"/>
              <w:rPr>
                <w:rFonts w:ascii="Calibri" w:eastAsia="Times New Roman" w:hAnsi="Calibri" w:cs="Calibri"/>
                <w:color w:val="002060"/>
                <w:sz w:val="20"/>
                <w:szCs w:val="20"/>
                <w:lang w:val="en-US" w:eastAsia="es-PE"/>
              </w:rPr>
            </w:pPr>
            <w:r w:rsidRPr="00C8363E">
              <w:rPr>
                <w:rFonts w:ascii="Calibri" w:eastAsia="Times New Roman" w:hAnsi="Calibri" w:cs="Calibri"/>
                <w:color w:val="002060"/>
                <w:sz w:val="20"/>
                <w:szCs w:val="20"/>
                <w:lang w:val="en-US" w:eastAsia="es-PE"/>
              </w:rPr>
              <w:t>B&amp;B Hotel Frankfurt-Messe</w:t>
            </w:r>
          </w:p>
        </w:tc>
      </w:tr>
      <w:tr w:rsidR="00C8363E" w:rsidRPr="00C8363E" w14:paraId="231ED8AE"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8C1E147"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ZURICH</w:t>
            </w:r>
          </w:p>
        </w:tc>
        <w:tc>
          <w:tcPr>
            <w:tcW w:w="5240" w:type="dxa"/>
            <w:tcBorders>
              <w:top w:val="nil"/>
              <w:left w:val="nil"/>
              <w:bottom w:val="single" w:sz="4" w:space="0" w:color="C6E0B4"/>
              <w:right w:val="single" w:sz="4" w:space="0" w:color="C6E0B4"/>
            </w:tcBorders>
            <w:shd w:val="clear" w:color="000000" w:fill="FFFFFF"/>
            <w:vAlign w:val="center"/>
            <w:hideMark/>
          </w:tcPr>
          <w:p w14:paraId="20EC44F9"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proofErr w:type="spellStart"/>
            <w:r w:rsidRPr="00C8363E">
              <w:rPr>
                <w:rFonts w:ascii="Calibri" w:eastAsia="Times New Roman" w:hAnsi="Calibri" w:cs="Calibri"/>
                <w:color w:val="002060"/>
                <w:sz w:val="20"/>
                <w:szCs w:val="20"/>
                <w:lang w:eastAsia="es-PE"/>
              </w:rPr>
              <w:t>Dorint</w:t>
            </w:r>
            <w:proofErr w:type="spellEnd"/>
            <w:r w:rsidRPr="00C8363E">
              <w:rPr>
                <w:rFonts w:ascii="Calibri" w:eastAsia="Times New Roman" w:hAnsi="Calibri" w:cs="Calibri"/>
                <w:color w:val="002060"/>
                <w:sz w:val="20"/>
                <w:szCs w:val="20"/>
                <w:lang w:eastAsia="es-PE"/>
              </w:rPr>
              <w:t xml:space="preserve"> </w:t>
            </w:r>
            <w:proofErr w:type="spellStart"/>
            <w:r w:rsidRPr="00C8363E">
              <w:rPr>
                <w:rFonts w:ascii="Calibri" w:eastAsia="Times New Roman" w:hAnsi="Calibri" w:cs="Calibri"/>
                <w:color w:val="002060"/>
                <w:sz w:val="20"/>
                <w:szCs w:val="20"/>
                <w:lang w:eastAsia="es-PE"/>
              </w:rPr>
              <w:t>Airport</w:t>
            </w:r>
            <w:proofErr w:type="spellEnd"/>
            <w:r w:rsidRPr="00C8363E">
              <w:rPr>
                <w:rFonts w:ascii="Calibri" w:eastAsia="Times New Roman" w:hAnsi="Calibri" w:cs="Calibri"/>
                <w:color w:val="002060"/>
                <w:sz w:val="20"/>
                <w:szCs w:val="20"/>
                <w:lang w:eastAsia="es-PE"/>
              </w:rPr>
              <w:t xml:space="preserve"> Hotel Zurich</w:t>
            </w:r>
          </w:p>
        </w:tc>
      </w:tr>
      <w:tr w:rsidR="00C8363E" w:rsidRPr="00C8363E" w14:paraId="74BB7406"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716B44FA"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INNSBRUCK</w:t>
            </w:r>
          </w:p>
        </w:tc>
        <w:tc>
          <w:tcPr>
            <w:tcW w:w="5240" w:type="dxa"/>
            <w:tcBorders>
              <w:top w:val="nil"/>
              <w:left w:val="nil"/>
              <w:bottom w:val="single" w:sz="4" w:space="0" w:color="C6E0B4"/>
              <w:right w:val="single" w:sz="4" w:space="0" w:color="C6E0B4"/>
            </w:tcBorders>
            <w:shd w:val="clear" w:color="000000" w:fill="FFFFFF"/>
            <w:vAlign w:val="center"/>
            <w:hideMark/>
          </w:tcPr>
          <w:p w14:paraId="3B422CBF"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Holiday Inn Innsbruck</w:t>
            </w:r>
          </w:p>
        </w:tc>
      </w:tr>
      <w:tr w:rsidR="00C8363E" w:rsidRPr="00C8363E" w14:paraId="337A923B"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65F05CF"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VENECIA</w:t>
            </w:r>
          </w:p>
        </w:tc>
        <w:tc>
          <w:tcPr>
            <w:tcW w:w="5240" w:type="dxa"/>
            <w:tcBorders>
              <w:top w:val="nil"/>
              <w:left w:val="nil"/>
              <w:bottom w:val="single" w:sz="4" w:space="0" w:color="C6E0B4"/>
              <w:right w:val="single" w:sz="4" w:space="0" w:color="C6E0B4"/>
            </w:tcBorders>
            <w:shd w:val="clear" w:color="000000" w:fill="FFFFFF"/>
            <w:vAlign w:val="center"/>
            <w:hideMark/>
          </w:tcPr>
          <w:p w14:paraId="166ECB51"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LH Hotel Sirio Venice</w:t>
            </w:r>
          </w:p>
        </w:tc>
      </w:tr>
      <w:tr w:rsidR="00C8363E" w:rsidRPr="00C8363E" w14:paraId="5C78472D"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048B6EE"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FLORENCIA</w:t>
            </w:r>
          </w:p>
        </w:tc>
        <w:tc>
          <w:tcPr>
            <w:tcW w:w="5240" w:type="dxa"/>
            <w:tcBorders>
              <w:top w:val="nil"/>
              <w:left w:val="nil"/>
              <w:bottom w:val="single" w:sz="4" w:space="0" w:color="C6E0B4"/>
              <w:right w:val="single" w:sz="4" w:space="0" w:color="C6E0B4"/>
            </w:tcBorders>
            <w:shd w:val="clear" w:color="000000" w:fill="FFFFFF"/>
            <w:vAlign w:val="center"/>
            <w:hideMark/>
          </w:tcPr>
          <w:p w14:paraId="009E859B" w14:textId="77777777" w:rsidR="00C8363E" w:rsidRPr="00C8363E" w:rsidRDefault="00C8363E" w:rsidP="00C8363E">
            <w:pPr>
              <w:spacing w:after="0" w:line="240" w:lineRule="auto"/>
              <w:rPr>
                <w:rFonts w:ascii="Calibri" w:eastAsia="Times New Roman" w:hAnsi="Calibri" w:cs="Calibri"/>
                <w:color w:val="002060"/>
                <w:sz w:val="20"/>
                <w:szCs w:val="20"/>
                <w:lang w:val="en-US" w:eastAsia="es-PE"/>
              </w:rPr>
            </w:pPr>
            <w:r w:rsidRPr="00C8363E">
              <w:rPr>
                <w:rFonts w:ascii="Calibri" w:eastAsia="Times New Roman" w:hAnsi="Calibri" w:cs="Calibri"/>
                <w:color w:val="002060"/>
                <w:sz w:val="20"/>
                <w:szCs w:val="20"/>
                <w:lang w:val="en-US" w:eastAsia="es-PE"/>
              </w:rPr>
              <w:t>B&amp;B Hotel Firenze City Center</w:t>
            </w:r>
          </w:p>
        </w:tc>
      </w:tr>
      <w:tr w:rsidR="00C8363E" w:rsidRPr="00C8363E" w14:paraId="547CD98B"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D4F7695"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ROMA</w:t>
            </w:r>
          </w:p>
        </w:tc>
        <w:tc>
          <w:tcPr>
            <w:tcW w:w="5240" w:type="dxa"/>
            <w:tcBorders>
              <w:top w:val="nil"/>
              <w:left w:val="nil"/>
              <w:bottom w:val="single" w:sz="4" w:space="0" w:color="C6E0B4"/>
              <w:right w:val="single" w:sz="4" w:space="0" w:color="C6E0B4"/>
            </w:tcBorders>
            <w:shd w:val="clear" w:color="000000" w:fill="FFFFFF"/>
            <w:vAlign w:val="center"/>
            <w:hideMark/>
          </w:tcPr>
          <w:p w14:paraId="3C84FA23"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IH Hotels Roma Z3</w:t>
            </w:r>
          </w:p>
        </w:tc>
      </w:tr>
      <w:tr w:rsidR="00C8363E" w:rsidRPr="00C8363E" w14:paraId="223BA259"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4B2989D"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NIZA</w:t>
            </w:r>
          </w:p>
        </w:tc>
        <w:tc>
          <w:tcPr>
            <w:tcW w:w="5240" w:type="dxa"/>
            <w:tcBorders>
              <w:top w:val="nil"/>
              <w:left w:val="nil"/>
              <w:bottom w:val="single" w:sz="4" w:space="0" w:color="C6E0B4"/>
              <w:right w:val="single" w:sz="4" w:space="0" w:color="C6E0B4"/>
            </w:tcBorders>
            <w:shd w:val="clear" w:color="000000" w:fill="FFFFFF"/>
            <w:vAlign w:val="center"/>
            <w:hideMark/>
          </w:tcPr>
          <w:p w14:paraId="6295A72F"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Ibis Nice Centre Gare</w:t>
            </w:r>
          </w:p>
        </w:tc>
      </w:tr>
      <w:tr w:rsidR="00C8363E" w:rsidRPr="00C8363E" w14:paraId="4AF8ED0D"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4CFF5DD"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BARCELONA</w:t>
            </w:r>
          </w:p>
        </w:tc>
        <w:tc>
          <w:tcPr>
            <w:tcW w:w="5240" w:type="dxa"/>
            <w:tcBorders>
              <w:top w:val="nil"/>
              <w:left w:val="nil"/>
              <w:bottom w:val="single" w:sz="4" w:space="0" w:color="C6E0B4"/>
              <w:right w:val="single" w:sz="4" w:space="0" w:color="C6E0B4"/>
            </w:tcBorders>
            <w:shd w:val="clear" w:color="000000" w:fill="FFFFFF"/>
            <w:vAlign w:val="center"/>
            <w:hideMark/>
          </w:tcPr>
          <w:p w14:paraId="19180EB5"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Ibis Barcelona Meridiana</w:t>
            </w:r>
          </w:p>
        </w:tc>
      </w:tr>
      <w:tr w:rsidR="00C8363E" w:rsidRPr="00C8363E" w14:paraId="6B14DC17" w14:textId="77777777" w:rsidTr="00C8363E">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4AAAE782"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MADRID</w:t>
            </w:r>
          </w:p>
        </w:tc>
        <w:tc>
          <w:tcPr>
            <w:tcW w:w="5240" w:type="dxa"/>
            <w:tcBorders>
              <w:top w:val="nil"/>
              <w:left w:val="nil"/>
              <w:bottom w:val="single" w:sz="4" w:space="0" w:color="C6E0B4"/>
              <w:right w:val="single" w:sz="4" w:space="0" w:color="C6E0B4"/>
            </w:tcBorders>
            <w:shd w:val="clear" w:color="000000" w:fill="FFFFFF"/>
            <w:vAlign w:val="center"/>
            <w:hideMark/>
          </w:tcPr>
          <w:p w14:paraId="198053A0" w14:textId="77777777" w:rsidR="00C8363E" w:rsidRPr="00C8363E" w:rsidRDefault="00C8363E" w:rsidP="00C8363E">
            <w:pPr>
              <w:spacing w:after="0" w:line="240" w:lineRule="auto"/>
              <w:rPr>
                <w:rFonts w:ascii="Calibri" w:eastAsia="Times New Roman" w:hAnsi="Calibri" w:cs="Calibri"/>
                <w:color w:val="002060"/>
                <w:sz w:val="20"/>
                <w:szCs w:val="20"/>
                <w:lang w:eastAsia="es-PE"/>
              </w:rPr>
            </w:pPr>
            <w:r w:rsidRPr="00C8363E">
              <w:rPr>
                <w:rFonts w:ascii="Calibri" w:eastAsia="Times New Roman" w:hAnsi="Calibri" w:cs="Calibri"/>
                <w:color w:val="002060"/>
                <w:sz w:val="20"/>
                <w:szCs w:val="20"/>
                <w:lang w:eastAsia="es-PE"/>
              </w:rPr>
              <w:t>Ibis Madrid Valentin Beato</w:t>
            </w:r>
          </w:p>
        </w:tc>
      </w:tr>
    </w:tbl>
    <w:p w14:paraId="261C796C" w14:textId="77777777" w:rsidR="00D27761" w:rsidRDefault="00D27761" w:rsidP="00D27761">
      <w:pPr>
        <w:autoSpaceDE w:val="0"/>
        <w:autoSpaceDN w:val="0"/>
        <w:spacing w:after="0" w:line="240" w:lineRule="auto"/>
        <w:rPr>
          <w:rFonts w:ascii="Calibri" w:eastAsia="Calibri" w:hAnsi="Calibri" w:cs="Calibri"/>
          <w:b/>
          <w:bCs/>
          <w:color w:val="002060"/>
          <w:u w:val="single"/>
          <w:lang w:val="es-ES"/>
        </w:rPr>
      </w:pPr>
    </w:p>
    <w:p w14:paraId="7B2681A4" w14:textId="77777777" w:rsidR="00D27761" w:rsidRDefault="00D27761" w:rsidP="00D27761">
      <w:pPr>
        <w:autoSpaceDE w:val="0"/>
        <w:autoSpaceDN w:val="0"/>
        <w:spacing w:after="0" w:line="240" w:lineRule="auto"/>
        <w:rPr>
          <w:b/>
          <w:bCs/>
          <w:color w:val="002060"/>
          <w:u w:val="single"/>
        </w:rPr>
      </w:pPr>
    </w:p>
    <w:p w14:paraId="0313FF35" w14:textId="77777777" w:rsidR="006261BD" w:rsidRPr="006261BD" w:rsidRDefault="006261BD" w:rsidP="006261BD">
      <w:pPr>
        <w:pStyle w:val="Sinespaciado"/>
        <w:rPr>
          <w:b/>
          <w:bCs/>
          <w:color w:val="002060"/>
          <w:u w:val="single"/>
        </w:rPr>
      </w:pPr>
      <w:r w:rsidRPr="006261BD">
        <w:rPr>
          <w:b/>
          <w:bCs/>
          <w:color w:val="002060"/>
          <w:u w:val="single"/>
        </w:rPr>
        <w:t>NOTAS IMPORTANTES</w:t>
      </w:r>
    </w:p>
    <w:p w14:paraId="31325452" w14:textId="77777777" w:rsidR="006261BD" w:rsidRPr="006261BD" w:rsidRDefault="006261BD" w:rsidP="006261BD">
      <w:pPr>
        <w:pStyle w:val="Sinespaciado"/>
        <w:numPr>
          <w:ilvl w:val="0"/>
          <w:numId w:val="10"/>
        </w:numPr>
        <w:rPr>
          <w:color w:val="002060"/>
          <w:sz w:val="20"/>
          <w:szCs w:val="20"/>
        </w:rPr>
      </w:pPr>
      <w:r w:rsidRPr="006261BD">
        <w:rPr>
          <w:color w:val="002060"/>
          <w:sz w:val="20"/>
          <w:szCs w:val="20"/>
        </w:rPr>
        <w:t>Los itinerarios de dichas salidas pueden sufrir cambios, así como ajustes de precio.</w:t>
      </w:r>
    </w:p>
    <w:p w14:paraId="63AF9C9C" w14:textId="77777777" w:rsidR="00734E43" w:rsidRDefault="00734E43" w:rsidP="00FF4E99">
      <w:pPr>
        <w:pStyle w:val="Sinespaciado"/>
        <w:rPr>
          <w:b/>
          <w:bCs/>
          <w:color w:val="002060"/>
          <w:u w:val="single"/>
        </w:rPr>
      </w:pPr>
    </w:p>
    <w:p w14:paraId="390E5FDA" w14:textId="77777777" w:rsidR="00C22029" w:rsidRDefault="00C22029" w:rsidP="00247BD9">
      <w:pPr>
        <w:pStyle w:val="Sinespaciado"/>
        <w:rPr>
          <w:b/>
          <w:bCs/>
          <w:color w:val="002060"/>
          <w:u w:val="single"/>
        </w:rPr>
      </w:pPr>
    </w:p>
    <w:p w14:paraId="03846B9B" w14:textId="77777777" w:rsidR="00300B34" w:rsidRDefault="00300B34" w:rsidP="00300B34">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0A20DB06" w14:textId="77777777" w:rsidR="00300B34" w:rsidRPr="003A4BB5" w:rsidRDefault="00300B34" w:rsidP="004F4E16">
      <w:pPr>
        <w:pStyle w:val="Sinespaciado"/>
        <w:numPr>
          <w:ilvl w:val="0"/>
          <w:numId w:val="9"/>
        </w:numPr>
        <w:rPr>
          <w:b/>
          <w:bCs/>
          <w:color w:val="002060"/>
          <w:u w:val="single"/>
        </w:rPr>
      </w:pPr>
      <w:hyperlink r:id="rId11" w:history="1">
        <w:r w:rsidRPr="00844107">
          <w:rPr>
            <w:rStyle w:val="Hipervnculo"/>
          </w:rPr>
          <w:t>Sistema de Entrada/Salida (EES)</w:t>
        </w:r>
      </w:hyperlink>
    </w:p>
    <w:p w14:paraId="297F341F" w14:textId="77777777" w:rsidR="00300B34" w:rsidRPr="003A4BB5" w:rsidRDefault="00300B34" w:rsidP="00300B34">
      <w:pPr>
        <w:pStyle w:val="Sinespaciado"/>
        <w:rPr>
          <w:b/>
          <w:bCs/>
          <w:color w:val="002060"/>
          <w:u w:val="single"/>
        </w:rPr>
      </w:pPr>
    </w:p>
    <w:p w14:paraId="0DA5ECD4" w14:textId="21C469C3"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4F4E16">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6DB03943" w14:textId="77777777" w:rsidR="00CC7E51" w:rsidRPr="008B211B" w:rsidRDefault="00CC7E51"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6172E85D"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4F4E16">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4F4E16">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4F4E16">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EEB5F" w14:textId="77777777" w:rsidR="0087374D" w:rsidRDefault="0087374D" w:rsidP="007D5D95">
      <w:pPr>
        <w:spacing w:after="0" w:line="240" w:lineRule="auto"/>
      </w:pPr>
      <w:r>
        <w:separator/>
      </w:r>
    </w:p>
  </w:endnote>
  <w:endnote w:type="continuationSeparator" w:id="0">
    <w:p w14:paraId="7BB90D9C" w14:textId="77777777" w:rsidR="0087374D" w:rsidRDefault="0087374D"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20223E8D"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467DDD">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04CA5" w14:textId="77777777" w:rsidR="0087374D" w:rsidRDefault="0087374D" w:rsidP="007D5D95">
      <w:pPr>
        <w:spacing w:after="0" w:line="240" w:lineRule="auto"/>
      </w:pPr>
      <w:r>
        <w:separator/>
      </w:r>
    </w:p>
  </w:footnote>
  <w:footnote w:type="continuationSeparator" w:id="0">
    <w:p w14:paraId="55BF9E29" w14:textId="77777777" w:rsidR="0087374D" w:rsidRDefault="0087374D"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3A0687DF"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667431">
      <w:rPr>
        <w:rFonts w:ascii="Montserrat" w:hAnsi="Montserrat"/>
        <w:i/>
        <w:iCs/>
        <w:color w:val="007536"/>
      </w:rPr>
      <w:t>MAGÍA EUROPA</w:t>
    </w:r>
    <w:r w:rsidR="001036DE">
      <w:rPr>
        <w:rFonts w:ascii="Montserrat" w:hAnsi="Montserrat"/>
        <w:i/>
        <w:iCs/>
        <w:color w:val="007536"/>
      </w:rPr>
      <w:t xml:space="preserve"> (</w:t>
    </w:r>
    <w:r w:rsidR="00667431">
      <w:rPr>
        <w:rFonts w:ascii="Montserrat" w:hAnsi="Montserrat"/>
        <w:i/>
        <w:iCs/>
        <w:color w:val="007536"/>
      </w:rPr>
      <w:t>LONDRES-MADRID</w:t>
    </w:r>
    <w:r w:rsidR="00EB555C">
      <w:rPr>
        <w:rFonts w:ascii="Montserrat" w:hAnsi="Montserrat"/>
        <w:i/>
        <w:iCs/>
        <w:color w:val="007536"/>
      </w:rPr>
      <w:t>)</w:t>
    </w:r>
  </w:p>
  <w:p w14:paraId="2C9AF8AA" w14:textId="71E51B1E"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467DDD">
      <w:rPr>
        <w:rFonts w:ascii="Montserrat" w:hAnsi="Montserrat"/>
        <w:i/>
        <w:iCs/>
        <w:color w:val="7F7F7F" w:themeColor="text1" w:themeTint="80"/>
        <w:sz w:val="20"/>
        <w:szCs w:val="20"/>
      </w:rPr>
      <w:t>2</w:t>
    </w:r>
    <w:r w:rsidR="00667431">
      <w:rPr>
        <w:rFonts w:ascii="Montserrat" w:hAnsi="Montserrat"/>
        <w:i/>
        <w:iCs/>
        <w:color w:val="7F7F7F" w:themeColor="text1" w:themeTint="80"/>
        <w:sz w:val="20"/>
        <w:szCs w:val="20"/>
      </w:rPr>
      <w:t>3</w:t>
    </w:r>
    <w:r w:rsidR="00167C0E">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1280D94"/>
    <w:multiLevelType w:val="hybridMultilevel"/>
    <w:tmpl w:val="C36A3F3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9"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7BA84106"/>
    <w:multiLevelType w:val="hybridMultilevel"/>
    <w:tmpl w:val="AC2C8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7"/>
  </w:num>
  <w:num w:numId="4" w16cid:durableId="1927105561">
    <w:abstractNumId w:val="5"/>
  </w:num>
  <w:num w:numId="5" w16cid:durableId="1418361121">
    <w:abstractNumId w:val="3"/>
  </w:num>
  <w:num w:numId="6" w16cid:durableId="768887774">
    <w:abstractNumId w:val="4"/>
  </w:num>
  <w:num w:numId="7" w16cid:durableId="454257297">
    <w:abstractNumId w:val="10"/>
  </w:num>
  <w:num w:numId="8" w16cid:durableId="27529682">
    <w:abstractNumId w:val="6"/>
  </w:num>
  <w:num w:numId="9" w16cid:durableId="1009478719">
    <w:abstractNumId w:val="9"/>
  </w:num>
  <w:num w:numId="10" w16cid:durableId="190252066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446D"/>
    <w:rsid w:val="00004E9F"/>
    <w:rsid w:val="00005CA3"/>
    <w:rsid w:val="0001114D"/>
    <w:rsid w:val="00013A8D"/>
    <w:rsid w:val="00020803"/>
    <w:rsid w:val="00021D65"/>
    <w:rsid w:val="00027323"/>
    <w:rsid w:val="00027C84"/>
    <w:rsid w:val="00033E13"/>
    <w:rsid w:val="00040647"/>
    <w:rsid w:val="00040C0A"/>
    <w:rsid w:val="00041A29"/>
    <w:rsid w:val="0005394B"/>
    <w:rsid w:val="00053D40"/>
    <w:rsid w:val="00054A6A"/>
    <w:rsid w:val="00060836"/>
    <w:rsid w:val="0006289F"/>
    <w:rsid w:val="00065858"/>
    <w:rsid w:val="000739B8"/>
    <w:rsid w:val="00073EFF"/>
    <w:rsid w:val="00076300"/>
    <w:rsid w:val="000944E1"/>
    <w:rsid w:val="0009499F"/>
    <w:rsid w:val="000B1856"/>
    <w:rsid w:val="000B2E3F"/>
    <w:rsid w:val="000B4AB8"/>
    <w:rsid w:val="000C6071"/>
    <w:rsid w:val="000D2A7F"/>
    <w:rsid w:val="000D5136"/>
    <w:rsid w:val="000E2D29"/>
    <w:rsid w:val="000E2F90"/>
    <w:rsid w:val="000E76BE"/>
    <w:rsid w:val="000F40B1"/>
    <w:rsid w:val="000F4879"/>
    <w:rsid w:val="000F56BB"/>
    <w:rsid w:val="000F7237"/>
    <w:rsid w:val="00102CC0"/>
    <w:rsid w:val="00103537"/>
    <w:rsid w:val="001036DE"/>
    <w:rsid w:val="00105C58"/>
    <w:rsid w:val="00110D61"/>
    <w:rsid w:val="00110F36"/>
    <w:rsid w:val="0011129E"/>
    <w:rsid w:val="00120409"/>
    <w:rsid w:val="00132490"/>
    <w:rsid w:val="0013426E"/>
    <w:rsid w:val="001414FE"/>
    <w:rsid w:val="00145E10"/>
    <w:rsid w:val="0015673A"/>
    <w:rsid w:val="0016320F"/>
    <w:rsid w:val="00167C0E"/>
    <w:rsid w:val="00170310"/>
    <w:rsid w:val="00171C2E"/>
    <w:rsid w:val="001766CE"/>
    <w:rsid w:val="001774CE"/>
    <w:rsid w:val="00180524"/>
    <w:rsid w:val="0018523A"/>
    <w:rsid w:val="001902DE"/>
    <w:rsid w:val="00190AC4"/>
    <w:rsid w:val="00193F8D"/>
    <w:rsid w:val="00194235"/>
    <w:rsid w:val="001A12B0"/>
    <w:rsid w:val="001A210B"/>
    <w:rsid w:val="001A5E93"/>
    <w:rsid w:val="001A6F01"/>
    <w:rsid w:val="001B4A21"/>
    <w:rsid w:val="001B518B"/>
    <w:rsid w:val="001B632E"/>
    <w:rsid w:val="001C2FC8"/>
    <w:rsid w:val="001C37CE"/>
    <w:rsid w:val="001D10E1"/>
    <w:rsid w:val="001D3345"/>
    <w:rsid w:val="001D3B8D"/>
    <w:rsid w:val="001D65EF"/>
    <w:rsid w:val="001F236E"/>
    <w:rsid w:val="001F54B9"/>
    <w:rsid w:val="001F5D95"/>
    <w:rsid w:val="002009E3"/>
    <w:rsid w:val="00206A49"/>
    <w:rsid w:val="00206ABD"/>
    <w:rsid w:val="0020737F"/>
    <w:rsid w:val="0021061F"/>
    <w:rsid w:val="00215C11"/>
    <w:rsid w:val="00215EEA"/>
    <w:rsid w:val="00215F49"/>
    <w:rsid w:val="002173F1"/>
    <w:rsid w:val="00221CB7"/>
    <w:rsid w:val="0023142C"/>
    <w:rsid w:val="00247BD9"/>
    <w:rsid w:val="00254850"/>
    <w:rsid w:val="00260F83"/>
    <w:rsid w:val="00266476"/>
    <w:rsid w:val="00267A4F"/>
    <w:rsid w:val="00272232"/>
    <w:rsid w:val="00272DE1"/>
    <w:rsid w:val="0027547B"/>
    <w:rsid w:val="00275F38"/>
    <w:rsid w:val="00285DE8"/>
    <w:rsid w:val="00297A65"/>
    <w:rsid w:val="002A0055"/>
    <w:rsid w:val="002A3950"/>
    <w:rsid w:val="002A572E"/>
    <w:rsid w:val="002B6818"/>
    <w:rsid w:val="002C1276"/>
    <w:rsid w:val="002C185B"/>
    <w:rsid w:val="002C1E35"/>
    <w:rsid w:val="002C414D"/>
    <w:rsid w:val="002C41F0"/>
    <w:rsid w:val="002C4F64"/>
    <w:rsid w:val="002C66CD"/>
    <w:rsid w:val="002C71CF"/>
    <w:rsid w:val="002D0E4D"/>
    <w:rsid w:val="002D3187"/>
    <w:rsid w:val="002D362B"/>
    <w:rsid w:val="002D4AE9"/>
    <w:rsid w:val="002D5086"/>
    <w:rsid w:val="002D6F6C"/>
    <w:rsid w:val="002D74C4"/>
    <w:rsid w:val="002E197B"/>
    <w:rsid w:val="002E2D81"/>
    <w:rsid w:val="002E6299"/>
    <w:rsid w:val="002E720C"/>
    <w:rsid w:val="002F22DA"/>
    <w:rsid w:val="002F393D"/>
    <w:rsid w:val="002F3B9C"/>
    <w:rsid w:val="002F5058"/>
    <w:rsid w:val="00300B34"/>
    <w:rsid w:val="003026E7"/>
    <w:rsid w:val="003053FA"/>
    <w:rsid w:val="00312B4E"/>
    <w:rsid w:val="00313038"/>
    <w:rsid w:val="003223F5"/>
    <w:rsid w:val="00323FE0"/>
    <w:rsid w:val="00324205"/>
    <w:rsid w:val="003336C2"/>
    <w:rsid w:val="00335440"/>
    <w:rsid w:val="003358F9"/>
    <w:rsid w:val="00336A21"/>
    <w:rsid w:val="00341F9C"/>
    <w:rsid w:val="00343F63"/>
    <w:rsid w:val="00344A12"/>
    <w:rsid w:val="00356C71"/>
    <w:rsid w:val="00364375"/>
    <w:rsid w:val="00367D6A"/>
    <w:rsid w:val="003742B7"/>
    <w:rsid w:val="0037434E"/>
    <w:rsid w:val="003813C7"/>
    <w:rsid w:val="0038233A"/>
    <w:rsid w:val="00390727"/>
    <w:rsid w:val="00393731"/>
    <w:rsid w:val="00394239"/>
    <w:rsid w:val="003A07F9"/>
    <w:rsid w:val="003A0B85"/>
    <w:rsid w:val="003B160D"/>
    <w:rsid w:val="003B1C7B"/>
    <w:rsid w:val="003B2FBF"/>
    <w:rsid w:val="003B7C18"/>
    <w:rsid w:val="003C2581"/>
    <w:rsid w:val="003C7C91"/>
    <w:rsid w:val="003D0900"/>
    <w:rsid w:val="003D0A45"/>
    <w:rsid w:val="003D376B"/>
    <w:rsid w:val="003E1D48"/>
    <w:rsid w:val="003E4641"/>
    <w:rsid w:val="003E4A90"/>
    <w:rsid w:val="003E656F"/>
    <w:rsid w:val="003F1102"/>
    <w:rsid w:val="003F3100"/>
    <w:rsid w:val="003F479B"/>
    <w:rsid w:val="00401E2F"/>
    <w:rsid w:val="0040301D"/>
    <w:rsid w:val="00404A00"/>
    <w:rsid w:val="0040660B"/>
    <w:rsid w:val="00420E31"/>
    <w:rsid w:val="00422998"/>
    <w:rsid w:val="0043398A"/>
    <w:rsid w:val="00436987"/>
    <w:rsid w:val="00436DBC"/>
    <w:rsid w:val="00443955"/>
    <w:rsid w:val="004464AB"/>
    <w:rsid w:val="00454EBA"/>
    <w:rsid w:val="004572D8"/>
    <w:rsid w:val="00464992"/>
    <w:rsid w:val="00464E06"/>
    <w:rsid w:val="00467DDD"/>
    <w:rsid w:val="004704DD"/>
    <w:rsid w:val="0047063A"/>
    <w:rsid w:val="00470A26"/>
    <w:rsid w:val="004713AE"/>
    <w:rsid w:val="004719BC"/>
    <w:rsid w:val="00474D8C"/>
    <w:rsid w:val="0048028F"/>
    <w:rsid w:val="00480394"/>
    <w:rsid w:val="00484958"/>
    <w:rsid w:val="00485A40"/>
    <w:rsid w:val="00487C4B"/>
    <w:rsid w:val="004915FC"/>
    <w:rsid w:val="00494AE9"/>
    <w:rsid w:val="004A17D8"/>
    <w:rsid w:val="004A27F0"/>
    <w:rsid w:val="004A3456"/>
    <w:rsid w:val="004A54DB"/>
    <w:rsid w:val="004A65B9"/>
    <w:rsid w:val="004A725D"/>
    <w:rsid w:val="004A7746"/>
    <w:rsid w:val="004A7E58"/>
    <w:rsid w:val="004B0F6F"/>
    <w:rsid w:val="004B56EC"/>
    <w:rsid w:val="004B7EDD"/>
    <w:rsid w:val="004C6C21"/>
    <w:rsid w:val="004D7452"/>
    <w:rsid w:val="004E46CB"/>
    <w:rsid w:val="004E5E6E"/>
    <w:rsid w:val="004F0084"/>
    <w:rsid w:val="004F4E16"/>
    <w:rsid w:val="00502415"/>
    <w:rsid w:val="005072EB"/>
    <w:rsid w:val="0051266E"/>
    <w:rsid w:val="005139B0"/>
    <w:rsid w:val="0051535F"/>
    <w:rsid w:val="00516506"/>
    <w:rsid w:val="00516892"/>
    <w:rsid w:val="005207D3"/>
    <w:rsid w:val="00527701"/>
    <w:rsid w:val="005317EE"/>
    <w:rsid w:val="0054627C"/>
    <w:rsid w:val="00546529"/>
    <w:rsid w:val="0055230E"/>
    <w:rsid w:val="00554472"/>
    <w:rsid w:val="005567ED"/>
    <w:rsid w:val="00564C62"/>
    <w:rsid w:val="00567ED5"/>
    <w:rsid w:val="00567F61"/>
    <w:rsid w:val="00581625"/>
    <w:rsid w:val="0058177F"/>
    <w:rsid w:val="00587984"/>
    <w:rsid w:val="00592222"/>
    <w:rsid w:val="005929FB"/>
    <w:rsid w:val="00593A03"/>
    <w:rsid w:val="00595AE3"/>
    <w:rsid w:val="005A1872"/>
    <w:rsid w:val="005A1BD7"/>
    <w:rsid w:val="005A20D2"/>
    <w:rsid w:val="005A6431"/>
    <w:rsid w:val="005B4B06"/>
    <w:rsid w:val="005C137C"/>
    <w:rsid w:val="005C15EA"/>
    <w:rsid w:val="005C405C"/>
    <w:rsid w:val="005C54EC"/>
    <w:rsid w:val="005D1144"/>
    <w:rsid w:val="005D626C"/>
    <w:rsid w:val="005E1229"/>
    <w:rsid w:val="005E3A2F"/>
    <w:rsid w:val="005F0697"/>
    <w:rsid w:val="005F24AE"/>
    <w:rsid w:val="005F5B39"/>
    <w:rsid w:val="00600B61"/>
    <w:rsid w:val="0060274B"/>
    <w:rsid w:val="0060459C"/>
    <w:rsid w:val="00617ECB"/>
    <w:rsid w:val="00624116"/>
    <w:rsid w:val="006261BD"/>
    <w:rsid w:val="006276DA"/>
    <w:rsid w:val="00631016"/>
    <w:rsid w:val="006363CE"/>
    <w:rsid w:val="0064109A"/>
    <w:rsid w:val="006414E0"/>
    <w:rsid w:val="00645570"/>
    <w:rsid w:val="006467AB"/>
    <w:rsid w:val="006504B7"/>
    <w:rsid w:val="00652AEE"/>
    <w:rsid w:val="00652D5B"/>
    <w:rsid w:val="006560F8"/>
    <w:rsid w:val="00657447"/>
    <w:rsid w:val="00660098"/>
    <w:rsid w:val="00661716"/>
    <w:rsid w:val="0066520F"/>
    <w:rsid w:val="00667431"/>
    <w:rsid w:val="006678B1"/>
    <w:rsid w:val="00667AD3"/>
    <w:rsid w:val="00667FA5"/>
    <w:rsid w:val="00670586"/>
    <w:rsid w:val="006866E6"/>
    <w:rsid w:val="00686907"/>
    <w:rsid w:val="006900E6"/>
    <w:rsid w:val="00694EEA"/>
    <w:rsid w:val="00696C15"/>
    <w:rsid w:val="006A2D29"/>
    <w:rsid w:val="006B0BA7"/>
    <w:rsid w:val="006B1513"/>
    <w:rsid w:val="006B4039"/>
    <w:rsid w:val="006B53B7"/>
    <w:rsid w:val="006C2A38"/>
    <w:rsid w:val="006C7370"/>
    <w:rsid w:val="006D1316"/>
    <w:rsid w:val="006D23F9"/>
    <w:rsid w:val="006D41A8"/>
    <w:rsid w:val="006E0DDD"/>
    <w:rsid w:val="006E3737"/>
    <w:rsid w:val="006E70AD"/>
    <w:rsid w:val="007017CD"/>
    <w:rsid w:val="00703AC3"/>
    <w:rsid w:val="0070655C"/>
    <w:rsid w:val="00710870"/>
    <w:rsid w:val="00714BE9"/>
    <w:rsid w:val="00714F0D"/>
    <w:rsid w:val="00724279"/>
    <w:rsid w:val="00727643"/>
    <w:rsid w:val="00727EDE"/>
    <w:rsid w:val="00730EE1"/>
    <w:rsid w:val="00734107"/>
    <w:rsid w:val="00734890"/>
    <w:rsid w:val="00734E43"/>
    <w:rsid w:val="007366F8"/>
    <w:rsid w:val="007408C7"/>
    <w:rsid w:val="00744ECA"/>
    <w:rsid w:val="00745F09"/>
    <w:rsid w:val="0075227A"/>
    <w:rsid w:val="00753935"/>
    <w:rsid w:val="007546CD"/>
    <w:rsid w:val="00756781"/>
    <w:rsid w:val="00762AF6"/>
    <w:rsid w:val="007655A6"/>
    <w:rsid w:val="0076743D"/>
    <w:rsid w:val="00771DB9"/>
    <w:rsid w:val="0077326F"/>
    <w:rsid w:val="0077365D"/>
    <w:rsid w:val="00776A23"/>
    <w:rsid w:val="00776FB1"/>
    <w:rsid w:val="00781AA0"/>
    <w:rsid w:val="00783734"/>
    <w:rsid w:val="00787534"/>
    <w:rsid w:val="00794A8D"/>
    <w:rsid w:val="00795130"/>
    <w:rsid w:val="00797024"/>
    <w:rsid w:val="00797F69"/>
    <w:rsid w:val="007A066E"/>
    <w:rsid w:val="007A25DB"/>
    <w:rsid w:val="007A60A9"/>
    <w:rsid w:val="007B4DD4"/>
    <w:rsid w:val="007B7703"/>
    <w:rsid w:val="007C27FE"/>
    <w:rsid w:val="007C373A"/>
    <w:rsid w:val="007C506A"/>
    <w:rsid w:val="007D05B0"/>
    <w:rsid w:val="007D3B54"/>
    <w:rsid w:val="007D3D53"/>
    <w:rsid w:val="007D4D50"/>
    <w:rsid w:val="007D5D95"/>
    <w:rsid w:val="007D6885"/>
    <w:rsid w:val="007E12C3"/>
    <w:rsid w:val="007F53CF"/>
    <w:rsid w:val="007F5657"/>
    <w:rsid w:val="008034DF"/>
    <w:rsid w:val="00804E8A"/>
    <w:rsid w:val="00817B6F"/>
    <w:rsid w:val="0082206A"/>
    <w:rsid w:val="008251DF"/>
    <w:rsid w:val="00831E89"/>
    <w:rsid w:val="0084426E"/>
    <w:rsid w:val="00851233"/>
    <w:rsid w:val="00852CB1"/>
    <w:rsid w:val="008564B0"/>
    <w:rsid w:val="008610F3"/>
    <w:rsid w:val="00863451"/>
    <w:rsid w:val="008733D7"/>
    <w:rsid w:val="0087374D"/>
    <w:rsid w:val="00875446"/>
    <w:rsid w:val="00877744"/>
    <w:rsid w:val="0088142A"/>
    <w:rsid w:val="0088405D"/>
    <w:rsid w:val="008868D4"/>
    <w:rsid w:val="00890593"/>
    <w:rsid w:val="008A161A"/>
    <w:rsid w:val="008A1DD8"/>
    <w:rsid w:val="008A3BA3"/>
    <w:rsid w:val="008A657E"/>
    <w:rsid w:val="008A69F9"/>
    <w:rsid w:val="008B30B9"/>
    <w:rsid w:val="008C7F9F"/>
    <w:rsid w:val="008D1CD3"/>
    <w:rsid w:val="008D2E72"/>
    <w:rsid w:val="008D324F"/>
    <w:rsid w:val="008D4D9F"/>
    <w:rsid w:val="008D75C4"/>
    <w:rsid w:val="008F15E7"/>
    <w:rsid w:val="00901028"/>
    <w:rsid w:val="00903056"/>
    <w:rsid w:val="00903186"/>
    <w:rsid w:val="009068D2"/>
    <w:rsid w:val="00910C73"/>
    <w:rsid w:val="00911CFA"/>
    <w:rsid w:val="00913B67"/>
    <w:rsid w:val="00921438"/>
    <w:rsid w:val="00922C03"/>
    <w:rsid w:val="009264C6"/>
    <w:rsid w:val="0092709B"/>
    <w:rsid w:val="009306EB"/>
    <w:rsid w:val="00932AB8"/>
    <w:rsid w:val="00934492"/>
    <w:rsid w:val="00937C94"/>
    <w:rsid w:val="00947808"/>
    <w:rsid w:val="009500EC"/>
    <w:rsid w:val="0095306A"/>
    <w:rsid w:val="0095356E"/>
    <w:rsid w:val="00955B30"/>
    <w:rsid w:val="009725D9"/>
    <w:rsid w:val="0097442D"/>
    <w:rsid w:val="00977578"/>
    <w:rsid w:val="00981272"/>
    <w:rsid w:val="00984117"/>
    <w:rsid w:val="00991CA4"/>
    <w:rsid w:val="0099414E"/>
    <w:rsid w:val="009A1ABC"/>
    <w:rsid w:val="009A32E2"/>
    <w:rsid w:val="009A595E"/>
    <w:rsid w:val="009B1316"/>
    <w:rsid w:val="009B5803"/>
    <w:rsid w:val="009B66BF"/>
    <w:rsid w:val="009C0EC0"/>
    <w:rsid w:val="009C36B5"/>
    <w:rsid w:val="009D2404"/>
    <w:rsid w:val="009D2BFA"/>
    <w:rsid w:val="009D6A07"/>
    <w:rsid w:val="009E25B0"/>
    <w:rsid w:val="009F1A5A"/>
    <w:rsid w:val="009F249B"/>
    <w:rsid w:val="00A008C0"/>
    <w:rsid w:val="00A03651"/>
    <w:rsid w:val="00A07EFA"/>
    <w:rsid w:val="00A11329"/>
    <w:rsid w:val="00A2469D"/>
    <w:rsid w:val="00A302B1"/>
    <w:rsid w:val="00A358C9"/>
    <w:rsid w:val="00A41112"/>
    <w:rsid w:val="00A439D1"/>
    <w:rsid w:val="00A45592"/>
    <w:rsid w:val="00A53B98"/>
    <w:rsid w:val="00A6261E"/>
    <w:rsid w:val="00A637B3"/>
    <w:rsid w:val="00A64041"/>
    <w:rsid w:val="00A64EC5"/>
    <w:rsid w:val="00A65276"/>
    <w:rsid w:val="00A72CE7"/>
    <w:rsid w:val="00A72EC9"/>
    <w:rsid w:val="00A7378E"/>
    <w:rsid w:val="00A8251B"/>
    <w:rsid w:val="00A8602C"/>
    <w:rsid w:val="00A91BB2"/>
    <w:rsid w:val="00AA1657"/>
    <w:rsid w:val="00AA36CF"/>
    <w:rsid w:val="00AA58D1"/>
    <w:rsid w:val="00AA5B9B"/>
    <w:rsid w:val="00AA5C4F"/>
    <w:rsid w:val="00AB0761"/>
    <w:rsid w:val="00AB78B1"/>
    <w:rsid w:val="00AC59CA"/>
    <w:rsid w:val="00AD204F"/>
    <w:rsid w:val="00AE2811"/>
    <w:rsid w:val="00AE6933"/>
    <w:rsid w:val="00AF0AD1"/>
    <w:rsid w:val="00AF1FB9"/>
    <w:rsid w:val="00AF29A3"/>
    <w:rsid w:val="00AF49CA"/>
    <w:rsid w:val="00AF4AEC"/>
    <w:rsid w:val="00B02173"/>
    <w:rsid w:val="00B04B4A"/>
    <w:rsid w:val="00B14244"/>
    <w:rsid w:val="00B14A10"/>
    <w:rsid w:val="00B325AE"/>
    <w:rsid w:val="00B336B4"/>
    <w:rsid w:val="00B41B73"/>
    <w:rsid w:val="00B450A2"/>
    <w:rsid w:val="00B4613F"/>
    <w:rsid w:val="00B47E37"/>
    <w:rsid w:val="00B53D64"/>
    <w:rsid w:val="00B57FD7"/>
    <w:rsid w:val="00B614A7"/>
    <w:rsid w:val="00B61B07"/>
    <w:rsid w:val="00B731F3"/>
    <w:rsid w:val="00B74F81"/>
    <w:rsid w:val="00B8221B"/>
    <w:rsid w:val="00B82B40"/>
    <w:rsid w:val="00B82FC3"/>
    <w:rsid w:val="00B85D43"/>
    <w:rsid w:val="00B87DBF"/>
    <w:rsid w:val="00B91D86"/>
    <w:rsid w:val="00B94360"/>
    <w:rsid w:val="00B94B4B"/>
    <w:rsid w:val="00BB0ADF"/>
    <w:rsid w:val="00BB2535"/>
    <w:rsid w:val="00BC0F44"/>
    <w:rsid w:val="00BC4E6F"/>
    <w:rsid w:val="00BD2D94"/>
    <w:rsid w:val="00BD4117"/>
    <w:rsid w:val="00BE364A"/>
    <w:rsid w:val="00BE3A89"/>
    <w:rsid w:val="00BE404A"/>
    <w:rsid w:val="00BE4C62"/>
    <w:rsid w:val="00BE5BF1"/>
    <w:rsid w:val="00BF13FA"/>
    <w:rsid w:val="00BF41C9"/>
    <w:rsid w:val="00BF6308"/>
    <w:rsid w:val="00BF75F9"/>
    <w:rsid w:val="00C000A2"/>
    <w:rsid w:val="00C03FC3"/>
    <w:rsid w:val="00C05049"/>
    <w:rsid w:val="00C071FF"/>
    <w:rsid w:val="00C07317"/>
    <w:rsid w:val="00C11113"/>
    <w:rsid w:val="00C1174B"/>
    <w:rsid w:val="00C12F5E"/>
    <w:rsid w:val="00C162D1"/>
    <w:rsid w:val="00C22029"/>
    <w:rsid w:val="00C25092"/>
    <w:rsid w:val="00C2710D"/>
    <w:rsid w:val="00C31BDF"/>
    <w:rsid w:val="00C35102"/>
    <w:rsid w:val="00C36A92"/>
    <w:rsid w:val="00C422E8"/>
    <w:rsid w:val="00C44E22"/>
    <w:rsid w:val="00C51345"/>
    <w:rsid w:val="00C5392A"/>
    <w:rsid w:val="00C624CC"/>
    <w:rsid w:val="00C701E1"/>
    <w:rsid w:val="00C7176F"/>
    <w:rsid w:val="00C71A04"/>
    <w:rsid w:val="00C72F0A"/>
    <w:rsid w:val="00C76E4B"/>
    <w:rsid w:val="00C8363E"/>
    <w:rsid w:val="00C846FF"/>
    <w:rsid w:val="00C8535E"/>
    <w:rsid w:val="00C85F6C"/>
    <w:rsid w:val="00C91DD1"/>
    <w:rsid w:val="00C9217C"/>
    <w:rsid w:val="00C9619E"/>
    <w:rsid w:val="00C96C9B"/>
    <w:rsid w:val="00CA13A5"/>
    <w:rsid w:val="00CA31DB"/>
    <w:rsid w:val="00CA6F8B"/>
    <w:rsid w:val="00CA735F"/>
    <w:rsid w:val="00CB013B"/>
    <w:rsid w:val="00CB0D33"/>
    <w:rsid w:val="00CB6640"/>
    <w:rsid w:val="00CB6F3B"/>
    <w:rsid w:val="00CC3D45"/>
    <w:rsid w:val="00CC4B7B"/>
    <w:rsid w:val="00CC7E51"/>
    <w:rsid w:val="00CC7E93"/>
    <w:rsid w:val="00CD2C86"/>
    <w:rsid w:val="00CD393F"/>
    <w:rsid w:val="00CD46DD"/>
    <w:rsid w:val="00CD618B"/>
    <w:rsid w:val="00CF3900"/>
    <w:rsid w:val="00CF4768"/>
    <w:rsid w:val="00CF5F01"/>
    <w:rsid w:val="00D1007E"/>
    <w:rsid w:val="00D10219"/>
    <w:rsid w:val="00D2116C"/>
    <w:rsid w:val="00D2344F"/>
    <w:rsid w:val="00D27761"/>
    <w:rsid w:val="00D3099C"/>
    <w:rsid w:val="00D339A3"/>
    <w:rsid w:val="00D361D6"/>
    <w:rsid w:val="00D42BB2"/>
    <w:rsid w:val="00D4685B"/>
    <w:rsid w:val="00D47EC3"/>
    <w:rsid w:val="00D539CE"/>
    <w:rsid w:val="00D56ADD"/>
    <w:rsid w:val="00D6006C"/>
    <w:rsid w:val="00D6228D"/>
    <w:rsid w:val="00D6516E"/>
    <w:rsid w:val="00D74F1C"/>
    <w:rsid w:val="00D77BEE"/>
    <w:rsid w:val="00D80173"/>
    <w:rsid w:val="00D83C8A"/>
    <w:rsid w:val="00D91A3D"/>
    <w:rsid w:val="00DA144A"/>
    <w:rsid w:val="00DA64A0"/>
    <w:rsid w:val="00DA6573"/>
    <w:rsid w:val="00DA6BF5"/>
    <w:rsid w:val="00DB08A9"/>
    <w:rsid w:val="00DB48EE"/>
    <w:rsid w:val="00DB4CD2"/>
    <w:rsid w:val="00DB66D3"/>
    <w:rsid w:val="00DC7117"/>
    <w:rsid w:val="00DD5D58"/>
    <w:rsid w:val="00DD7352"/>
    <w:rsid w:val="00DE3B65"/>
    <w:rsid w:val="00DE400D"/>
    <w:rsid w:val="00DE44D1"/>
    <w:rsid w:val="00DE4F52"/>
    <w:rsid w:val="00DE6BB0"/>
    <w:rsid w:val="00DE77D2"/>
    <w:rsid w:val="00DF1882"/>
    <w:rsid w:val="00DF1B57"/>
    <w:rsid w:val="00DF1EA2"/>
    <w:rsid w:val="00DF5D0C"/>
    <w:rsid w:val="00DF60DB"/>
    <w:rsid w:val="00DF65EC"/>
    <w:rsid w:val="00DF6BD9"/>
    <w:rsid w:val="00DF7BC8"/>
    <w:rsid w:val="00E00E0B"/>
    <w:rsid w:val="00E03043"/>
    <w:rsid w:val="00E11D26"/>
    <w:rsid w:val="00E1392C"/>
    <w:rsid w:val="00E17FF5"/>
    <w:rsid w:val="00E2091D"/>
    <w:rsid w:val="00E22419"/>
    <w:rsid w:val="00E23407"/>
    <w:rsid w:val="00E25AB4"/>
    <w:rsid w:val="00E277B2"/>
    <w:rsid w:val="00E27E3B"/>
    <w:rsid w:val="00E30271"/>
    <w:rsid w:val="00E32081"/>
    <w:rsid w:val="00E33D97"/>
    <w:rsid w:val="00E34234"/>
    <w:rsid w:val="00E4336C"/>
    <w:rsid w:val="00E5079E"/>
    <w:rsid w:val="00E521A1"/>
    <w:rsid w:val="00E543B6"/>
    <w:rsid w:val="00E618F6"/>
    <w:rsid w:val="00E626C6"/>
    <w:rsid w:val="00E66C4E"/>
    <w:rsid w:val="00E66FA6"/>
    <w:rsid w:val="00E673B2"/>
    <w:rsid w:val="00E72BA1"/>
    <w:rsid w:val="00E74458"/>
    <w:rsid w:val="00E76310"/>
    <w:rsid w:val="00E92103"/>
    <w:rsid w:val="00E9390D"/>
    <w:rsid w:val="00E9435C"/>
    <w:rsid w:val="00E95FC7"/>
    <w:rsid w:val="00EA440F"/>
    <w:rsid w:val="00EA4E63"/>
    <w:rsid w:val="00EB0E9C"/>
    <w:rsid w:val="00EB22A0"/>
    <w:rsid w:val="00EB2B03"/>
    <w:rsid w:val="00EB555C"/>
    <w:rsid w:val="00EC300F"/>
    <w:rsid w:val="00EC322A"/>
    <w:rsid w:val="00EC502D"/>
    <w:rsid w:val="00EC7168"/>
    <w:rsid w:val="00EC77A2"/>
    <w:rsid w:val="00ED35A8"/>
    <w:rsid w:val="00ED6920"/>
    <w:rsid w:val="00EE4EC5"/>
    <w:rsid w:val="00EE57D1"/>
    <w:rsid w:val="00EE7973"/>
    <w:rsid w:val="00EF02E1"/>
    <w:rsid w:val="00EF0614"/>
    <w:rsid w:val="00EF4ED2"/>
    <w:rsid w:val="00EF5885"/>
    <w:rsid w:val="00EF5C1F"/>
    <w:rsid w:val="00EF6443"/>
    <w:rsid w:val="00EF73AC"/>
    <w:rsid w:val="00F054D7"/>
    <w:rsid w:val="00F07BDB"/>
    <w:rsid w:val="00F11F77"/>
    <w:rsid w:val="00F212DA"/>
    <w:rsid w:val="00F21BBA"/>
    <w:rsid w:val="00F225D2"/>
    <w:rsid w:val="00F23A26"/>
    <w:rsid w:val="00F315CA"/>
    <w:rsid w:val="00F51075"/>
    <w:rsid w:val="00F53E6C"/>
    <w:rsid w:val="00F54DE6"/>
    <w:rsid w:val="00F6787A"/>
    <w:rsid w:val="00F678A4"/>
    <w:rsid w:val="00F75765"/>
    <w:rsid w:val="00F77AEE"/>
    <w:rsid w:val="00F82D60"/>
    <w:rsid w:val="00F84CC2"/>
    <w:rsid w:val="00F94CD8"/>
    <w:rsid w:val="00FA1520"/>
    <w:rsid w:val="00FA1655"/>
    <w:rsid w:val="00FA2FA7"/>
    <w:rsid w:val="00FA3F37"/>
    <w:rsid w:val="00FA4E9F"/>
    <w:rsid w:val="00FB0700"/>
    <w:rsid w:val="00FB08F4"/>
    <w:rsid w:val="00FB368A"/>
    <w:rsid w:val="00FC05B9"/>
    <w:rsid w:val="00FC2142"/>
    <w:rsid w:val="00FC37C8"/>
    <w:rsid w:val="00FD1DD7"/>
    <w:rsid w:val="00FD4CE5"/>
    <w:rsid w:val="00FD6CFF"/>
    <w:rsid w:val="00FE20D1"/>
    <w:rsid w:val="00FE5BF1"/>
    <w:rsid w:val="00FE754E"/>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1840</Words>
  <Characters>10121</Characters>
  <Application>Microsoft Office Word</Application>
  <DocSecurity>0</DocSecurity>
  <Lines>84</Lines>
  <Paragraphs>23</Paragraphs>
  <ScaleCrop>false</ScaleCrop>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20</cp:revision>
  <dcterms:created xsi:type="dcterms:W3CDTF">2026-09-23T21:58:00Z</dcterms:created>
  <dcterms:modified xsi:type="dcterms:W3CDTF">2026-09-24T15:59:00Z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