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85EE46F" w14:textId="77777777" w:rsidR="004235BE" w:rsidRDefault="004235BE" w:rsidP="00EB2F7F">
      <w:pPr>
        <w:suppressAutoHyphens/>
        <w:spacing w:after="0" w:line="100" w:lineRule="atLeast"/>
        <w:jc w:val="center"/>
        <w:rPr>
          <w:rFonts w:ascii="Calibri" w:eastAsia="Calibri" w:hAnsi="Calibri" w:cs="Calibri"/>
          <w:b/>
          <w:color w:val="002060"/>
          <w:kern w:val="1"/>
          <w:sz w:val="44"/>
          <w:szCs w:val="24"/>
          <w:lang w:eastAsia="hi-IN" w:bidi="hi-IN"/>
        </w:rPr>
      </w:pPr>
    </w:p>
    <w:p w14:paraId="735C1DC5" w14:textId="10953D57" w:rsidR="00EB2F7F" w:rsidRPr="00E11279" w:rsidRDefault="00EB2F7F" w:rsidP="00EB2F7F">
      <w:pPr>
        <w:suppressAutoHyphens/>
        <w:spacing w:after="0" w:line="100" w:lineRule="atLeast"/>
        <w:jc w:val="center"/>
        <w:rPr>
          <w:rFonts w:ascii="Calibri" w:eastAsia="Calibri" w:hAnsi="Calibri" w:cs="Calibri"/>
          <w:b/>
          <w:color w:val="002060"/>
          <w:kern w:val="1"/>
          <w:sz w:val="44"/>
          <w:szCs w:val="24"/>
          <w:lang w:eastAsia="hi-IN" w:bidi="hi-IN"/>
        </w:rPr>
      </w:pPr>
      <w:r w:rsidRPr="00E11279">
        <w:rPr>
          <w:rFonts w:ascii="Calibri" w:eastAsia="Calibri" w:hAnsi="Calibri" w:cs="Calibri"/>
          <w:b/>
          <w:color w:val="002060"/>
          <w:kern w:val="1"/>
          <w:sz w:val="44"/>
          <w:szCs w:val="24"/>
          <w:lang w:eastAsia="hi-IN" w:bidi="hi-IN"/>
        </w:rPr>
        <w:t xml:space="preserve">FORMULA 1 </w:t>
      </w:r>
    </w:p>
    <w:p w14:paraId="2FEEFD89" w14:textId="71215B6B" w:rsidR="00EB2F7F" w:rsidRPr="00E11279" w:rsidRDefault="00EB2F7F" w:rsidP="00EB2F7F">
      <w:pPr>
        <w:suppressAutoHyphens/>
        <w:spacing w:after="0" w:line="100" w:lineRule="atLeast"/>
        <w:jc w:val="center"/>
        <w:rPr>
          <w:rFonts w:ascii="Calibri" w:eastAsia="Calibri" w:hAnsi="Calibri" w:cs="Calibri"/>
          <w:b/>
          <w:color w:val="002060"/>
          <w:kern w:val="1"/>
          <w:sz w:val="40"/>
          <w:szCs w:val="24"/>
          <w:lang w:eastAsia="hi-IN" w:bidi="hi-IN"/>
        </w:rPr>
      </w:pPr>
      <w:r w:rsidRPr="00E11279">
        <w:rPr>
          <w:rFonts w:ascii="Calibri" w:eastAsia="Calibri" w:hAnsi="Calibri" w:cs="Calibri"/>
          <w:b/>
          <w:color w:val="002060"/>
          <w:kern w:val="1"/>
          <w:sz w:val="44"/>
          <w:szCs w:val="24"/>
          <w:lang w:eastAsia="hi-IN" w:bidi="hi-IN"/>
        </w:rPr>
        <w:t>SAO PAULO 202</w:t>
      </w:r>
      <w:r>
        <w:rPr>
          <w:rFonts w:ascii="Calibri" w:eastAsia="Calibri" w:hAnsi="Calibri" w:cs="Calibri"/>
          <w:b/>
          <w:color w:val="002060"/>
          <w:kern w:val="1"/>
          <w:sz w:val="44"/>
          <w:szCs w:val="24"/>
          <w:lang w:eastAsia="hi-IN" w:bidi="hi-IN"/>
        </w:rPr>
        <w:t>6</w:t>
      </w:r>
      <w:r w:rsidR="004640A0">
        <w:rPr>
          <w:rFonts w:ascii="Calibri" w:eastAsia="Calibri" w:hAnsi="Calibri" w:cs="Calibri"/>
          <w:b/>
          <w:color w:val="002060"/>
          <w:kern w:val="1"/>
          <w:sz w:val="44"/>
          <w:szCs w:val="24"/>
          <w:lang w:eastAsia="hi-IN" w:bidi="hi-IN"/>
        </w:rPr>
        <w:t xml:space="preserve"> </w:t>
      </w:r>
    </w:p>
    <w:p w14:paraId="7E814B0E" w14:textId="77777777" w:rsidR="00EB2F7F" w:rsidRPr="00E11279" w:rsidRDefault="00EB2F7F" w:rsidP="00EB2F7F">
      <w:pPr>
        <w:jc w:val="center"/>
        <w:rPr>
          <w:rFonts w:ascii="Calibri" w:eastAsia="Calibri" w:hAnsi="Calibri" w:cs="Calibri"/>
          <w:b/>
          <w:bCs/>
          <w:color w:val="FF0000"/>
          <w:kern w:val="0"/>
          <w:sz w:val="24"/>
          <w:szCs w:val="24"/>
          <w:bdr w:val="none" w:sz="0" w:space="0" w:color="auto" w:frame="1"/>
          <w:lang w:val="es-AR"/>
          <w14:ligatures w14:val="none"/>
        </w:rPr>
      </w:pPr>
      <w:r w:rsidRPr="00E11279">
        <w:rPr>
          <w:rFonts w:ascii="Calibri" w:eastAsia="Calibri" w:hAnsi="Calibri" w:cs="Calibri"/>
          <w:b/>
          <w:bCs/>
          <w:color w:val="002060"/>
          <w:kern w:val="0"/>
          <w:sz w:val="24"/>
          <w:szCs w:val="24"/>
          <w:lang w:val="es-AR"/>
          <w14:ligatures w14:val="none"/>
        </w:rPr>
        <w:t>Autódromo José Carlos Pace, San Pablo</w:t>
      </w:r>
      <w:r w:rsidRPr="00E11279">
        <w:rPr>
          <w:rFonts w:ascii="Calibri" w:eastAsia="Calibri" w:hAnsi="Calibri" w:cs="Calibri"/>
          <w:b/>
          <w:bCs/>
          <w:color w:val="002060"/>
          <w:kern w:val="0"/>
          <w:sz w:val="24"/>
          <w:szCs w:val="24"/>
          <w:lang w:val="es-AR"/>
          <w14:ligatures w14:val="none"/>
        </w:rPr>
        <w:br/>
      </w:r>
      <w:r w:rsidRPr="00E11279">
        <w:rPr>
          <w:rFonts w:ascii="Calibri" w:eastAsia="Calibri" w:hAnsi="Calibri" w:cs="Calibri"/>
          <w:b/>
          <w:bCs/>
          <w:color w:val="FF0000"/>
          <w:kern w:val="0"/>
          <w:sz w:val="24"/>
          <w:szCs w:val="24"/>
          <w:highlight w:val="yellow"/>
          <w:bdr w:val="none" w:sz="0" w:space="0" w:color="auto" w:frame="1"/>
          <w:lang w:val="es-AR"/>
          <w14:ligatures w14:val="none"/>
        </w:rPr>
        <w:t>0</w:t>
      </w:r>
      <w:r>
        <w:rPr>
          <w:rFonts w:ascii="Calibri" w:eastAsia="Calibri" w:hAnsi="Calibri" w:cs="Calibri"/>
          <w:b/>
          <w:bCs/>
          <w:color w:val="FF0000"/>
          <w:kern w:val="0"/>
          <w:sz w:val="24"/>
          <w:szCs w:val="24"/>
          <w:highlight w:val="yellow"/>
          <w:bdr w:val="none" w:sz="0" w:space="0" w:color="auto" w:frame="1"/>
          <w:lang w:val="es-AR"/>
          <w14:ligatures w14:val="none"/>
        </w:rPr>
        <w:t>6</w:t>
      </w:r>
      <w:r w:rsidRPr="00E11279">
        <w:rPr>
          <w:rFonts w:ascii="Calibri" w:eastAsia="Calibri" w:hAnsi="Calibri" w:cs="Calibri"/>
          <w:b/>
          <w:bCs/>
          <w:color w:val="FF0000"/>
          <w:kern w:val="0"/>
          <w:sz w:val="24"/>
          <w:szCs w:val="24"/>
          <w:highlight w:val="yellow"/>
          <w:bdr w:val="none" w:sz="0" w:space="0" w:color="auto" w:frame="1"/>
          <w:lang w:val="es-AR"/>
          <w14:ligatures w14:val="none"/>
        </w:rPr>
        <w:t>, 0</w:t>
      </w:r>
      <w:r>
        <w:rPr>
          <w:rFonts w:ascii="Calibri" w:eastAsia="Calibri" w:hAnsi="Calibri" w:cs="Calibri"/>
          <w:b/>
          <w:bCs/>
          <w:color w:val="FF0000"/>
          <w:kern w:val="0"/>
          <w:sz w:val="24"/>
          <w:szCs w:val="24"/>
          <w:highlight w:val="yellow"/>
          <w:bdr w:val="none" w:sz="0" w:space="0" w:color="auto" w:frame="1"/>
          <w:lang w:val="es-AR"/>
          <w14:ligatures w14:val="none"/>
        </w:rPr>
        <w:t>7</w:t>
      </w:r>
      <w:r w:rsidRPr="00E11279">
        <w:rPr>
          <w:rFonts w:ascii="Calibri" w:eastAsia="Calibri" w:hAnsi="Calibri" w:cs="Calibri"/>
          <w:b/>
          <w:bCs/>
          <w:color w:val="FF0000"/>
          <w:kern w:val="0"/>
          <w:sz w:val="24"/>
          <w:szCs w:val="24"/>
          <w:highlight w:val="yellow"/>
          <w:bdr w:val="none" w:sz="0" w:space="0" w:color="auto" w:frame="1"/>
          <w:lang w:val="es-AR"/>
          <w14:ligatures w14:val="none"/>
        </w:rPr>
        <w:t xml:space="preserve"> </w:t>
      </w:r>
      <w:r>
        <w:rPr>
          <w:rFonts w:ascii="Calibri" w:eastAsia="Calibri" w:hAnsi="Calibri" w:cs="Calibri"/>
          <w:b/>
          <w:bCs/>
          <w:color w:val="FF0000"/>
          <w:kern w:val="0"/>
          <w:sz w:val="24"/>
          <w:szCs w:val="24"/>
          <w:highlight w:val="yellow"/>
          <w:bdr w:val="none" w:sz="0" w:space="0" w:color="auto" w:frame="1"/>
          <w:lang w:val="es-AR"/>
          <w14:ligatures w14:val="none"/>
        </w:rPr>
        <w:t>y</w:t>
      </w:r>
      <w:r w:rsidRPr="00E11279">
        <w:rPr>
          <w:rFonts w:ascii="Calibri" w:eastAsia="Calibri" w:hAnsi="Calibri" w:cs="Calibri"/>
          <w:b/>
          <w:bCs/>
          <w:color w:val="FF0000"/>
          <w:kern w:val="0"/>
          <w:sz w:val="24"/>
          <w:szCs w:val="24"/>
          <w:highlight w:val="yellow"/>
          <w:bdr w:val="none" w:sz="0" w:space="0" w:color="auto" w:frame="1"/>
          <w:lang w:val="es-AR"/>
          <w14:ligatures w14:val="none"/>
        </w:rPr>
        <w:t xml:space="preserve"> 0</w:t>
      </w:r>
      <w:r>
        <w:rPr>
          <w:rFonts w:ascii="Calibri" w:eastAsia="Calibri" w:hAnsi="Calibri" w:cs="Calibri"/>
          <w:b/>
          <w:bCs/>
          <w:color w:val="FF0000"/>
          <w:kern w:val="0"/>
          <w:sz w:val="24"/>
          <w:szCs w:val="24"/>
          <w:highlight w:val="yellow"/>
          <w:bdr w:val="none" w:sz="0" w:space="0" w:color="auto" w:frame="1"/>
          <w:lang w:val="es-AR"/>
          <w14:ligatures w14:val="none"/>
        </w:rPr>
        <w:t>8</w:t>
      </w:r>
      <w:r w:rsidRPr="00E11279">
        <w:rPr>
          <w:rFonts w:ascii="Calibri" w:eastAsia="Calibri" w:hAnsi="Calibri" w:cs="Calibri"/>
          <w:b/>
          <w:bCs/>
          <w:color w:val="FF0000"/>
          <w:kern w:val="0"/>
          <w:sz w:val="24"/>
          <w:szCs w:val="24"/>
          <w:highlight w:val="yellow"/>
          <w:bdr w:val="none" w:sz="0" w:space="0" w:color="auto" w:frame="1"/>
          <w:lang w:val="es-AR"/>
          <w14:ligatures w14:val="none"/>
        </w:rPr>
        <w:t xml:space="preserve"> de noviembre</w:t>
      </w:r>
      <w:r w:rsidRPr="00E11279">
        <w:rPr>
          <w:rFonts w:ascii="Calibri" w:eastAsia="Calibri" w:hAnsi="Calibri" w:cs="Calibri"/>
          <w:b/>
          <w:bCs/>
          <w:color w:val="FF0000"/>
          <w:kern w:val="0"/>
          <w:sz w:val="24"/>
          <w:szCs w:val="24"/>
          <w:bdr w:val="none" w:sz="0" w:space="0" w:color="auto" w:frame="1"/>
          <w:lang w:val="es-AR"/>
          <w14:ligatures w14:val="none"/>
        </w:rPr>
        <w:t xml:space="preserve"> </w:t>
      </w:r>
    </w:p>
    <w:p w14:paraId="41295391"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EB2F7F" w:rsidRPr="009E6F8D" w14:paraId="2CEF7DD1" w14:textId="77777777" w:rsidTr="00F57BE1">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977C8B3"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335B71DD"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62C0845"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724628DD"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089A9269"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B2F7F" w:rsidRPr="009E6F8D" w14:paraId="28ABE383" w14:textId="77777777" w:rsidTr="00F57BE1">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ABA9330"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05-NOV-26</w:t>
            </w:r>
          </w:p>
        </w:tc>
        <w:tc>
          <w:tcPr>
            <w:tcW w:w="1012" w:type="dxa"/>
            <w:tcBorders>
              <w:top w:val="nil"/>
              <w:left w:val="nil"/>
              <w:bottom w:val="single" w:sz="4" w:space="0" w:color="DAEEF3"/>
              <w:right w:val="single" w:sz="4" w:space="0" w:color="DAEEF3"/>
            </w:tcBorders>
            <w:vAlign w:val="bottom"/>
            <w:hideMark/>
          </w:tcPr>
          <w:p w14:paraId="62AD9797"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LA-8005</w:t>
            </w:r>
          </w:p>
        </w:tc>
        <w:tc>
          <w:tcPr>
            <w:tcW w:w="1701" w:type="dxa"/>
            <w:gridSpan w:val="2"/>
            <w:tcBorders>
              <w:top w:val="nil"/>
              <w:left w:val="nil"/>
              <w:bottom w:val="single" w:sz="4" w:space="0" w:color="DAEEF3"/>
              <w:right w:val="single" w:sz="4" w:space="0" w:color="DAEEF3"/>
            </w:tcBorders>
            <w:vAlign w:val="bottom"/>
            <w:hideMark/>
          </w:tcPr>
          <w:p w14:paraId="389D5F23"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08578F0B"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SAO PAULO</w:t>
            </w:r>
          </w:p>
        </w:tc>
        <w:tc>
          <w:tcPr>
            <w:tcW w:w="708" w:type="dxa"/>
            <w:tcBorders>
              <w:top w:val="nil"/>
              <w:left w:val="nil"/>
              <w:bottom w:val="single" w:sz="4" w:space="0" w:color="DAEEF3"/>
              <w:right w:val="single" w:sz="4" w:space="0" w:color="DAEEF3"/>
            </w:tcBorders>
            <w:vAlign w:val="bottom"/>
            <w:hideMark/>
          </w:tcPr>
          <w:p w14:paraId="22175DDB"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00:30</w:t>
            </w:r>
          </w:p>
        </w:tc>
        <w:tc>
          <w:tcPr>
            <w:tcW w:w="709" w:type="dxa"/>
            <w:tcBorders>
              <w:top w:val="nil"/>
              <w:left w:val="nil"/>
              <w:bottom w:val="single" w:sz="4" w:space="0" w:color="DAEEF3"/>
              <w:right w:val="single" w:sz="4" w:space="0" w:color="DAEEF3"/>
            </w:tcBorders>
            <w:vAlign w:val="bottom"/>
            <w:hideMark/>
          </w:tcPr>
          <w:p w14:paraId="7578719F"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07:20</w:t>
            </w:r>
          </w:p>
        </w:tc>
      </w:tr>
      <w:tr w:rsidR="00EB2F7F" w:rsidRPr="009E6F8D" w14:paraId="3B6BE269" w14:textId="77777777" w:rsidTr="00F57BE1">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6543F114"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09-NOV-26</w:t>
            </w:r>
          </w:p>
        </w:tc>
        <w:tc>
          <w:tcPr>
            <w:tcW w:w="1012" w:type="dxa"/>
            <w:tcBorders>
              <w:top w:val="nil"/>
              <w:left w:val="nil"/>
              <w:bottom w:val="single" w:sz="4" w:space="0" w:color="DAEEF3"/>
              <w:right w:val="single" w:sz="4" w:space="0" w:color="DAEEF3"/>
            </w:tcBorders>
            <w:vAlign w:val="bottom"/>
            <w:hideMark/>
          </w:tcPr>
          <w:p w14:paraId="7A8479F5"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LA-8122</w:t>
            </w:r>
          </w:p>
        </w:tc>
        <w:tc>
          <w:tcPr>
            <w:tcW w:w="1701" w:type="dxa"/>
            <w:gridSpan w:val="2"/>
            <w:tcBorders>
              <w:top w:val="nil"/>
              <w:left w:val="nil"/>
              <w:bottom w:val="single" w:sz="4" w:space="0" w:color="DAEEF3"/>
              <w:right w:val="single" w:sz="4" w:space="0" w:color="DAEEF3"/>
            </w:tcBorders>
            <w:vAlign w:val="bottom"/>
            <w:hideMark/>
          </w:tcPr>
          <w:p w14:paraId="4747A935"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SAO PAULO</w:t>
            </w:r>
          </w:p>
        </w:tc>
        <w:tc>
          <w:tcPr>
            <w:tcW w:w="1701" w:type="dxa"/>
            <w:tcBorders>
              <w:top w:val="nil"/>
              <w:left w:val="nil"/>
              <w:bottom w:val="single" w:sz="4" w:space="0" w:color="DAEEF3"/>
              <w:right w:val="single" w:sz="4" w:space="0" w:color="DAEEF3"/>
            </w:tcBorders>
            <w:vAlign w:val="bottom"/>
            <w:hideMark/>
          </w:tcPr>
          <w:p w14:paraId="2333442D"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00CB37BC"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21:30</w:t>
            </w:r>
          </w:p>
        </w:tc>
        <w:tc>
          <w:tcPr>
            <w:tcW w:w="709" w:type="dxa"/>
            <w:tcBorders>
              <w:top w:val="nil"/>
              <w:left w:val="nil"/>
              <w:bottom w:val="single" w:sz="4" w:space="0" w:color="DAEEF3"/>
              <w:right w:val="single" w:sz="4" w:space="0" w:color="DAEEF3"/>
            </w:tcBorders>
            <w:vAlign w:val="bottom"/>
            <w:hideMark/>
          </w:tcPr>
          <w:p w14:paraId="0F25E26B"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00:45+1</w:t>
            </w:r>
          </w:p>
        </w:tc>
      </w:tr>
    </w:tbl>
    <w:p w14:paraId="34D9BCAF"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p>
    <w:p w14:paraId="20286256"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p>
    <w:p w14:paraId="48515223"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r>
        <w:rPr>
          <w:rFonts w:ascii="Calibri" w:hAnsi="Calibri" w:cs="Calibri"/>
          <w:b/>
          <w:bCs/>
          <w:noProof/>
          <w:color w:val="002060"/>
          <w:kern w:val="0"/>
          <w:sz w:val="32"/>
          <w:u w:val="single"/>
          <w14:ligatures w14:val="none"/>
        </w:rPr>
        <w:t>SAO PAULO – 04 NOCHES – LATAM</w:t>
      </w:r>
    </w:p>
    <w:p w14:paraId="72C8DAD5" w14:textId="77777777" w:rsidR="00EB2F7F" w:rsidRPr="00DA4610" w:rsidRDefault="00EB2F7F" w:rsidP="00EB2F7F">
      <w:pPr>
        <w:suppressAutoHyphens/>
        <w:spacing w:after="0" w:line="100" w:lineRule="atLeast"/>
        <w:ind w:left="-284"/>
        <w:rPr>
          <w:rFonts w:ascii="Calibri" w:hAnsi="Calibri" w:cs="Calibri"/>
          <w:b/>
          <w:bCs/>
          <w:noProof/>
          <w:color w:val="002060"/>
          <w:kern w:val="0"/>
          <w:sz w:val="10"/>
          <w:szCs w:val="4"/>
          <w:u w:val="single"/>
          <w14:ligatures w14:val="none"/>
        </w:rPr>
      </w:pPr>
    </w:p>
    <w:p w14:paraId="1E802095" w14:textId="77777777" w:rsidR="00EB2F7F" w:rsidRPr="00E11279" w:rsidRDefault="00EB2F7F" w:rsidP="00EB2F7F">
      <w:pPr>
        <w:suppressAutoHyphens/>
        <w:spacing w:after="0" w:line="100" w:lineRule="atLeast"/>
        <w:ind w:left="-284"/>
        <w:rPr>
          <w:rFonts w:ascii="Calibri" w:eastAsia="Calibri" w:hAnsi="Calibri"/>
          <w:b/>
          <w:bCs/>
          <w:noProof/>
          <w:color w:val="002060"/>
          <w:kern w:val="1"/>
          <w:sz w:val="21"/>
          <w:szCs w:val="21"/>
          <w:lang w:eastAsia="hi-IN" w:bidi="hi-IN"/>
        </w:rPr>
      </w:pPr>
      <w:r w:rsidRPr="00E11279">
        <w:rPr>
          <w:rFonts w:ascii="Calibri" w:eastAsia="Calibri" w:hAnsi="Calibri"/>
          <w:b/>
          <w:bCs/>
          <w:noProof/>
          <w:color w:val="002060"/>
          <w:kern w:val="1"/>
          <w:sz w:val="21"/>
          <w:szCs w:val="21"/>
          <w:lang w:eastAsia="hi-IN" w:bidi="hi-IN"/>
        </w:rPr>
        <w:t>INCLUYE:</w:t>
      </w:r>
    </w:p>
    <w:p w14:paraId="346EA9B4" w14:textId="77777777" w:rsidR="00EB2F7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Pr>
          <w:rFonts w:ascii="Calibri" w:eastAsia="Calibri" w:hAnsi="Calibri"/>
          <w:b/>
          <w:bCs/>
          <w:noProof/>
          <w:color w:val="002060"/>
          <w:kern w:val="1"/>
          <w:sz w:val="21"/>
          <w:szCs w:val="21"/>
          <w:lang w:eastAsia="hi-IN" w:bidi="hi-IN"/>
        </w:rPr>
        <w:t>Boleto aéreo Lima/Sao Paulo/Lima vía Latam Airlines (01 artículo personal + 01 carry on 12kg)</w:t>
      </w:r>
    </w:p>
    <w:p w14:paraId="1471335D"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Transfer Aeropuerto GRU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Hotel en servicio compartido</w:t>
      </w:r>
    </w:p>
    <w:p w14:paraId="55CC2983"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04 noches de alojamiento con desayuno </w:t>
      </w:r>
    </w:p>
    <w:p w14:paraId="14615F4F"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Transfer Hotel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Autódromo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Hotel válido para 03 d</w:t>
      </w:r>
      <w:r>
        <w:rPr>
          <w:rFonts w:ascii="Calibri" w:eastAsia="Calibri" w:hAnsi="Calibri"/>
          <w:b/>
          <w:bCs/>
          <w:noProof/>
          <w:color w:val="002060"/>
          <w:kern w:val="1"/>
          <w:sz w:val="21"/>
          <w:szCs w:val="21"/>
          <w:lang w:eastAsia="hi-IN" w:bidi="hi-IN"/>
        </w:rPr>
        <w:t>í</w:t>
      </w:r>
      <w:r w:rsidRPr="0039782F">
        <w:rPr>
          <w:rFonts w:ascii="Calibri" w:eastAsia="Calibri" w:hAnsi="Calibri"/>
          <w:b/>
          <w:bCs/>
          <w:noProof/>
          <w:color w:val="002060"/>
          <w:kern w:val="1"/>
          <w:sz w:val="21"/>
          <w:szCs w:val="21"/>
          <w:lang w:eastAsia="hi-IN" w:bidi="hi-IN"/>
        </w:rPr>
        <w:t xml:space="preserve">as </w:t>
      </w:r>
    </w:p>
    <w:p w14:paraId="76920F92" w14:textId="701C91AB"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Kit Fórmula 1 </w:t>
      </w:r>
    </w:p>
    <w:p w14:paraId="5C6C44E1"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Transfer Hotel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Aeropuerto GRU en servicio compartido</w:t>
      </w:r>
    </w:p>
    <w:p w14:paraId="409B5ADB" w14:textId="77777777" w:rsidR="00EB2F7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Impuestos obligatorios</w:t>
      </w:r>
    </w:p>
    <w:p w14:paraId="22F96BB6" w14:textId="77777777" w:rsidR="00EB2F7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E11279">
        <w:rPr>
          <w:rFonts w:ascii="Calibri" w:eastAsia="Calibri" w:hAnsi="Calibri"/>
          <w:b/>
          <w:bCs/>
          <w:color w:val="002060"/>
          <w:kern w:val="1"/>
          <w:sz w:val="21"/>
          <w:szCs w:val="21"/>
          <w:lang w:eastAsia="es-PE" w:bidi="hi-IN"/>
        </w:rPr>
        <w:t>Tarjeta de asistencia por 0</w:t>
      </w:r>
      <w:r>
        <w:rPr>
          <w:rFonts w:ascii="Calibri" w:eastAsia="Calibri" w:hAnsi="Calibri"/>
          <w:b/>
          <w:bCs/>
          <w:color w:val="002060"/>
          <w:kern w:val="1"/>
          <w:sz w:val="21"/>
          <w:szCs w:val="21"/>
          <w:lang w:eastAsia="es-PE" w:bidi="hi-IN"/>
        </w:rPr>
        <w:t>5</w:t>
      </w:r>
      <w:r w:rsidRPr="00E11279">
        <w:rPr>
          <w:rFonts w:ascii="Calibri" w:eastAsia="Calibri" w:hAnsi="Calibri"/>
          <w:b/>
          <w:bCs/>
          <w:color w:val="002060"/>
          <w:kern w:val="1"/>
          <w:sz w:val="21"/>
          <w:szCs w:val="21"/>
          <w:lang w:eastAsia="es-PE" w:bidi="hi-IN"/>
        </w:rPr>
        <w:t xml:space="preserve"> días</w:t>
      </w:r>
    </w:p>
    <w:p w14:paraId="55A5EB06" w14:textId="77777777" w:rsidR="00EB2F7F" w:rsidRPr="0048414C" w:rsidRDefault="00EB2F7F" w:rsidP="00EB2F7F">
      <w:pPr>
        <w:suppressAutoHyphens/>
        <w:spacing w:after="0" w:line="100" w:lineRule="atLeast"/>
        <w:ind w:left="142" w:right="-1135"/>
        <w:rPr>
          <w:rFonts w:ascii="Calibri" w:eastAsia="Calibri" w:hAnsi="Calibri"/>
          <w:b/>
          <w:bCs/>
          <w:noProof/>
          <w:color w:val="002060"/>
          <w:kern w:val="1"/>
          <w:sz w:val="21"/>
          <w:szCs w:val="21"/>
          <w:lang w:eastAsia="hi-IN" w:bidi="hi-IN"/>
        </w:rPr>
      </w:pPr>
    </w:p>
    <w:p w14:paraId="59363113" w14:textId="77777777" w:rsidR="00EB2F7F" w:rsidRDefault="00EB2F7F" w:rsidP="00EB2F7F">
      <w:pPr>
        <w:suppressAutoHyphens/>
        <w:spacing w:after="0" w:line="100" w:lineRule="atLeast"/>
        <w:ind w:left="-284"/>
        <w:rPr>
          <w:rFonts w:ascii="Calibri" w:eastAsia="Calibri" w:hAnsi="Calibri" w:cs="Calibri"/>
          <w:noProof/>
          <w:kern w:val="1"/>
          <w:szCs w:val="20"/>
          <w:lang w:eastAsia="hi-IN" w:bidi="hi-IN"/>
        </w:rPr>
      </w:pPr>
    </w:p>
    <w:p w14:paraId="0F059553" w14:textId="77777777" w:rsidR="00EB2F7F" w:rsidRPr="00E11279" w:rsidRDefault="00EB2F7F" w:rsidP="00EB2F7F">
      <w:pPr>
        <w:suppressAutoHyphens/>
        <w:spacing w:after="0" w:line="100" w:lineRule="atLeast"/>
        <w:ind w:left="-284"/>
        <w:rPr>
          <w:rFonts w:ascii="Calibri" w:eastAsia="Calibri" w:hAnsi="Calibri" w:cs="Calibri"/>
          <w:noProof/>
          <w:kern w:val="1"/>
          <w:szCs w:val="20"/>
          <w:lang w:eastAsia="hi-IN" w:bidi="hi-IN"/>
        </w:rPr>
      </w:pPr>
    </w:p>
    <w:p w14:paraId="643E4873" w14:textId="77777777" w:rsidR="00EB2F7F" w:rsidRDefault="00EB2F7F" w:rsidP="00EB2F7F">
      <w:pPr>
        <w:autoSpaceDE w:val="0"/>
        <w:autoSpaceDN w:val="0"/>
        <w:adjustRightInd w:val="0"/>
        <w:spacing w:line="240" w:lineRule="auto"/>
        <w:ind w:left="-284"/>
        <w:rPr>
          <w:rFonts w:ascii="Calibri" w:hAnsi="Calibri" w:cs="Calibri"/>
          <w:b/>
          <w:noProof/>
          <w:color w:val="002060"/>
          <w:kern w:val="0"/>
          <w:szCs w:val="20"/>
          <w:u w:val="single"/>
          <w14:ligatures w14:val="none"/>
        </w:rPr>
      </w:pPr>
      <w:r w:rsidRPr="00E11279">
        <w:rPr>
          <w:rFonts w:ascii="Calibri" w:hAnsi="Calibri" w:cs="Calibri"/>
          <w:b/>
          <w:noProof/>
          <w:color w:val="002060"/>
          <w:kern w:val="0"/>
          <w:szCs w:val="20"/>
          <w:u w:val="single"/>
          <w14:ligatures w14:val="none"/>
        </w:rPr>
        <w:t>TARIFAS POR PERSONA EN DOLARES AMERICANOS DESDE:</w:t>
      </w:r>
    </w:p>
    <w:p w14:paraId="0927FDC3" w14:textId="0EE32987" w:rsidR="00055EBA" w:rsidRPr="00F74167" w:rsidRDefault="00F74167" w:rsidP="00EB2F7F">
      <w:pPr>
        <w:autoSpaceDE w:val="0"/>
        <w:autoSpaceDN w:val="0"/>
        <w:adjustRightInd w:val="0"/>
        <w:spacing w:line="240" w:lineRule="auto"/>
        <w:ind w:left="-284"/>
        <w:rPr>
          <w:rFonts w:ascii="Calibri" w:hAnsi="Calibri" w:cs="Calibri"/>
          <w:b/>
          <w:noProof/>
          <w:color w:val="002060"/>
          <w:kern w:val="0"/>
          <w:szCs w:val="20"/>
          <w14:ligatures w14:val="none"/>
        </w:rPr>
      </w:pPr>
      <w:r w:rsidRPr="00F74167">
        <w:rPr>
          <w:rFonts w:ascii="Calibri" w:hAnsi="Calibri" w:cs="Calibri"/>
          <w:b/>
          <w:noProof/>
          <w:color w:val="002060"/>
          <w:kern w:val="0"/>
          <w:szCs w:val="20"/>
          <w14:ligatures w14:val="none"/>
        </w:rPr>
        <w:t>Operador: 3B</w:t>
      </w:r>
    </w:p>
    <w:tbl>
      <w:tblPr>
        <w:tblW w:w="5000" w:type="pct"/>
        <w:tblCellMar>
          <w:left w:w="70" w:type="dxa"/>
          <w:right w:w="70" w:type="dxa"/>
        </w:tblCellMar>
        <w:tblLook w:val="04A0" w:firstRow="1" w:lastRow="0" w:firstColumn="1" w:lastColumn="0" w:noHBand="0" w:noVBand="1"/>
      </w:tblPr>
      <w:tblGrid>
        <w:gridCol w:w="5492"/>
        <w:gridCol w:w="856"/>
        <w:gridCol w:w="980"/>
        <w:gridCol w:w="856"/>
        <w:gridCol w:w="980"/>
        <w:gridCol w:w="609"/>
        <w:gridCol w:w="693"/>
      </w:tblGrid>
      <w:tr w:rsidR="00055EBA" w:rsidRPr="00055EBA" w14:paraId="06B51EAA" w14:textId="77777777" w:rsidTr="00055EBA">
        <w:trPr>
          <w:trHeight w:val="300"/>
        </w:trPr>
        <w:tc>
          <w:tcPr>
            <w:tcW w:w="5000" w:type="pct"/>
            <w:gridSpan w:val="7"/>
            <w:tcBorders>
              <w:top w:val="single" w:sz="4" w:space="0" w:color="385724"/>
              <w:left w:val="nil"/>
              <w:bottom w:val="nil"/>
              <w:right w:val="nil"/>
            </w:tcBorders>
            <w:shd w:val="clear" w:color="000000" w:fill="385724"/>
            <w:noWrap/>
            <w:vAlign w:val="center"/>
            <w:hideMark/>
          </w:tcPr>
          <w:p w14:paraId="52CFBDE7" w14:textId="77777777" w:rsidR="00055EBA" w:rsidRPr="00055EBA" w:rsidRDefault="00055EBA" w:rsidP="00055EBA">
            <w:pPr>
              <w:spacing w:after="0" w:line="240" w:lineRule="auto"/>
              <w:jc w:val="center"/>
              <w:rPr>
                <w:rFonts w:ascii="Calibri" w:eastAsia="Times New Roman" w:hAnsi="Calibri" w:cs="Calibri"/>
                <w:b/>
                <w:bCs/>
                <w:color w:val="FFFFFF"/>
                <w:kern w:val="0"/>
                <w:sz w:val="23"/>
                <w:szCs w:val="23"/>
                <w:lang w:eastAsia="es-PE"/>
                <w14:ligatures w14:val="none"/>
              </w:rPr>
            </w:pPr>
            <w:r w:rsidRPr="00055EBA">
              <w:rPr>
                <w:rFonts w:ascii="Calibri" w:eastAsia="Times New Roman" w:hAnsi="Calibri" w:cs="Calibri"/>
                <w:b/>
                <w:bCs/>
                <w:color w:val="FFFFFF"/>
                <w:kern w:val="0"/>
                <w:sz w:val="23"/>
                <w:szCs w:val="23"/>
                <w:lang w:eastAsia="es-PE"/>
                <w14:ligatures w14:val="none"/>
              </w:rPr>
              <w:t>MERCURE SÃO PAULO BELA VISTA</w:t>
            </w:r>
          </w:p>
        </w:tc>
      </w:tr>
      <w:tr w:rsidR="00055EBA" w:rsidRPr="00055EBA" w14:paraId="7E44EA41" w14:textId="77777777" w:rsidTr="00055EBA">
        <w:trPr>
          <w:trHeight w:val="255"/>
        </w:trPr>
        <w:tc>
          <w:tcPr>
            <w:tcW w:w="5000" w:type="pct"/>
            <w:gridSpan w:val="7"/>
            <w:tcBorders>
              <w:top w:val="nil"/>
              <w:left w:val="nil"/>
              <w:bottom w:val="single" w:sz="4" w:space="0" w:color="385724"/>
              <w:right w:val="nil"/>
            </w:tcBorders>
            <w:shd w:val="clear" w:color="000000" w:fill="385724"/>
            <w:noWrap/>
            <w:vAlign w:val="center"/>
            <w:hideMark/>
          </w:tcPr>
          <w:p w14:paraId="6D6607C4" w14:textId="77777777" w:rsidR="00055EBA" w:rsidRPr="00055EBA" w:rsidRDefault="00055EBA" w:rsidP="00055EBA">
            <w:pPr>
              <w:spacing w:after="0" w:line="240" w:lineRule="auto"/>
              <w:jc w:val="center"/>
              <w:rPr>
                <w:rFonts w:ascii="Calibri" w:eastAsia="Times New Roman" w:hAnsi="Calibri" w:cs="Calibri"/>
                <w:b/>
                <w:bCs/>
                <w:color w:val="FFFFFF"/>
                <w:kern w:val="0"/>
                <w:sz w:val="20"/>
                <w:szCs w:val="20"/>
                <w:lang w:eastAsia="es-PE"/>
                <w14:ligatures w14:val="none"/>
              </w:rPr>
            </w:pPr>
            <w:r w:rsidRPr="00055EBA">
              <w:rPr>
                <w:rFonts w:ascii="Calibri" w:eastAsia="Times New Roman" w:hAnsi="Calibri" w:cs="Calibri"/>
                <w:b/>
                <w:bCs/>
                <w:color w:val="FFFFFF"/>
                <w:kern w:val="0"/>
                <w:sz w:val="20"/>
                <w:szCs w:val="20"/>
                <w:lang w:eastAsia="es-PE"/>
                <w14:ligatures w14:val="none"/>
              </w:rPr>
              <w:t>Del 05 noviembre al 09 noviembre 2026</w:t>
            </w:r>
          </w:p>
        </w:tc>
      </w:tr>
      <w:tr w:rsidR="00055EBA" w:rsidRPr="00055EBA" w14:paraId="131DF90C" w14:textId="77777777" w:rsidTr="00055EBA">
        <w:trPr>
          <w:trHeight w:val="255"/>
        </w:trPr>
        <w:tc>
          <w:tcPr>
            <w:tcW w:w="2624" w:type="pct"/>
            <w:vMerge w:val="restart"/>
            <w:tcBorders>
              <w:top w:val="nil"/>
              <w:left w:val="nil"/>
              <w:bottom w:val="single" w:sz="4" w:space="0" w:color="C5E0B4"/>
              <w:right w:val="nil"/>
            </w:tcBorders>
            <w:shd w:val="clear" w:color="000000" w:fill="C5E0B4"/>
            <w:noWrap/>
            <w:vAlign w:val="center"/>
            <w:hideMark/>
          </w:tcPr>
          <w:p w14:paraId="34DBA9CA"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 </w:t>
            </w:r>
          </w:p>
        </w:tc>
        <w:tc>
          <w:tcPr>
            <w:tcW w:w="877" w:type="pct"/>
            <w:gridSpan w:val="2"/>
            <w:tcBorders>
              <w:top w:val="single" w:sz="4" w:space="0" w:color="385724"/>
              <w:left w:val="nil"/>
              <w:bottom w:val="nil"/>
              <w:right w:val="nil"/>
            </w:tcBorders>
            <w:shd w:val="clear" w:color="000000" w:fill="C5E0B4"/>
            <w:noWrap/>
            <w:vAlign w:val="center"/>
            <w:hideMark/>
          </w:tcPr>
          <w:p w14:paraId="6A0D6CB1"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SIMPLE</w:t>
            </w:r>
          </w:p>
        </w:tc>
        <w:tc>
          <w:tcPr>
            <w:tcW w:w="877" w:type="pct"/>
            <w:gridSpan w:val="2"/>
            <w:tcBorders>
              <w:top w:val="single" w:sz="4" w:space="0" w:color="385724"/>
              <w:left w:val="nil"/>
              <w:bottom w:val="nil"/>
              <w:right w:val="nil"/>
            </w:tcBorders>
            <w:shd w:val="clear" w:color="000000" w:fill="C5E0B4"/>
            <w:noWrap/>
            <w:vAlign w:val="center"/>
            <w:hideMark/>
          </w:tcPr>
          <w:p w14:paraId="200FB8FD"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DOBLE</w:t>
            </w:r>
          </w:p>
        </w:tc>
        <w:tc>
          <w:tcPr>
            <w:tcW w:w="622" w:type="pct"/>
            <w:gridSpan w:val="2"/>
            <w:tcBorders>
              <w:top w:val="single" w:sz="4" w:space="0" w:color="385724"/>
              <w:left w:val="nil"/>
              <w:bottom w:val="nil"/>
              <w:right w:val="nil"/>
            </w:tcBorders>
            <w:shd w:val="clear" w:color="000000" w:fill="C5E0B4"/>
            <w:noWrap/>
            <w:vAlign w:val="center"/>
            <w:hideMark/>
          </w:tcPr>
          <w:p w14:paraId="163890F6"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TRIPLE</w:t>
            </w:r>
          </w:p>
        </w:tc>
      </w:tr>
      <w:tr w:rsidR="00055EBA" w:rsidRPr="00055EBA" w14:paraId="2E5D8B38" w14:textId="77777777" w:rsidTr="00055EBA">
        <w:trPr>
          <w:trHeight w:val="240"/>
        </w:trPr>
        <w:tc>
          <w:tcPr>
            <w:tcW w:w="2624" w:type="pct"/>
            <w:vMerge/>
            <w:tcBorders>
              <w:top w:val="nil"/>
              <w:left w:val="nil"/>
              <w:bottom w:val="single" w:sz="4" w:space="0" w:color="C5E0B4"/>
              <w:right w:val="nil"/>
            </w:tcBorders>
            <w:vAlign w:val="center"/>
            <w:hideMark/>
          </w:tcPr>
          <w:p w14:paraId="7FE8065D"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p>
        </w:tc>
        <w:tc>
          <w:tcPr>
            <w:tcW w:w="409" w:type="pct"/>
            <w:tcBorders>
              <w:top w:val="nil"/>
              <w:left w:val="nil"/>
              <w:bottom w:val="single" w:sz="4" w:space="0" w:color="C5E0B4"/>
              <w:right w:val="nil"/>
            </w:tcBorders>
            <w:shd w:val="clear" w:color="000000" w:fill="C5E0B4"/>
            <w:noWrap/>
            <w:vAlign w:val="center"/>
            <w:hideMark/>
          </w:tcPr>
          <w:p w14:paraId="03492928"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468" w:type="pct"/>
            <w:tcBorders>
              <w:top w:val="nil"/>
              <w:left w:val="nil"/>
              <w:bottom w:val="single" w:sz="4" w:space="0" w:color="C5E0B4"/>
              <w:right w:val="nil"/>
            </w:tcBorders>
            <w:shd w:val="clear" w:color="000000" w:fill="C5E0B4"/>
            <w:noWrap/>
            <w:vAlign w:val="center"/>
            <w:hideMark/>
          </w:tcPr>
          <w:p w14:paraId="28BC9150"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c>
          <w:tcPr>
            <w:tcW w:w="409" w:type="pct"/>
            <w:tcBorders>
              <w:top w:val="nil"/>
              <w:left w:val="nil"/>
              <w:bottom w:val="single" w:sz="4" w:space="0" w:color="C5E0B4"/>
              <w:right w:val="nil"/>
            </w:tcBorders>
            <w:shd w:val="clear" w:color="000000" w:fill="C5E0B4"/>
            <w:noWrap/>
            <w:vAlign w:val="center"/>
            <w:hideMark/>
          </w:tcPr>
          <w:p w14:paraId="651F833A"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468" w:type="pct"/>
            <w:tcBorders>
              <w:top w:val="nil"/>
              <w:left w:val="nil"/>
              <w:bottom w:val="single" w:sz="4" w:space="0" w:color="C5E0B4"/>
              <w:right w:val="nil"/>
            </w:tcBorders>
            <w:shd w:val="clear" w:color="000000" w:fill="C5E0B4"/>
            <w:noWrap/>
            <w:vAlign w:val="center"/>
            <w:hideMark/>
          </w:tcPr>
          <w:p w14:paraId="04FA3EC3"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c>
          <w:tcPr>
            <w:tcW w:w="291" w:type="pct"/>
            <w:tcBorders>
              <w:top w:val="nil"/>
              <w:left w:val="nil"/>
              <w:bottom w:val="single" w:sz="4" w:space="0" w:color="C5E0B4"/>
              <w:right w:val="nil"/>
            </w:tcBorders>
            <w:shd w:val="clear" w:color="000000" w:fill="C5E0B4"/>
            <w:noWrap/>
            <w:vAlign w:val="center"/>
            <w:hideMark/>
          </w:tcPr>
          <w:p w14:paraId="0F466787"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331" w:type="pct"/>
            <w:tcBorders>
              <w:top w:val="nil"/>
              <w:left w:val="nil"/>
              <w:bottom w:val="single" w:sz="4" w:space="0" w:color="C5E0B4"/>
              <w:right w:val="nil"/>
            </w:tcBorders>
            <w:shd w:val="clear" w:color="000000" w:fill="C5E0B4"/>
            <w:noWrap/>
            <w:vAlign w:val="center"/>
            <w:hideMark/>
          </w:tcPr>
          <w:p w14:paraId="1AFE71B9"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r>
      <w:tr w:rsidR="00055EBA" w:rsidRPr="00055EBA" w14:paraId="3941002D" w14:textId="77777777" w:rsidTr="00055EBA">
        <w:trPr>
          <w:trHeight w:val="300"/>
        </w:trPr>
        <w:tc>
          <w:tcPr>
            <w:tcW w:w="2624" w:type="pct"/>
            <w:tcBorders>
              <w:top w:val="nil"/>
              <w:left w:val="nil"/>
              <w:bottom w:val="nil"/>
              <w:right w:val="nil"/>
            </w:tcBorders>
            <w:noWrap/>
            <w:vAlign w:val="center"/>
            <w:hideMark/>
          </w:tcPr>
          <w:p w14:paraId="55B2A1FC"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Entrada SECTOR A</w:t>
            </w:r>
          </w:p>
        </w:tc>
        <w:tc>
          <w:tcPr>
            <w:tcW w:w="409" w:type="pct"/>
            <w:tcBorders>
              <w:top w:val="nil"/>
              <w:left w:val="nil"/>
              <w:bottom w:val="nil"/>
              <w:right w:val="nil"/>
            </w:tcBorders>
            <w:noWrap/>
            <w:vAlign w:val="center"/>
            <w:hideMark/>
          </w:tcPr>
          <w:p w14:paraId="40FD14B1"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$3,795</w:t>
            </w:r>
          </w:p>
        </w:tc>
        <w:tc>
          <w:tcPr>
            <w:tcW w:w="468" w:type="pct"/>
            <w:tcBorders>
              <w:top w:val="nil"/>
              <w:left w:val="nil"/>
              <w:bottom w:val="nil"/>
              <w:right w:val="nil"/>
            </w:tcBorders>
            <w:noWrap/>
            <w:vAlign w:val="center"/>
            <w:hideMark/>
          </w:tcPr>
          <w:p w14:paraId="480FA377"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S/.13,663</w:t>
            </w:r>
          </w:p>
        </w:tc>
        <w:tc>
          <w:tcPr>
            <w:tcW w:w="409" w:type="pct"/>
            <w:tcBorders>
              <w:top w:val="nil"/>
              <w:left w:val="nil"/>
              <w:bottom w:val="nil"/>
              <w:right w:val="nil"/>
            </w:tcBorders>
            <w:noWrap/>
            <w:vAlign w:val="center"/>
            <w:hideMark/>
          </w:tcPr>
          <w:p w14:paraId="1AFEEBEB"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$2,789</w:t>
            </w:r>
          </w:p>
        </w:tc>
        <w:tc>
          <w:tcPr>
            <w:tcW w:w="468" w:type="pct"/>
            <w:tcBorders>
              <w:top w:val="nil"/>
              <w:left w:val="nil"/>
              <w:bottom w:val="nil"/>
              <w:right w:val="nil"/>
            </w:tcBorders>
            <w:noWrap/>
            <w:vAlign w:val="center"/>
            <w:hideMark/>
          </w:tcPr>
          <w:p w14:paraId="40AD4820"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S/.10,040</w:t>
            </w:r>
          </w:p>
        </w:tc>
        <w:tc>
          <w:tcPr>
            <w:tcW w:w="291" w:type="pct"/>
            <w:tcBorders>
              <w:top w:val="nil"/>
              <w:left w:val="nil"/>
              <w:bottom w:val="nil"/>
              <w:right w:val="nil"/>
            </w:tcBorders>
            <w:noWrap/>
            <w:vAlign w:val="center"/>
            <w:hideMark/>
          </w:tcPr>
          <w:p w14:paraId="52B4BE7A"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NA</w:t>
            </w:r>
          </w:p>
        </w:tc>
        <w:tc>
          <w:tcPr>
            <w:tcW w:w="331" w:type="pct"/>
            <w:tcBorders>
              <w:top w:val="nil"/>
              <w:left w:val="nil"/>
              <w:bottom w:val="nil"/>
              <w:right w:val="nil"/>
            </w:tcBorders>
            <w:noWrap/>
            <w:vAlign w:val="center"/>
            <w:hideMark/>
          </w:tcPr>
          <w:p w14:paraId="7AFC39C4"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NA</w:t>
            </w:r>
          </w:p>
        </w:tc>
      </w:tr>
      <w:tr w:rsidR="00055EBA" w:rsidRPr="00055EBA" w14:paraId="290649BF" w14:textId="77777777" w:rsidTr="00055EBA">
        <w:trPr>
          <w:trHeight w:val="300"/>
        </w:trPr>
        <w:tc>
          <w:tcPr>
            <w:tcW w:w="2624" w:type="pct"/>
            <w:tcBorders>
              <w:top w:val="nil"/>
              <w:left w:val="nil"/>
              <w:bottom w:val="nil"/>
              <w:right w:val="nil"/>
            </w:tcBorders>
            <w:noWrap/>
            <w:vAlign w:val="center"/>
            <w:hideMark/>
          </w:tcPr>
          <w:p w14:paraId="0DB08E73"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Entrada SECTOR HEINEKEN VILLAGE GRAMADO</w:t>
            </w:r>
          </w:p>
        </w:tc>
        <w:tc>
          <w:tcPr>
            <w:tcW w:w="409" w:type="pct"/>
            <w:tcBorders>
              <w:top w:val="nil"/>
              <w:left w:val="nil"/>
              <w:bottom w:val="nil"/>
              <w:right w:val="nil"/>
            </w:tcBorders>
            <w:noWrap/>
            <w:vAlign w:val="center"/>
            <w:hideMark/>
          </w:tcPr>
          <w:p w14:paraId="49558BEC"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$4,071</w:t>
            </w:r>
          </w:p>
        </w:tc>
        <w:tc>
          <w:tcPr>
            <w:tcW w:w="468" w:type="pct"/>
            <w:tcBorders>
              <w:top w:val="nil"/>
              <w:left w:val="nil"/>
              <w:bottom w:val="nil"/>
              <w:right w:val="nil"/>
            </w:tcBorders>
            <w:noWrap/>
            <w:vAlign w:val="center"/>
            <w:hideMark/>
          </w:tcPr>
          <w:p w14:paraId="71E5B4C6"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S/.14,657</w:t>
            </w:r>
          </w:p>
        </w:tc>
        <w:tc>
          <w:tcPr>
            <w:tcW w:w="409" w:type="pct"/>
            <w:tcBorders>
              <w:top w:val="nil"/>
              <w:left w:val="nil"/>
              <w:bottom w:val="nil"/>
              <w:right w:val="nil"/>
            </w:tcBorders>
            <w:noWrap/>
            <w:vAlign w:val="center"/>
            <w:hideMark/>
          </w:tcPr>
          <w:p w14:paraId="1454FA2E"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$3,059</w:t>
            </w:r>
          </w:p>
        </w:tc>
        <w:tc>
          <w:tcPr>
            <w:tcW w:w="468" w:type="pct"/>
            <w:tcBorders>
              <w:top w:val="nil"/>
              <w:left w:val="nil"/>
              <w:bottom w:val="nil"/>
              <w:right w:val="nil"/>
            </w:tcBorders>
            <w:noWrap/>
            <w:vAlign w:val="center"/>
            <w:hideMark/>
          </w:tcPr>
          <w:p w14:paraId="1B0E8011"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S/.11,012</w:t>
            </w:r>
          </w:p>
        </w:tc>
        <w:tc>
          <w:tcPr>
            <w:tcW w:w="291" w:type="pct"/>
            <w:tcBorders>
              <w:top w:val="nil"/>
              <w:left w:val="nil"/>
              <w:bottom w:val="nil"/>
              <w:right w:val="nil"/>
            </w:tcBorders>
            <w:noWrap/>
            <w:vAlign w:val="center"/>
            <w:hideMark/>
          </w:tcPr>
          <w:p w14:paraId="1653DF59"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NA</w:t>
            </w:r>
          </w:p>
        </w:tc>
        <w:tc>
          <w:tcPr>
            <w:tcW w:w="331" w:type="pct"/>
            <w:tcBorders>
              <w:top w:val="nil"/>
              <w:left w:val="nil"/>
              <w:bottom w:val="nil"/>
              <w:right w:val="nil"/>
            </w:tcBorders>
            <w:noWrap/>
            <w:vAlign w:val="center"/>
            <w:hideMark/>
          </w:tcPr>
          <w:p w14:paraId="2AAC24A3"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NA</w:t>
            </w:r>
          </w:p>
        </w:tc>
      </w:tr>
    </w:tbl>
    <w:p w14:paraId="0BE73625" w14:textId="77777777" w:rsidR="00055EBA" w:rsidRDefault="00055EBA" w:rsidP="00055EBA">
      <w:pPr>
        <w:autoSpaceDE w:val="0"/>
        <w:autoSpaceDN w:val="0"/>
        <w:adjustRightInd w:val="0"/>
        <w:spacing w:line="240" w:lineRule="auto"/>
        <w:rPr>
          <w:rFonts w:ascii="Calibri" w:hAnsi="Calibri" w:cs="Calibri"/>
          <w:b/>
          <w:noProof/>
          <w:color w:val="002060"/>
          <w:kern w:val="0"/>
          <w:szCs w:val="20"/>
          <w:u w:val="single"/>
          <w14:ligatures w14:val="none"/>
        </w:rPr>
      </w:pPr>
    </w:p>
    <w:p w14:paraId="7D4EDF50" w14:textId="77777777" w:rsidR="00055EBA" w:rsidRDefault="00055EBA" w:rsidP="00EB2F7F">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5000" w:type="pct"/>
        <w:tblCellMar>
          <w:left w:w="70" w:type="dxa"/>
          <w:right w:w="70" w:type="dxa"/>
        </w:tblCellMar>
        <w:tblLook w:val="04A0" w:firstRow="1" w:lastRow="0" w:firstColumn="1" w:lastColumn="0" w:noHBand="0" w:noVBand="1"/>
      </w:tblPr>
      <w:tblGrid>
        <w:gridCol w:w="5492"/>
        <w:gridCol w:w="856"/>
        <w:gridCol w:w="980"/>
        <w:gridCol w:w="856"/>
        <w:gridCol w:w="980"/>
        <w:gridCol w:w="609"/>
        <w:gridCol w:w="693"/>
      </w:tblGrid>
      <w:tr w:rsidR="00055EBA" w:rsidRPr="00055EBA" w14:paraId="4F0C5F16" w14:textId="77777777" w:rsidTr="00055EBA">
        <w:trPr>
          <w:trHeight w:val="285"/>
        </w:trPr>
        <w:tc>
          <w:tcPr>
            <w:tcW w:w="5000" w:type="pct"/>
            <w:gridSpan w:val="7"/>
            <w:tcBorders>
              <w:top w:val="single" w:sz="4" w:space="0" w:color="385724"/>
              <w:left w:val="nil"/>
              <w:bottom w:val="nil"/>
              <w:right w:val="nil"/>
            </w:tcBorders>
            <w:shd w:val="clear" w:color="000000" w:fill="385724"/>
            <w:noWrap/>
            <w:vAlign w:val="center"/>
            <w:hideMark/>
          </w:tcPr>
          <w:p w14:paraId="73D860F4" w14:textId="77777777" w:rsidR="00055EBA" w:rsidRPr="00055EBA" w:rsidRDefault="00055EBA" w:rsidP="00055EBA">
            <w:pPr>
              <w:spacing w:after="0" w:line="240" w:lineRule="auto"/>
              <w:jc w:val="center"/>
              <w:rPr>
                <w:rFonts w:ascii="Calibri" w:eastAsia="Times New Roman" w:hAnsi="Calibri" w:cs="Calibri"/>
                <w:b/>
                <w:bCs/>
                <w:color w:val="FFFFFF"/>
                <w:kern w:val="0"/>
                <w:sz w:val="23"/>
                <w:szCs w:val="23"/>
                <w:lang w:eastAsia="es-PE"/>
                <w14:ligatures w14:val="none"/>
              </w:rPr>
            </w:pPr>
            <w:r w:rsidRPr="00055EBA">
              <w:rPr>
                <w:rFonts w:ascii="Calibri" w:eastAsia="Times New Roman" w:hAnsi="Calibri" w:cs="Calibri"/>
                <w:b/>
                <w:bCs/>
                <w:color w:val="FFFFFF"/>
                <w:kern w:val="0"/>
                <w:sz w:val="23"/>
                <w:szCs w:val="23"/>
                <w:lang w:eastAsia="es-PE"/>
                <w14:ligatures w14:val="none"/>
              </w:rPr>
              <w:t>RADISSON BLU SAO PAULO</w:t>
            </w:r>
          </w:p>
        </w:tc>
      </w:tr>
      <w:tr w:rsidR="00055EBA" w:rsidRPr="00055EBA" w14:paraId="67E6561F" w14:textId="77777777" w:rsidTr="00055EBA">
        <w:trPr>
          <w:trHeight w:val="300"/>
        </w:trPr>
        <w:tc>
          <w:tcPr>
            <w:tcW w:w="5000" w:type="pct"/>
            <w:gridSpan w:val="7"/>
            <w:tcBorders>
              <w:top w:val="nil"/>
              <w:left w:val="nil"/>
              <w:bottom w:val="single" w:sz="4" w:space="0" w:color="385724"/>
              <w:right w:val="nil"/>
            </w:tcBorders>
            <w:shd w:val="clear" w:color="000000" w:fill="385724"/>
            <w:noWrap/>
            <w:vAlign w:val="center"/>
            <w:hideMark/>
          </w:tcPr>
          <w:p w14:paraId="28A89EF1" w14:textId="77777777" w:rsidR="00055EBA" w:rsidRPr="00055EBA" w:rsidRDefault="00055EBA" w:rsidP="00055EBA">
            <w:pPr>
              <w:spacing w:after="0" w:line="240" w:lineRule="auto"/>
              <w:jc w:val="center"/>
              <w:rPr>
                <w:rFonts w:ascii="Calibri" w:eastAsia="Times New Roman" w:hAnsi="Calibri" w:cs="Calibri"/>
                <w:b/>
                <w:bCs/>
                <w:color w:val="FFFFFF"/>
                <w:kern w:val="0"/>
                <w:sz w:val="20"/>
                <w:szCs w:val="20"/>
                <w:lang w:eastAsia="es-PE"/>
                <w14:ligatures w14:val="none"/>
              </w:rPr>
            </w:pPr>
            <w:r w:rsidRPr="00055EBA">
              <w:rPr>
                <w:rFonts w:ascii="Calibri" w:eastAsia="Times New Roman" w:hAnsi="Calibri" w:cs="Calibri"/>
                <w:b/>
                <w:bCs/>
                <w:color w:val="FFFFFF"/>
                <w:kern w:val="0"/>
                <w:sz w:val="20"/>
                <w:szCs w:val="20"/>
                <w:lang w:eastAsia="es-PE"/>
                <w14:ligatures w14:val="none"/>
              </w:rPr>
              <w:t>Del 05 noviembre al 09 noviembre 2026</w:t>
            </w:r>
          </w:p>
        </w:tc>
      </w:tr>
      <w:tr w:rsidR="00055EBA" w:rsidRPr="00055EBA" w14:paraId="296E80A9" w14:textId="77777777" w:rsidTr="00055EBA">
        <w:trPr>
          <w:trHeight w:val="240"/>
        </w:trPr>
        <w:tc>
          <w:tcPr>
            <w:tcW w:w="2624" w:type="pct"/>
            <w:vMerge w:val="restart"/>
            <w:tcBorders>
              <w:top w:val="nil"/>
              <w:left w:val="nil"/>
              <w:bottom w:val="single" w:sz="4" w:space="0" w:color="C5E0B4"/>
              <w:right w:val="nil"/>
            </w:tcBorders>
            <w:shd w:val="clear" w:color="000000" w:fill="C5E0B4"/>
            <w:noWrap/>
            <w:vAlign w:val="center"/>
            <w:hideMark/>
          </w:tcPr>
          <w:p w14:paraId="0A82C38C"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 </w:t>
            </w:r>
          </w:p>
        </w:tc>
        <w:tc>
          <w:tcPr>
            <w:tcW w:w="877" w:type="pct"/>
            <w:gridSpan w:val="2"/>
            <w:tcBorders>
              <w:top w:val="single" w:sz="4" w:space="0" w:color="385724"/>
              <w:left w:val="nil"/>
              <w:bottom w:val="nil"/>
              <w:right w:val="nil"/>
            </w:tcBorders>
            <w:shd w:val="clear" w:color="000000" w:fill="C5E0B4"/>
            <w:noWrap/>
            <w:vAlign w:val="center"/>
            <w:hideMark/>
          </w:tcPr>
          <w:p w14:paraId="559494FE"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SIMPLE</w:t>
            </w:r>
          </w:p>
        </w:tc>
        <w:tc>
          <w:tcPr>
            <w:tcW w:w="877" w:type="pct"/>
            <w:gridSpan w:val="2"/>
            <w:tcBorders>
              <w:top w:val="single" w:sz="4" w:space="0" w:color="385724"/>
              <w:left w:val="nil"/>
              <w:bottom w:val="nil"/>
              <w:right w:val="nil"/>
            </w:tcBorders>
            <w:shd w:val="clear" w:color="000000" w:fill="C5E0B4"/>
            <w:noWrap/>
            <w:vAlign w:val="center"/>
            <w:hideMark/>
          </w:tcPr>
          <w:p w14:paraId="4024CAE3"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DOBLE</w:t>
            </w:r>
          </w:p>
        </w:tc>
        <w:tc>
          <w:tcPr>
            <w:tcW w:w="622" w:type="pct"/>
            <w:gridSpan w:val="2"/>
            <w:tcBorders>
              <w:top w:val="single" w:sz="4" w:space="0" w:color="385724"/>
              <w:left w:val="nil"/>
              <w:bottom w:val="nil"/>
              <w:right w:val="nil"/>
            </w:tcBorders>
            <w:shd w:val="clear" w:color="000000" w:fill="C5E0B4"/>
            <w:noWrap/>
            <w:vAlign w:val="center"/>
            <w:hideMark/>
          </w:tcPr>
          <w:p w14:paraId="5E882E8B"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TRIPLE</w:t>
            </w:r>
          </w:p>
        </w:tc>
      </w:tr>
      <w:tr w:rsidR="00055EBA" w:rsidRPr="00055EBA" w14:paraId="57C4782F" w14:textId="77777777" w:rsidTr="00055EBA">
        <w:trPr>
          <w:trHeight w:val="255"/>
        </w:trPr>
        <w:tc>
          <w:tcPr>
            <w:tcW w:w="2624" w:type="pct"/>
            <w:vMerge/>
            <w:tcBorders>
              <w:top w:val="nil"/>
              <w:left w:val="nil"/>
              <w:bottom w:val="single" w:sz="4" w:space="0" w:color="C5E0B4"/>
              <w:right w:val="nil"/>
            </w:tcBorders>
            <w:vAlign w:val="center"/>
            <w:hideMark/>
          </w:tcPr>
          <w:p w14:paraId="0F4A9808"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p>
        </w:tc>
        <w:tc>
          <w:tcPr>
            <w:tcW w:w="409" w:type="pct"/>
            <w:tcBorders>
              <w:top w:val="nil"/>
              <w:left w:val="nil"/>
              <w:bottom w:val="single" w:sz="4" w:space="0" w:color="C5E0B4"/>
              <w:right w:val="nil"/>
            </w:tcBorders>
            <w:shd w:val="clear" w:color="000000" w:fill="C5E0B4"/>
            <w:noWrap/>
            <w:vAlign w:val="center"/>
            <w:hideMark/>
          </w:tcPr>
          <w:p w14:paraId="3BB72D12"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468" w:type="pct"/>
            <w:tcBorders>
              <w:top w:val="nil"/>
              <w:left w:val="nil"/>
              <w:bottom w:val="single" w:sz="4" w:space="0" w:color="C5E0B4"/>
              <w:right w:val="nil"/>
            </w:tcBorders>
            <w:shd w:val="clear" w:color="000000" w:fill="C5E0B4"/>
            <w:noWrap/>
            <w:vAlign w:val="center"/>
            <w:hideMark/>
          </w:tcPr>
          <w:p w14:paraId="7D48CDEC"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c>
          <w:tcPr>
            <w:tcW w:w="409" w:type="pct"/>
            <w:tcBorders>
              <w:top w:val="nil"/>
              <w:left w:val="nil"/>
              <w:bottom w:val="single" w:sz="4" w:space="0" w:color="C5E0B4"/>
              <w:right w:val="nil"/>
            </w:tcBorders>
            <w:shd w:val="clear" w:color="000000" w:fill="C5E0B4"/>
            <w:noWrap/>
            <w:vAlign w:val="center"/>
            <w:hideMark/>
          </w:tcPr>
          <w:p w14:paraId="6D10D463"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468" w:type="pct"/>
            <w:tcBorders>
              <w:top w:val="nil"/>
              <w:left w:val="nil"/>
              <w:bottom w:val="single" w:sz="4" w:space="0" w:color="C5E0B4"/>
              <w:right w:val="nil"/>
            </w:tcBorders>
            <w:shd w:val="clear" w:color="000000" w:fill="C5E0B4"/>
            <w:noWrap/>
            <w:vAlign w:val="center"/>
            <w:hideMark/>
          </w:tcPr>
          <w:p w14:paraId="39B0CB55"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c>
          <w:tcPr>
            <w:tcW w:w="291" w:type="pct"/>
            <w:tcBorders>
              <w:top w:val="nil"/>
              <w:left w:val="nil"/>
              <w:bottom w:val="single" w:sz="4" w:space="0" w:color="C5E0B4"/>
              <w:right w:val="nil"/>
            </w:tcBorders>
            <w:shd w:val="clear" w:color="000000" w:fill="C5E0B4"/>
            <w:noWrap/>
            <w:vAlign w:val="center"/>
            <w:hideMark/>
          </w:tcPr>
          <w:p w14:paraId="4E754EF9"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331" w:type="pct"/>
            <w:tcBorders>
              <w:top w:val="nil"/>
              <w:left w:val="nil"/>
              <w:bottom w:val="single" w:sz="4" w:space="0" w:color="C5E0B4"/>
              <w:right w:val="nil"/>
            </w:tcBorders>
            <w:shd w:val="clear" w:color="000000" w:fill="C5E0B4"/>
            <w:noWrap/>
            <w:vAlign w:val="center"/>
            <w:hideMark/>
          </w:tcPr>
          <w:p w14:paraId="05639129"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r>
      <w:tr w:rsidR="00055EBA" w:rsidRPr="00055EBA" w14:paraId="1056B0A0" w14:textId="77777777" w:rsidTr="00055EBA">
        <w:trPr>
          <w:trHeight w:val="300"/>
        </w:trPr>
        <w:tc>
          <w:tcPr>
            <w:tcW w:w="2624" w:type="pct"/>
            <w:tcBorders>
              <w:top w:val="nil"/>
              <w:left w:val="nil"/>
              <w:bottom w:val="nil"/>
              <w:right w:val="nil"/>
            </w:tcBorders>
            <w:noWrap/>
            <w:vAlign w:val="center"/>
            <w:hideMark/>
          </w:tcPr>
          <w:p w14:paraId="274375F2"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Entrada SECTOR A</w:t>
            </w:r>
          </w:p>
        </w:tc>
        <w:tc>
          <w:tcPr>
            <w:tcW w:w="409" w:type="pct"/>
            <w:tcBorders>
              <w:top w:val="nil"/>
              <w:left w:val="nil"/>
              <w:bottom w:val="nil"/>
              <w:right w:val="nil"/>
            </w:tcBorders>
            <w:noWrap/>
            <w:vAlign w:val="center"/>
            <w:hideMark/>
          </w:tcPr>
          <w:p w14:paraId="62109AB5"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$3,742</w:t>
            </w:r>
          </w:p>
        </w:tc>
        <w:tc>
          <w:tcPr>
            <w:tcW w:w="468" w:type="pct"/>
            <w:tcBorders>
              <w:top w:val="nil"/>
              <w:left w:val="nil"/>
              <w:bottom w:val="nil"/>
              <w:right w:val="nil"/>
            </w:tcBorders>
            <w:noWrap/>
            <w:vAlign w:val="center"/>
            <w:hideMark/>
          </w:tcPr>
          <w:p w14:paraId="320BEAC5"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S/.13,471</w:t>
            </w:r>
          </w:p>
        </w:tc>
        <w:tc>
          <w:tcPr>
            <w:tcW w:w="409" w:type="pct"/>
            <w:tcBorders>
              <w:top w:val="nil"/>
              <w:left w:val="nil"/>
              <w:bottom w:val="nil"/>
              <w:right w:val="nil"/>
            </w:tcBorders>
            <w:noWrap/>
            <w:vAlign w:val="center"/>
            <w:hideMark/>
          </w:tcPr>
          <w:p w14:paraId="0E3A5951"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$2,869</w:t>
            </w:r>
          </w:p>
        </w:tc>
        <w:tc>
          <w:tcPr>
            <w:tcW w:w="468" w:type="pct"/>
            <w:tcBorders>
              <w:top w:val="nil"/>
              <w:left w:val="nil"/>
              <w:bottom w:val="nil"/>
              <w:right w:val="nil"/>
            </w:tcBorders>
            <w:noWrap/>
            <w:vAlign w:val="center"/>
            <w:hideMark/>
          </w:tcPr>
          <w:p w14:paraId="6F81326B"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S/.10,328</w:t>
            </w:r>
          </w:p>
        </w:tc>
        <w:tc>
          <w:tcPr>
            <w:tcW w:w="291" w:type="pct"/>
            <w:tcBorders>
              <w:top w:val="nil"/>
              <w:left w:val="nil"/>
              <w:bottom w:val="nil"/>
              <w:right w:val="nil"/>
            </w:tcBorders>
            <w:noWrap/>
            <w:vAlign w:val="center"/>
            <w:hideMark/>
          </w:tcPr>
          <w:p w14:paraId="4A782357"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NA</w:t>
            </w:r>
          </w:p>
        </w:tc>
        <w:tc>
          <w:tcPr>
            <w:tcW w:w="331" w:type="pct"/>
            <w:tcBorders>
              <w:top w:val="nil"/>
              <w:left w:val="nil"/>
              <w:bottom w:val="nil"/>
              <w:right w:val="nil"/>
            </w:tcBorders>
            <w:noWrap/>
            <w:vAlign w:val="center"/>
            <w:hideMark/>
          </w:tcPr>
          <w:p w14:paraId="7DF08CCE"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NA</w:t>
            </w:r>
          </w:p>
        </w:tc>
      </w:tr>
      <w:tr w:rsidR="00055EBA" w:rsidRPr="00055EBA" w14:paraId="64700FD0" w14:textId="77777777" w:rsidTr="00055EBA">
        <w:trPr>
          <w:trHeight w:val="300"/>
        </w:trPr>
        <w:tc>
          <w:tcPr>
            <w:tcW w:w="2624" w:type="pct"/>
            <w:tcBorders>
              <w:top w:val="nil"/>
              <w:left w:val="nil"/>
              <w:bottom w:val="nil"/>
              <w:right w:val="nil"/>
            </w:tcBorders>
            <w:noWrap/>
            <w:vAlign w:val="center"/>
            <w:hideMark/>
          </w:tcPr>
          <w:p w14:paraId="68C2B247"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Entrada SECTOR HEINEKEN VILLAGE GRAMADO</w:t>
            </w:r>
          </w:p>
        </w:tc>
        <w:tc>
          <w:tcPr>
            <w:tcW w:w="409" w:type="pct"/>
            <w:tcBorders>
              <w:top w:val="nil"/>
              <w:left w:val="nil"/>
              <w:bottom w:val="nil"/>
              <w:right w:val="nil"/>
            </w:tcBorders>
            <w:noWrap/>
            <w:vAlign w:val="center"/>
            <w:hideMark/>
          </w:tcPr>
          <w:p w14:paraId="103E4AED"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$4,018</w:t>
            </w:r>
          </w:p>
        </w:tc>
        <w:tc>
          <w:tcPr>
            <w:tcW w:w="468" w:type="pct"/>
            <w:tcBorders>
              <w:top w:val="nil"/>
              <w:left w:val="nil"/>
              <w:bottom w:val="nil"/>
              <w:right w:val="nil"/>
            </w:tcBorders>
            <w:noWrap/>
            <w:vAlign w:val="center"/>
            <w:hideMark/>
          </w:tcPr>
          <w:p w14:paraId="40CD269C"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S/.14,465</w:t>
            </w:r>
          </w:p>
        </w:tc>
        <w:tc>
          <w:tcPr>
            <w:tcW w:w="409" w:type="pct"/>
            <w:tcBorders>
              <w:top w:val="nil"/>
              <w:left w:val="nil"/>
              <w:bottom w:val="nil"/>
              <w:right w:val="nil"/>
            </w:tcBorders>
            <w:noWrap/>
            <w:vAlign w:val="center"/>
            <w:hideMark/>
          </w:tcPr>
          <w:p w14:paraId="194F1793"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$3,139</w:t>
            </w:r>
          </w:p>
        </w:tc>
        <w:tc>
          <w:tcPr>
            <w:tcW w:w="468" w:type="pct"/>
            <w:tcBorders>
              <w:top w:val="nil"/>
              <w:left w:val="nil"/>
              <w:bottom w:val="nil"/>
              <w:right w:val="nil"/>
            </w:tcBorders>
            <w:noWrap/>
            <w:vAlign w:val="center"/>
            <w:hideMark/>
          </w:tcPr>
          <w:p w14:paraId="0A482145"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S/.11,300</w:t>
            </w:r>
          </w:p>
        </w:tc>
        <w:tc>
          <w:tcPr>
            <w:tcW w:w="291" w:type="pct"/>
            <w:tcBorders>
              <w:top w:val="nil"/>
              <w:left w:val="nil"/>
              <w:bottom w:val="nil"/>
              <w:right w:val="nil"/>
            </w:tcBorders>
            <w:noWrap/>
            <w:vAlign w:val="center"/>
            <w:hideMark/>
          </w:tcPr>
          <w:p w14:paraId="0C3116C2"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NA</w:t>
            </w:r>
          </w:p>
        </w:tc>
        <w:tc>
          <w:tcPr>
            <w:tcW w:w="331" w:type="pct"/>
            <w:tcBorders>
              <w:top w:val="nil"/>
              <w:left w:val="nil"/>
              <w:bottom w:val="nil"/>
              <w:right w:val="nil"/>
            </w:tcBorders>
            <w:noWrap/>
            <w:vAlign w:val="center"/>
            <w:hideMark/>
          </w:tcPr>
          <w:p w14:paraId="5242B6EA"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NA</w:t>
            </w:r>
          </w:p>
        </w:tc>
      </w:tr>
    </w:tbl>
    <w:p w14:paraId="17786CF5" w14:textId="77777777" w:rsidR="003321A8" w:rsidRDefault="003321A8" w:rsidP="00EB2F7F">
      <w:pPr>
        <w:suppressAutoHyphens/>
        <w:spacing w:after="0" w:line="100" w:lineRule="atLeast"/>
        <w:ind w:right="-307"/>
        <w:rPr>
          <w:rFonts w:ascii="Calibri" w:eastAsia="Calibri" w:hAnsi="Calibri" w:cs="Calibri"/>
          <w:b/>
          <w:color w:val="002060"/>
          <w:kern w:val="1"/>
          <w:lang w:eastAsia="hi-IN" w:bidi="hi-IN"/>
        </w:rPr>
      </w:pPr>
    </w:p>
    <w:p w14:paraId="6C730295" w14:textId="77777777" w:rsidR="00676872" w:rsidRDefault="00676872" w:rsidP="00EB2F7F">
      <w:pPr>
        <w:suppressAutoHyphens/>
        <w:spacing w:after="0" w:line="100" w:lineRule="atLeast"/>
        <w:ind w:right="-307"/>
        <w:rPr>
          <w:rFonts w:ascii="Calibri" w:eastAsia="Calibri" w:hAnsi="Calibri" w:cs="Calibri"/>
          <w:b/>
          <w:color w:val="002060"/>
          <w:kern w:val="1"/>
          <w:lang w:eastAsia="hi-IN" w:bidi="hi-IN"/>
        </w:rPr>
      </w:pPr>
    </w:p>
    <w:p w14:paraId="3ED50B2A" w14:textId="77777777" w:rsidR="00676872" w:rsidRDefault="00676872" w:rsidP="00EB2F7F">
      <w:pPr>
        <w:suppressAutoHyphens/>
        <w:spacing w:after="0" w:line="100" w:lineRule="atLeast"/>
        <w:ind w:right="-307"/>
        <w:rPr>
          <w:rFonts w:ascii="Calibri" w:eastAsia="Calibri" w:hAnsi="Calibri" w:cs="Calibri"/>
          <w:b/>
          <w:color w:val="002060"/>
          <w:kern w:val="1"/>
          <w:lang w:eastAsia="hi-IN" w:bidi="hi-IN"/>
        </w:rPr>
      </w:pPr>
    </w:p>
    <w:p w14:paraId="1CF2F8BB" w14:textId="77777777" w:rsidR="00676872" w:rsidRDefault="00676872" w:rsidP="00EB2F7F">
      <w:pPr>
        <w:suppressAutoHyphens/>
        <w:spacing w:after="0" w:line="100" w:lineRule="atLeast"/>
        <w:ind w:right="-307"/>
        <w:rPr>
          <w:rFonts w:ascii="Calibri" w:eastAsia="Calibri" w:hAnsi="Calibri" w:cs="Calibri"/>
          <w:b/>
          <w:color w:val="002060"/>
          <w:kern w:val="1"/>
          <w:lang w:eastAsia="hi-IN" w:bidi="hi-IN"/>
        </w:rPr>
      </w:pPr>
    </w:p>
    <w:p w14:paraId="28379AF3" w14:textId="77777777" w:rsidR="00676872" w:rsidRDefault="00676872" w:rsidP="00EB2F7F">
      <w:pPr>
        <w:suppressAutoHyphens/>
        <w:spacing w:after="0" w:line="100" w:lineRule="atLeast"/>
        <w:ind w:right="-307"/>
        <w:rPr>
          <w:rFonts w:ascii="Calibri" w:eastAsia="Calibri" w:hAnsi="Calibri" w:cs="Calibri"/>
          <w:b/>
          <w:color w:val="002060"/>
          <w:kern w:val="1"/>
          <w:lang w:eastAsia="hi-IN" w:bidi="hi-IN"/>
        </w:rPr>
      </w:pPr>
    </w:p>
    <w:p w14:paraId="7BC2D95E" w14:textId="6FA47133" w:rsidR="00CF3B3E" w:rsidRPr="008F62FC" w:rsidRDefault="00CF3B3E" w:rsidP="008F62FC">
      <w:pPr>
        <w:autoSpaceDE w:val="0"/>
        <w:autoSpaceDN w:val="0"/>
        <w:adjustRightInd w:val="0"/>
        <w:spacing w:line="240" w:lineRule="auto"/>
        <w:ind w:left="-284"/>
        <w:rPr>
          <w:rFonts w:ascii="Calibri" w:hAnsi="Calibri" w:cs="Calibri"/>
          <w:b/>
          <w:noProof/>
          <w:color w:val="002060"/>
          <w:kern w:val="0"/>
          <w:szCs w:val="20"/>
          <w14:ligatures w14:val="none"/>
        </w:rPr>
      </w:pPr>
      <w:r w:rsidRPr="00F74167">
        <w:rPr>
          <w:rFonts w:ascii="Calibri" w:hAnsi="Calibri" w:cs="Calibri"/>
          <w:b/>
          <w:noProof/>
          <w:color w:val="002060"/>
          <w:kern w:val="0"/>
          <w:szCs w:val="20"/>
          <w14:ligatures w14:val="none"/>
        </w:rPr>
        <w:t xml:space="preserve">Operador: </w:t>
      </w:r>
      <w:r>
        <w:rPr>
          <w:rFonts w:ascii="Calibri" w:hAnsi="Calibri" w:cs="Calibri"/>
          <w:b/>
          <w:noProof/>
          <w:color w:val="002060"/>
          <w:kern w:val="0"/>
          <w:szCs w:val="20"/>
          <w14:ligatures w14:val="none"/>
        </w:rPr>
        <w:t>Infinitas</w:t>
      </w:r>
    </w:p>
    <w:tbl>
      <w:tblPr>
        <w:tblW w:w="5000" w:type="pct"/>
        <w:tblCellMar>
          <w:left w:w="70" w:type="dxa"/>
          <w:right w:w="70" w:type="dxa"/>
        </w:tblCellMar>
        <w:tblLook w:val="04A0" w:firstRow="1" w:lastRow="0" w:firstColumn="1" w:lastColumn="0" w:noHBand="0" w:noVBand="1"/>
      </w:tblPr>
      <w:tblGrid>
        <w:gridCol w:w="3056"/>
        <w:gridCol w:w="2079"/>
        <w:gridCol w:w="29"/>
        <w:gridCol w:w="735"/>
        <w:gridCol w:w="1620"/>
        <w:gridCol w:w="737"/>
        <w:gridCol w:w="1398"/>
        <w:gridCol w:w="812"/>
      </w:tblGrid>
      <w:tr w:rsidR="00CF3B3E" w:rsidRPr="001172A8" w14:paraId="64CE7FCE" w14:textId="77777777" w:rsidTr="0092158C">
        <w:trPr>
          <w:trHeight w:val="300"/>
        </w:trPr>
        <w:tc>
          <w:tcPr>
            <w:tcW w:w="5000" w:type="pct"/>
            <w:gridSpan w:val="8"/>
            <w:tcBorders>
              <w:top w:val="single" w:sz="4" w:space="0" w:color="385724"/>
              <w:left w:val="nil"/>
              <w:bottom w:val="nil"/>
              <w:right w:val="nil"/>
            </w:tcBorders>
            <w:shd w:val="clear" w:color="000000" w:fill="385724"/>
            <w:noWrap/>
            <w:vAlign w:val="center"/>
            <w:hideMark/>
          </w:tcPr>
          <w:p w14:paraId="7D19E0B5" w14:textId="77777777" w:rsidR="00CF3B3E" w:rsidRPr="001172A8" w:rsidRDefault="00CF3B3E" w:rsidP="0092158C">
            <w:pPr>
              <w:spacing w:after="0" w:line="240" w:lineRule="auto"/>
              <w:jc w:val="center"/>
              <w:rPr>
                <w:rFonts w:ascii="Calibri" w:eastAsia="Times New Roman" w:hAnsi="Calibri" w:cs="Calibri"/>
                <w:b/>
                <w:bCs/>
                <w:color w:val="FFFFFF"/>
                <w:kern w:val="0"/>
                <w:sz w:val="23"/>
                <w:szCs w:val="23"/>
                <w:lang w:eastAsia="es-PE"/>
                <w14:ligatures w14:val="none"/>
              </w:rPr>
            </w:pPr>
            <w:r w:rsidRPr="001172A8">
              <w:rPr>
                <w:rFonts w:ascii="Calibri" w:eastAsia="Times New Roman" w:hAnsi="Calibri" w:cs="Calibri"/>
                <w:b/>
                <w:bCs/>
                <w:color w:val="FFFFFF"/>
                <w:kern w:val="0"/>
                <w:sz w:val="23"/>
                <w:szCs w:val="23"/>
                <w:lang w:eastAsia="es-PE"/>
                <w14:ligatures w14:val="none"/>
              </w:rPr>
              <w:t xml:space="preserve">Hotel Nacional Inn Jaragua 4* o similar </w:t>
            </w:r>
          </w:p>
        </w:tc>
      </w:tr>
      <w:tr w:rsidR="00CF3B3E" w:rsidRPr="001172A8" w14:paraId="54AFF153" w14:textId="77777777" w:rsidTr="0092158C">
        <w:trPr>
          <w:trHeight w:val="255"/>
        </w:trPr>
        <w:tc>
          <w:tcPr>
            <w:tcW w:w="5000" w:type="pct"/>
            <w:gridSpan w:val="8"/>
            <w:tcBorders>
              <w:top w:val="nil"/>
              <w:left w:val="nil"/>
              <w:bottom w:val="single" w:sz="4" w:space="0" w:color="385724"/>
              <w:right w:val="nil"/>
            </w:tcBorders>
            <w:shd w:val="clear" w:color="000000" w:fill="385724"/>
            <w:noWrap/>
            <w:vAlign w:val="center"/>
            <w:hideMark/>
          </w:tcPr>
          <w:p w14:paraId="6109EC02" w14:textId="77777777" w:rsidR="00CF3B3E" w:rsidRPr="001172A8" w:rsidRDefault="00CF3B3E" w:rsidP="0092158C">
            <w:pPr>
              <w:spacing w:after="0" w:line="240" w:lineRule="auto"/>
              <w:jc w:val="center"/>
              <w:rPr>
                <w:rFonts w:ascii="Calibri" w:eastAsia="Times New Roman" w:hAnsi="Calibri" w:cs="Calibri"/>
                <w:b/>
                <w:bCs/>
                <w:color w:val="FFFFFF"/>
                <w:kern w:val="0"/>
                <w:sz w:val="20"/>
                <w:szCs w:val="20"/>
                <w:lang w:eastAsia="es-PE"/>
                <w14:ligatures w14:val="none"/>
              </w:rPr>
            </w:pPr>
            <w:r w:rsidRPr="001172A8">
              <w:rPr>
                <w:rFonts w:ascii="Calibri" w:eastAsia="Times New Roman" w:hAnsi="Calibri" w:cs="Calibri"/>
                <w:b/>
                <w:bCs/>
                <w:color w:val="FFFFFF"/>
                <w:kern w:val="0"/>
                <w:sz w:val="20"/>
                <w:szCs w:val="20"/>
                <w:lang w:eastAsia="es-PE"/>
                <w14:ligatures w14:val="none"/>
              </w:rPr>
              <w:t>Del 05 noviembre al 09 noviembre 2026</w:t>
            </w:r>
          </w:p>
        </w:tc>
      </w:tr>
      <w:tr w:rsidR="00CF3B3E" w:rsidRPr="001172A8" w14:paraId="515F81BE" w14:textId="77777777" w:rsidTr="0092158C">
        <w:trPr>
          <w:trHeight w:val="255"/>
        </w:trPr>
        <w:tc>
          <w:tcPr>
            <w:tcW w:w="1460" w:type="pct"/>
            <w:vMerge w:val="restart"/>
            <w:tcBorders>
              <w:top w:val="nil"/>
              <w:left w:val="nil"/>
              <w:bottom w:val="single" w:sz="4" w:space="0" w:color="C5E0B4"/>
              <w:right w:val="nil"/>
            </w:tcBorders>
            <w:shd w:val="clear" w:color="000000" w:fill="C5E0B4"/>
            <w:noWrap/>
            <w:vAlign w:val="center"/>
            <w:hideMark/>
          </w:tcPr>
          <w:p w14:paraId="7CC9ECDE"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 </w:t>
            </w:r>
          </w:p>
        </w:tc>
        <w:tc>
          <w:tcPr>
            <w:tcW w:w="993" w:type="pct"/>
            <w:tcBorders>
              <w:top w:val="single" w:sz="4" w:space="0" w:color="385724"/>
              <w:left w:val="nil"/>
              <w:bottom w:val="nil"/>
              <w:right w:val="nil"/>
            </w:tcBorders>
            <w:shd w:val="clear" w:color="000000" w:fill="C5E0B4"/>
            <w:noWrap/>
            <w:vAlign w:val="center"/>
            <w:hideMark/>
          </w:tcPr>
          <w:p w14:paraId="6990FA2E" w14:textId="77777777" w:rsidR="00CF3B3E" w:rsidRPr="001172A8" w:rsidRDefault="00CF3B3E" w:rsidP="0092158C">
            <w:pPr>
              <w:spacing w:after="0" w:line="240" w:lineRule="auto"/>
              <w:jc w:val="center"/>
              <w:rPr>
                <w:rFonts w:ascii="Calibri" w:eastAsia="Times New Roman" w:hAnsi="Calibri" w:cs="Calibri"/>
                <w:b/>
                <w:bCs/>
                <w:color w:val="002060"/>
                <w:kern w:val="0"/>
                <w:sz w:val="19"/>
                <w:szCs w:val="19"/>
                <w:lang w:eastAsia="es-PE"/>
                <w14:ligatures w14:val="none"/>
              </w:rPr>
            </w:pPr>
            <w:r>
              <w:rPr>
                <w:rFonts w:ascii="Calibri" w:eastAsia="Times New Roman" w:hAnsi="Calibri" w:cs="Calibri"/>
                <w:b/>
                <w:bCs/>
                <w:color w:val="002060"/>
                <w:kern w:val="0"/>
                <w:sz w:val="19"/>
                <w:szCs w:val="19"/>
                <w:lang w:eastAsia="es-PE"/>
                <w14:ligatures w14:val="none"/>
              </w:rPr>
              <w:t xml:space="preserve">                               </w:t>
            </w:r>
            <w:r w:rsidRPr="001172A8">
              <w:rPr>
                <w:rFonts w:ascii="Calibri" w:eastAsia="Times New Roman" w:hAnsi="Calibri" w:cs="Calibri"/>
                <w:b/>
                <w:bCs/>
                <w:color w:val="002060"/>
                <w:kern w:val="0"/>
                <w:sz w:val="19"/>
                <w:szCs w:val="19"/>
                <w:lang w:eastAsia="es-PE"/>
                <w14:ligatures w14:val="none"/>
              </w:rPr>
              <w:t>SIMPLE</w:t>
            </w:r>
          </w:p>
        </w:tc>
        <w:tc>
          <w:tcPr>
            <w:tcW w:w="1491" w:type="pct"/>
            <w:gridSpan w:val="4"/>
            <w:tcBorders>
              <w:top w:val="single" w:sz="4" w:space="0" w:color="385724"/>
              <w:left w:val="nil"/>
              <w:bottom w:val="nil"/>
              <w:right w:val="nil"/>
            </w:tcBorders>
            <w:shd w:val="clear" w:color="000000" w:fill="C5E0B4"/>
            <w:noWrap/>
            <w:vAlign w:val="center"/>
            <w:hideMark/>
          </w:tcPr>
          <w:p w14:paraId="79DAA886" w14:textId="77777777" w:rsidR="00CF3B3E" w:rsidRPr="001172A8" w:rsidRDefault="00CF3B3E" w:rsidP="0092158C">
            <w:pPr>
              <w:spacing w:after="0" w:line="240" w:lineRule="auto"/>
              <w:jc w:val="center"/>
              <w:rPr>
                <w:rFonts w:ascii="Calibri" w:eastAsia="Times New Roman" w:hAnsi="Calibri" w:cs="Calibri"/>
                <w:b/>
                <w:bCs/>
                <w:color w:val="002060"/>
                <w:kern w:val="0"/>
                <w:sz w:val="19"/>
                <w:szCs w:val="19"/>
                <w:lang w:eastAsia="es-PE"/>
                <w14:ligatures w14:val="none"/>
              </w:rPr>
            </w:pPr>
            <w:r>
              <w:rPr>
                <w:rFonts w:ascii="Calibri" w:eastAsia="Times New Roman" w:hAnsi="Calibri" w:cs="Calibri"/>
                <w:b/>
                <w:bCs/>
                <w:color w:val="002060"/>
                <w:kern w:val="0"/>
                <w:sz w:val="19"/>
                <w:szCs w:val="19"/>
                <w:lang w:eastAsia="es-PE"/>
                <w14:ligatures w14:val="none"/>
              </w:rPr>
              <w:t xml:space="preserve">                          </w:t>
            </w:r>
            <w:r w:rsidRPr="001172A8">
              <w:rPr>
                <w:rFonts w:ascii="Calibri" w:eastAsia="Times New Roman" w:hAnsi="Calibri" w:cs="Calibri"/>
                <w:b/>
                <w:bCs/>
                <w:color w:val="002060"/>
                <w:kern w:val="0"/>
                <w:sz w:val="19"/>
                <w:szCs w:val="19"/>
                <w:lang w:eastAsia="es-PE"/>
                <w14:ligatures w14:val="none"/>
              </w:rPr>
              <w:t>DOBLE</w:t>
            </w:r>
          </w:p>
        </w:tc>
        <w:tc>
          <w:tcPr>
            <w:tcW w:w="1057" w:type="pct"/>
            <w:gridSpan w:val="2"/>
            <w:tcBorders>
              <w:top w:val="single" w:sz="4" w:space="0" w:color="385724"/>
              <w:left w:val="nil"/>
              <w:bottom w:val="nil"/>
              <w:right w:val="nil"/>
            </w:tcBorders>
            <w:shd w:val="clear" w:color="000000" w:fill="C5E0B4"/>
            <w:noWrap/>
            <w:vAlign w:val="center"/>
            <w:hideMark/>
          </w:tcPr>
          <w:p w14:paraId="54801982" w14:textId="77777777" w:rsidR="00CF3B3E" w:rsidRPr="001172A8" w:rsidRDefault="00CF3B3E" w:rsidP="0092158C">
            <w:pPr>
              <w:spacing w:after="0" w:line="240" w:lineRule="auto"/>
              <w:jc w:val="center"/>
              <w:rPr>
                <w:rFonts w:ascii="Calibri" w:eastAsia="Times New Roman" w:hAnsi="Calibri" w:cs="Calibri"/>
                <w:b/>
                <w:bCs/>
                <w:color w:val="002060"/>
                <w:kern w:val="0"/>
                <w:sz w:val="19"/>
                <w:szCs w:val="19"/>
                <w:lang w:eastAsia="es-PE"/>
                <w14:ligatures w14:val="none"/>
              </w:rPr>
            </w:pPr>
            <w:r>
              <w:rPr>
                <w:rFonts w:ascii="Calibri" w:eastAsia="Times New Roman" w:hAnsi="Calibri" w:cs="Calibri"/>
                <w:b/>
                <w:bCs/>
                <w:color w:val="002060"/>
                <w:kern w:val="0"/>
                <w:sz w:val="19"/>
                <w:szCs w:val="19"/>
                <w:lang w:eastAsia="es-PE"/>
                <w14:ligatures w14:val="none"/>
              </w:rPr>
              <w:t xml:space="preserve">    </w:t>
            </w:r>
            <w:r w:rsidRPr="001172A8">
              <w:rPr>
                <w:rFonts w:ascii="Calibri" w:eastAsia="Times New Roman" w:hAnsi="Calibri" w:cs="Calibri"/>
                <w:b/>
                <w:bCs/>
                <w:color w:val="002060"/>
                <w:kern w:val="0"/>
                <w:sz w:val="19"/>
                <w:szCs w:val="19"/>
                <w:lang w:eastAsia="es-PE"/>
                <w14:ligatures w14:val="none"/>
              </w:rPr>
              <w:t>TRIPLE</w:t>
            </w:r>
          </w:p>
        </w:tc>
      </w:tr>
      <w:tr w:rsidR="00CF3B3E" w:rsidRPr="001172A8" w14:paraId="1E1F793B" w14:textId="77777777" w:rsidTr="0092158C">
        <w:trPr>
          <w:trHeight w:val="240"/>
        </w:trPr>
        <w:tc>
          <w:tcPr>
            <w:tcW w:w="1460" w:type="pct"/>
            <w:vMerge/>
            <w:tcBorders>
              <w:top w:val="nil"/>
              <w:left w:val="nil"/>
              <w:bottom w:val="single" w:sz="4" w:space="0" w:color="C5E0B4"/>
              <w:right w:val="nil"/>
            </w:tcBorders>
            <w:vAlign w:val="center"/>
            <w:hideMark/>
          </w:tcPr>
          <w:p w14:paraId="580136FB" w14:textId="77777777" w:rsidR="00CF3B3E" w:rsidRPr="001172A8" w:rsidRDefault="00CF3B3E" w:rsidP="0092158C">
            <w:pPr>
              <w:spacing w:after="0" w:line="240" w:lineRule="auto"/>
              <w:rPr>
                <w:rFonts w:ascii="Calibri" w:eastAsia="Times New Roman" w:hAnsi="Calibri" w:cs="Calibri"/>
                <w:b/>
                <w:bCs/>
                <w:color w:val="002060"/>
                <w:kern w:val="0"/>
                <w:sz w:val="18"/>
                <w:szCs w:val="18"/>
                <w:lang w:eastAsia="es-PE"/>
                <w14:ligatures w14:val="none"/>
              </w:rPr>
            </w:pPr>
          </w:p>
        </w:tc>
        <w:tc>
          <w:tcPr>
            <w:tcW w:w="1007" w:type="pct"/>
            <w:gridSpan w:val="2"/>
            <w:tcBorders>
              <w:top w:val="nil"/>
              <w:left w:val="nil"/>
              <w:bottom w:val="single" w:sz="4" w:space="0" w:color="C5E0B4"/>
              <w:right w:val="nil"/>
            </w:tcBorders>
            <w:shd w:val="clear" w:color="000000" w:fill="C5E0B4"/>
            <w:noWrap/>
            <w:vAlign w:val="center"/>
            <w:hideMark/>
          </w:tcPr>
          <w:p w14:paraId="41A716AC"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USD</w:t>
            </w:r>
          </w:p>
        </w:tc>
        <w:tc>
          <w:tcPr>
            <w:tcW w:w="351" w:type="pct"/>
            <w:tcBorders>
              <w:top w:val="nil"/>
              <w:left w:val="nil"/>
              <w:bottom w:val="single" w:sz="4" w:space="0" w:color="C5E0B4"/>
              <w:right w:val="nil"/>
            </w:tcBorders>
            <w:shd w:val="clear" w:color="000000" w:fill="C5E0B4"/>
            <w:noWrap/>
            <w:vAlign w:val="center"/>
            <w:hideMark/>
          </w:tcPr>
          <w:p w14:paraId="421D9602"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SOLES</w:t>
            </w:r>
          </w:p>
        </w:tc>
        <w:tc>
          <w:tcPr>
            <w:tcW w:w="774" w:type="pct"/>
            <w:tcBorders>
              <w:top w:val="nil"/>
              <w:left w:val="nil"/>
              <w:bottom w:val="single" w:sz="4" w:space="0" w:color="C5E0B4"/>
              <w:right w:val="nil"/>
            </w:tcBorders>
            <w:shd w:val="clear" w:color="000000" w:fill="C5E0B4"/>
            <w:noWrap/>
            <w:vAlign w:val="center"/>
            <w:hideMark/>
          </w:tcPr>
          <w:p w14:paraId="0410962F"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USD</w:t>
            </w:r>
          </w:p>
        </w:tc>
        <w:tc>
          <w:tcPr>
            <w:tcW w:w="351" w:type="pct"/>
            <w:tcBorders>
              <w:top w:val="nil"/>
              <w:left w:val="nil"/>
              <w:bottom w:val="single" w:sz="4" w:space="0" w:color="C5E0B4"/>
              <w:right w:val="nil"/>
            </w:tcBorders>
            <w:shd w:val="clear" w:color="000000" w:fill="C5E0B4"/>
            <w:noWrap/>
            <w:vAlign w:val="center"/>
            <w:hideMark/>
          </w:tcPr>
          <w:p w14:paraId="0B5E392F"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SOLES</w:t>
            </w:r>
          </w:p>
        </w:tc>
        <w:tc>
          <w:tcPr>
            <w:tcW w:w="668" w:type="pct"/>
            <w:tcBorders>
              <w:top w:val="nil"/>
              <w:left w:val="nil"/>
              <w:bottom w:val="single" w:sz="4" w:space="0" w:color="C5E0B4"/>
              <w:right w:val="nil"/>
            </w:tcBorders>
            <w:shd w:val="clear" w:color="000000" w:fill="C5E0B4"/>
            <w:noWrap/>
            <w:vAlign w:val="center"/>
            <w:hideMark/>
          </w:tcPr>
          <w:p w14:paraId="38C464B7"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USD</w:t>
            </w:r>
          </w:p>
        </w:tc>
        <w:tc>
          <w:tcPr>
            <w:tcW w:w="388" w:type="pct"/>
            <w:tcBorders>
              <w:top w:val="nil"/>
              <w:left w:val="nil"/>
              <w:bottom w:val="single" w:sz="4" w:space="0" w:color="C5E0B4"/>
              <w:right w:val="nil"/>
            </w:tcBorders>
            <w:shd w:val="clear" w:color="000000" w:fill="C5E0B4"/>
            <w:noWrap/>
            <w:vAlign w:val="center"/>
            <w:hideMark/>
          </w:tcPr>
          <w:p w14:paraId="61589380"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SOLES</w:t>
            </w:r>
          </w:p>
        </w:tc>
      </w:tr>
      <w:tr w:rsidR="00CF3B3E" w:rsidRPr="001172A8" w14:paraId="33E98F53" w14:textId="77777777" w:rsidTr="0092158C">
        <w:trPr>
          <w:trHeight w:val="300"/>
        </w:trPr>
        <w:tc>
          <w:tcPr>
            <w:tcW w:w="1460" w:type="pct"/>
            <w:tcBorders>
              <w:top w:val="nil"/>
              <w:left w:val="nil"/>
              <w:bottom w:val="nil"/>
              <w:right w:val="nil"/>
            </w:tcBorders>
            <w:noWrap/>
            <w:vAlign w:val="center"/>
            <w:hideMark/>
          </w:tcPr>
          <w:p w14:paraId="387A9D35" w14:textId="77777777" w:rsidR="00CF3B3E" w:rsidRPr="001172A8" w:rsidRDefault="00CF3B3E" w:rsidP="0092158C">
            <w:pPr>
              <w:spacing w:after="0" w:line="240" w:lineRule="auto"/>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Entrada SECTOR G</w:t>
            </w:r>
          </w:p>
        </w:tc>
        <w:tc>
          <w:tcPr>
            <w:tcW w:w="1007" w:type="pct"/>
            <w:gridSpan w:val="2"/>
            <w:tcBorders>
              <w:top w:val="nil"/>
              <w:left w:val="nil"/>
              <w:bottom w:val="nil"/>
              <w:right w:val="nil"/>
            </w:tcBorders>
            <w:noWrap/>
            <w:vAlign w:val="center"/>
            <w:hideMark/>
          </w:tcPr>
          <w:p w14:paraId="52EDCCC0"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$3,455</w:t>
            </w:r>
          </w:p>
        </w:tc>
        <w:tc>
          <w:tcPr>
            <w:tcW w:w="351" w:type="pct"/>
            <w:tcBorders>
              <w:top w:val="nil"/>
              <w:left w:val="nil"/>
              <w:bottom w:val="nil"/>
              <w:right w:val="nil"/>
            </w:tcBorders>
            <w:noWrap/>
            <w:vAlign w:val="center"/>
            <w:hideMark/>
          </w:tcPr>
          <w:p w14:paraId="07D4BB11"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S/.12,439</w:t>
            </w:r>
          </w:p>
        </w:tc>
        <w:tc>
          <w:tcPr>
            <w:tcW w:w="774" w:type="pct"/>
            <w:tcBorders>
              <w:top w:val="nil"/>
              <w:left w:val="nil"/>
              <w:bottom w:val="nil"/>
              <w:right w:val="nil"/>
            </w:tcBorders>
            <w:noWrap/>
            <w:vAlign w:val="center"/>
            <w:hideMark/>
          </w:tcPr>
          <w:p w14:paraId="07194270"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$2,859</w:t>
            </w:r>
          </w:p>
        </w:tc>
        <w:tc>
          <w:tcPr>
            <w:tcW w:w="351" w:type="pct"/>
            <w:tcBorders>
              <w:top w:val="nil"/>
              <w:left w:val="nil"/>
              <w:bottom w:val="nil"/>
              <w:right w:val="nil"/>
            </w:tcBorders>
            <w:noWrap/>
            <w:vAlign w:val="center"/>
            <w:hideMark/>
          </w:tcPr>
          <w:p w14:paraId="6F166C32"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S/.10,292</w:t>
            </w:r>
          </w:p>
        </w:tc>
        <w:tc>
          <w:tcPr>
            <w:tcW w:w="668" w:type="pct"/>
            <w:tcBorders>
              <w:top w:val="nil"/>
              <w:left w:val="nil"/>
              <w:bottom w:val="nil"/>
              <w:right w:val="nil"/>
            </w:tcBorders>
            <w:noWrap/>
            <w:vAlign w:val="center"/>
            <w:hideMark/>
          </w:tcPr>
          <w:p w14:paraId="4A41AC21"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$2,770</w:t>
            </w:r>
          </w:p>
        </w:tc>
        <w:tc>
          <w:tcPr>
            <w:tcW w:w="388" w:type="pct"/>
            <w:tcBorders>
              <w:top w:val="nil"/>
              <w:left w:val="nil"/>
              <w:bottom w:val="nil"/>
              <w:right w:val="nil"/>
            </w:tcBorders>
            <w:noWrap/>
            <w:vAlign w:val="center"/>
            <w:hideMark/>
          </w:tcPr>
          <w:p w14:paraId="54755277"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S/.9,972</w:t>
            </w:r>
          </w:p>
        </w:tc>
      </w:tr>
      <w:tr w:rsidR="00CF3B3E" w:rsidRPr="001172A8" w14:paraId="09561CBE" w14:textId="77777777" w:rsidTr="0092158C">
        <w:trPr>
          <w:trHeight w:val="300"/>
        </w:trPr>
        <w:tc>
          <w:tcPr>
            <w:tcW w:w="1460" w:type="pct"/>
            <w:tcBorders>
              <w:top w:val="nil"/>
              <w:left w:val="nil"/>
              <w:bottom w:val="nil"/>
              <w:right w:val="nil"/>
            </w:tcBorders>
            <w:noWrap/>
            <w:vAlign w:val="center"/>
            <w:hideMark/>
          </w:tcPr>
          <w:p w14:paraId="222C32CE" w14:textId="77777777" w:rsidR="00CF3B3E" w:rsidRPr="001172A8" w:rsidRDefault="00CF3B3E" w:rsidP="0092158C">
            <w:pPr>
              <w:spacing w:after="0" w:line="240" w:lineRule="auto"/>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 xml:space="preserve">Entrada </w:t>
            </w:r>
            <w:proofErr w:type="gramStart"/>
            <w:r w:rsidRPr="001172A8">
              <w:rPr>
                <w:rFonts w:ascii="Calibri" w:eastAsia="Times New Roman" w:hAnsi="Calibri" w:cs="Calibri"/>
                <w:b/>
                <w:bCs/>
                <w:color w:val="002060"/>
                <w:kern w:val="0"/>
                <w:sz w:val="18"/>
                <w:szCs w:val="18"/>
                <w:lang w:eastAsia="es-PE"/>
                <w14:ligatures w14:val="none"/>
              </w:rPr>
              <w:t>SECTOR  HEINEKEN</w:t>
            </w:r>
            <w:proofErr w:type="gramEnd"/>
            <w:r w:rsidRPr="001172A8">
              <w:rPr>
                <w:rFonts w:ascii="Calibri" w:eastAsia="Times New Roman" w:hAnsi="Calibri" w:cs="Calibri"/>
                <w:b/>
                <w:bCs/>
                <w:color w:val="002060"/>
                <w:kern w:val="0"/>
                <w:sz w:val="18"/>
                <w:szCs w:val="18"/>
                <w:lang w:eastAsia="es-PE"/>
                <w14:ligatures w14:val="none"/>
              </w:rPr>
              <w:t xml:space="preserve"> GRAMADO</w:t>
            </w:r>
          </w:p>
        </w:tc>
        <w:tc>
          <w:tcPr>
            <w:tcW w:w="1007" w:type="pct"/>
            <w:gridSpan w:val="2"/>
            <w:tcBorders>
              <w:top w:val="nil"/>
              <w:left w:val="nil"/>
              <w:bottom w:val="nil"/>
              <w:right w:val="nil"/>
            </w:tcBorders>
            <w:noWrap/>
            <w:vAlign w:val="center"/>
            <w:hideMark/>
          </w:tcPr>
          <w:p w14:paraId="14A5BF89"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$3,671</w:t>
            </w:r>
          </w:p>
        </w:tc>
        <w:tc>
          <w:tcPr>
            <w:tcW w:w="351" w:type="pct"/>
            <w:tcBorders>
              <w:top w:val="nil"/>
              <w:left w:val="nil"/>
              <w:bottom w:val="nil"/>
              <w:right w:val="nil"/>
            </w:tcBorders>
            <w:noWrap/>
            <w:vAlign w:val="center"/>
            <w:hideMark/>
          </w:tcPr>
          <w:p w14:paraId="35B1B52D"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S/.13,217</w:t>
            </w:r>
          </w:p>
        </w:tc>
        <w:tc>
          <w:tcPr>
            <w:tcW w:w="774" w:type="pct"/>
            <w:tcBorders>
              <w:top w:val="nil"/>
              <w:left w:val="nil"/>
              <w:bottom w:val="nil"/>
              <w:right w:val="nil"/>
            </w:tcBorders>
            <w:noWrap/>
            <w:vAlign w:val="center"/>
            <w:hideMark/>
          </w:tcPr>
          <w:p w14:paraId="7D8040FB"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$3,059</w:t>
            </w:r>
          </w:p>
        </w:tc>
        <w:tc>
          <w:tcPr>
            <w:tcW w:w="351" w:type="pct"/>
            <w:tcBorders>
              <w:top w:val="nil"/>
              <w:left w:val="nil"/>
              <w:bottom w:val="nil"/>
              <w:right w:val="nil"/>
            </w:tcBorders>
            <w:noWrap/>
            <w:vAlign w:val="center"/>
            <w:hideMark/>
          </w:tcPr>
          <w:p w14:paraId="3C49E1E2"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S/.11,012</w:t>
            </w:r>
          </w:p>
        </w:tc>
        <w:tc>
          <w:tcPr>
            <w:tcW w:w="668" w:type="pct"/>
            <w:tcBorders>
              <w:top w:val="nil"/>
              <w:left w:val="nil"/>
              <w:bottom w:val="nil"/>
              <w:right w:val="nil"/>
            </w:tcBorders>
            <w:noWrap/>
            <w:vAlign w:val="center"/>
            <w:hideMark/>
          </w:tcPr>
          <w:p w14:paraId="796B68F3"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$3,117</w:t>
            </w:r>
          </w:p>
        </w:tc>
        <w:tc>
          <w:tcPr>
            <w:tcW w:w="388" w:type="pct"/>
            <w:tcBorders>
              <w:top w:val="nil"/>
              <w:left w:val="nil"/>
              <w:bottom w:val="nil"/>
              <w:right w:val="nil"/>
            </w:tcBorders>
            <w:noWrap/>
            <w:vAlign w:val="center"/>
            <w:hideMark/>
          </w:tcPr>
          <w:p w14:paraId="28A627EB"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S/.11,220</w:t>
            </w:r>
          </w:p>
        </w:tc>
      </w:tr>
      <w:tr w:rsidR="00CF3B3E" w:rsidRPr="001172A8" w14:paraId="10712F4D" w14:textId="77777777" w:rsidTr="0092158C">
        <w:trPr>
          <w:trHeight w:val="300"/>
        </w:trPr>
        <w:tc>
          <w:tcPr>
            <w:tcW w:w="1460" w:type="pct"/>
            <w:tcBorders>
              <w:top w:val="nil"/>
              <w:left w:val="nil"/>
              <w:bottom w:val="nil"/>
              <w:right w:val="nil"/>
            </w:tcBorders>
            <w:noWrap/>
            <w:vAlign w:val="center"/>
            <w:hideMark/>
          </w:tcPr>
          <w:p w14:paraId="47996B9B" w14:textId="77777777" w:rsidR="00CF3B3E" w:rsidRPr="001172A8" w:rsidRDefault="00CF3B3E" w:rsidP="0092158C">
            <w:pPr>
              <w:spacing w:after="0" w:line="240" w:lineRule="auto"/>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Entrada SECTOR A</w:t>
            </w:r>
          </w:p>
        </w:tc>
        <w:tc>
          <w:tcPr>
            <w:tcW w:w="1007" w:type="pct"/>
            <w:gridSpan w:val="2"/>
            <w:tcBorders>
              <w:top w:val="nil"/>
              <w:left w:val="nil"/>
              <w:bottom w:val="nil"/>
              <w:right w:val="nil"/>
            </w:tcBorders>
            <w:noWrap/>
            <w:vAlign w:val="center"/>
            <w:hideMark/>
          </w:tcPr>
          <w:p w14:paraId="63C1F731"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$3,818</w:t>
            </w:r>
          </w:p>
        </w:tc>
        <w:tc>
          <w:tcPr>
            <w:tcW w:w="351" w:type="pct"/>
            <w:tcBorders>
              <w:top w:val="nil"/>
              <w:left w:val="nil"/>
              <w:bottom w:val="nil"/>
              <w:right w:val="nil"/>
            </w:tcBorders>
            <w:noWrap/>
            <w:vAlign w:val="center"/>
            <w:hideMark/>
          </w:tcPr>
          <w:p w14:paraId="2335037F"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S/.13,745</w:t>
            </w:r>
          </w:p>
        </w:tc>
        <w:tc>
          <w:tcPr>
            <w:tcW w:w="774" w:type="pct"/>
            <w:tcBorders>
              <w:top w:val="nil"/>
              <w:left w:val="nil"/>
              <w:bottom w:val="nil"/>
              <w:right w:val="nil"/>
            </w:tcBorders>
            <w:noWrap/>
            <w:vAlign w:val="center"/>
            <w:hideMark/>
          </w:tcPr>
          <w:p w14:paraId="43D3D9CE"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$3,199</w:t>
            </w:r>
          </w:p>
        </w:tc>
        <w:tc>
          <w:tcPr>
            <w:tcW w:w="351" w:type="pct"/>
            <w:tcBorders>
              <w:top w:val="nil"/>
              <w:left w:val="nil"/>
              <w:bottom w:val="nil"/>
              <w:right w:val="nil"/>
            </w:tcBorders>
            <w:noWrap/>
            <w:vAlign w:val="center"/>
            <w:hideMark/>
          </w:tcPr>
          <w:p w14:paraId="3157964B"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S/.11,516</w:t>
            </w:r>
          </w:p>
        </w:tc>
        <w:tc>
          <w:tcPr>
            <w:tcW w:w="668" w:type="pct"/>
            <w:tcBorders>
              <w:top w:val="nil"/>
              <w:left w:val="nil"/>
              <w:bottom w:val="nil"/>
              <w:right w:val="nil"/>
            </w:tcBorders>
            <w:noWrap/>
            <w:vAlign w:val="center"/>
            <w:hideMark/>
          </w:tcPr>
          <w:p w14:paraId="082D88A7"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$3,103</w:t>
            </w:r>
          </w:p>
        </w:tc>
        <w:tc>
          <w:tcPr>
            <w:tcW w:w="388" w:type="pct"/>
            <w:tcBorders>
              <w:top w:val="nil"/>
              <w:left w:val="nil"/>
              <w:bottom w:val="nil"/>
              <w:right w:val="nil"/>
            </w:tcBorders>
            <w:noWrap/>
            <w:vAlign w:val="center"/>
            <w:hideMark/>
          </w:tcPr>
          <w:p w14:paraId="55E01422"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S/.11,172</w:t>
            </w:r>
          </w:p>
        </w:tc>
      </w:tr>
      <w:tr w:rsidR="00CF3B3E" w:rsidRPr="001172A8" w14:paraId="4FA07BB6" w14:textId="77777777" w:rsidTr="0092158C">
        <w:trPr>
          <w:trHeight w:val="300"/>
        </w:trPr>
        <w:tc>
          <w:tcPr>
            <w:tcW w:w="1460" w:type="pct"/>
            <w:tcBorders>
              <w:top w:val="nil"/>
              <w:left w:val="nil"/>
              <w:bottom w:val="nil"/>
              <w:right w:val="nil"/>
            </w:tcBorders>
            <w:noWrap/>
            <w:vAlign w:val="center"/>
            <w:hideMark/>
          </w:tcPr>
          <w:p w14:paraId="6130535E" w14:textId="77777777" w:rsidR="00CF3B3E" w:rsidRPr="001172A8" w:rsidRDefault="00CF3B3E" w:rsidP="0092158C">
            <w:pPr>
              <w:spacing w:after="0" w:line="240" w:lineRule="auto"/>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Entrada SECTOR R</w:t>
            </w:r>
          </w:p>
        </w:tc>
        <w:tc>
          <w:tcPr>
            <w:tcW w:w="1007" w:type="pct"/>
            <w:gridSpan w:val="2"/>
            <w:tcBorders>
              <w:top w:val="nil"/>
              <w:left w:val="nil"/>
              <w:bottom w:val="nil"/>
              <w:right w:val="nil"/>
            </w:tcBorders>
            <w:noWrap/>
            <w:vAlign w:val="center"/>
            <w:hideMark/>
          </w:tcPr>
          <w:p w14:paraId="15FB3869"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$4,427</w:t>
            </w:r>
          </w:p>
        </w:tc>
        <w:tc>
          <w:tcPr>
            <w:tcW w:w="351" w:type="pct"/>
            <w:tcBorders>
              <w:top w:val="nil"/>
              <w:left w:val="nil"/>
              <w:bottom w:val="nil"/>
              <w:right w:val="nil"/>
            </w:tcBorders>
            <w:noWrap/>
            <w:vAlign w:val="center"/>
            <w:hideMark/>
          </w:tcPr>
          <w:p w14:paraId="61AFBFE7"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S/.15,938</w:t>
            </w:r>
          </w:p>
        </w:tc>
        <w:tc>
          <w:tcPr>
            <w:tcW w:w="774" w:type="pct"/>
            <w:tcBorders>
              <w:top w:val="nil"/>
              <w:left w:val="nil"/>
              <w:bottom w:val="nil"/>
              <w:right w:val="nil"/>
            </w:tcBorders>
            <w:noWrap/>
            <w:vAlign w:val="center"/>
            <w:hideMark/>
          </w:tcPr>
          <w:p w14:paraId="2E61DDC1"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$3,749</w:t>
            </w:r>
          </w:p>
        </w:tc>
        <w:tc>
          <w:tcPr>
            <w:tcW w:w="351" w:type="pct"/>
            <w:tcBorders>
              <w:top w:val="nil"/>
              <w:left w:val="nil"/>
              <w:bottom w:val="nil"/>
              <w:right w:val="nil"/>
            </w:tcBorders>
            <w:noWrap/>
            <w:vAlign w:val="center"/>
            <w:hideMark/>
          </w:tcPr>
          <w:p w14:paraId="7B8510F9"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S/.13,496</w:t>
            </w:r>
          </w:p>
        </w:tc>
        <w:tc>
          <w:tcPr>
            <w:tcW w:w="668" w:type="pct"/>
            <w:tcBorders>
              <w:top w:val="nil"/>
              <w:left w:val="nil"/>
              <w:bottom w:val="nil"/>
              <w:right w:val="nil"/>
            </w:tcBorders>
            <w:noWrap/>
            <w:vAlign w:val="center"/>
            <w:hideMark/>
          </w:tcPr>
          <w:p w14:paraId="3AE914D2"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$3,643</w:t>
            </w:r>
          </w:p>
        </w:tc>
        <w:tc>
          <w:tcPr>
            <w:tcW w:w="388" w:type="pct"/>
            <w:tcBorders>
              <w:top w:val="nil"/>
              <w:left w:val="nil"/>
              <w:bottom w:val="nil"/>
              <w:right w:val="nil"/>
            </w:tcBorders>
            <w:noWrap/>
            <w:vAlign w:val="center"/>
            <w:hideMark/>
          </w:tcPr>
          <w:p w14:paraId="1AD09994"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S/.13,116</w:t>
            </w:r>
          </w:p>
        </w:tc>
      </w:tr>
      <w:tr w:rsidR="00CF3B3E" w:rsidRPr="001172A8" w14:paraId="75C4F8A8" w14:textId="77777777" w:rsidTr="0092158C">
        <w:trPr>
          <w:trHeight w:val="300"/>
        </w:trPr>
        <w:tc>
          <w:tcPr>
            <w:tcW w:w="1460" w:type="pct"/>
            <w:tcBorders>
              <w:top w:val="nil"/>
              <w:left w:val="nil"/>
              <w:bottom w:val="single" w:sz="4" w:space="0" w:color="C5E0B4"/>
              <w:right w:val="nil"/>
            </w:tcBorders>
            <w:noWrap/>
            <w:vAlign w:val="center"/>
            <w:hideMark/>
          </w:tcPr>
          <w:p w14:paraId="5AB6D0C1" w14:textId="77777777" w:rsidR="00CF3B3E" w:rsidRPr="001172A8" w:rsidRDefault="00CF3B3E" w:rsidP="0092158C">
            <w:pPr>
              <w:spacing w:after="0" w:line="240" w:lineRule="auto"/>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Entrada SECTOR H</w:t>
            </w:r>
          </w:p>
        </w:tc>
        <w:tc>
          <w:tcPr>
            <w:tcW w:w="1007" w:type="pct"/>
            <w:gridSpan w:val="2"/>
            <w:tcBorders>
              <w:top w:val="nil"/>
              <w:left w:val="nil"/>
              <w:bottom w:val="single" w:sz="4" w:space="0" w:color="C5E0B4"/>
              <w:right w:val="nil"/>
            </w:tcBorders>
            <w:noWrap/>
            <w:vAlign w:val="center"/>
            <w:hideMark/>
          </w:tcPr>
          <w:p w14:paraId="32735B93"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$4,462</w:t>
            </w:r>
          </w:p>
        </w:tc>
        <w:tc>
          <w:tcPr>
            <w:tcW w:w="351" w:type="pct"/>
            <w:tcBorders>
              <w:top w:val="nil"/>
              <w:left w:val="nil"/>
              <w:bottom w:val="single" w:sz="4" w:space="0" w:color="C5E0B4"/>
              <w:right w:val="nil"/>
            </w:tcBorders>
            <w:noWrap/>
            <w:vAlign w:val="center"/>
            <w:hideMark/>
          </w:tcPr>
          <w:p w14:paraId="0E8CD99E"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S/.16,063</w:t>
            </w:r>
          </w:p>
        </w:tc>
        <w:tc>
          <w:tcPr>
            <w:tcW w:w="774" w:type="pct"/>
            <w:tcBorders>
              <w:top w:val="nil"/>
              <w:left w:val="nil"/>
              <w:bottom w:val="single" w:sz="4" w:space="0" w:color="C5E0B4"/>
              <w:right w:val="nil"/>
            </w:tcBorders>
            <w:noWrap/>
            <w:vAlign w:val="center"/>
            <w:hideMark/>
          </w:tcPr>
          <w:p w14:paraId="4C853340"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$3,869</w:t>
            </w:r>
          </w:p>
        </w:tc>
        <w:tc>
          <w:tcPr>
            <w:tcW w:w="351" w:type="pct"/>
            <w:tcBorders>
              <w:top w:val="nil"/>
              <w:left w:val="nil"/>
              <w:bottom w:val="single" w:sz="4" w:space="0" w:color="C5E0B4"/>
              <w:right w:val="nil"/>
            </w:tcBorders>
            <w:noWrap/>
            <w:vAlign w:val="center"/>
            <w:hideMark/>
          </w:tcPr>
          <w:p w14:paraId="2D0C0893"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S/.13,928</w:t>
            </w:r>
          </w:p>
        </w:tc>
        <w:tc>
          <w:tcPr>
            <w:tcW w:w="668" w:type="pct"/>
            <w:tcBorders>
              <w:top w:val="nil"/>
              <w:left w:val="nil"/>
              <w:bottom w:val="single" w:sz="4" w:space="0" w:color="C5E0B4"/>
              <w:right w:val="nil"/>
            </w:tcBorders>
            <w:noWrap/>
            <w:vAlign w:val="center"/>
            <w:hideMark/>
          </w:tcPr>
          <w:p w14:paraId="41B1BF93"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$3,778</w:t>
            </w:r>
          </w:p>
        </w:tc>
        <w:tc>
          <w:tcPr>
            <w:tcW w:w="388" w:type="pct"/>
            <w:tcBorders>
              <w:top w:val="nil"/>
              <w:left w:val="nil"/>
              <w:bottom w:val="single" w:sz="4" w:space="0" w:color="C5E0B4"/>
              <w:right w:val="nil"/>
            </w:tcBorders>
            <w:noWrap/>
            <w:vAlign w:val="center"/>
            <w:hideMark/>
          </w:tcPr>
          <w:p w14:paraId="5B0F51E1"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S/.13,601</w:t>
            </w:r>
          </w:p>
        </w:tc>
      </w:tr>
      <w:tr w:rsidR="00CF3B3E" w:rsidRPr="001172A8" w14:paraId="199995C8" w14:textId="77777777" w:rsidTr="0092158C">
        <w:trPr>
          <w:trHeight w:val="300"/>
        </w:trPr>
        <w:tc>
          <w:tcPr>
            <w:tcW w:w="1460" w:type="pct"/>
            <w:tcBorders>
              <w:top w:val="nil"/>
              <w:left w:val="nil"/>
              <w:bottom w:val="single" w:sz="4" w:space="0" w:color="C5E0B4"/>
              <w:right w:val="nil"/>
            </w:tcBorders>
            <w:noWrap/>
            <w:vAlign w:val="center"/>
            <w:hideMark/>
          </w:tcPr>
          <w:p w14:paraId="20842FA8" w14:textId="77777777" w:rsidR="00CF3B3E" w:rsidRPr="001172A8" w:rsidRDefault="00CF3B3E" w:rsidP="0092158C">
            <w:pPr>
              <w:spacing w:after="0" w:line="240" w:lineRule="auto"/>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Entrada SECTOR M</w:t>
            </w:r>
          </w:p>
        </w:tc>
        <w:tc>
          <w:tcPr>
            <w:tcW w:w="1007" w:type="pct"/>
            <w:gridSpan w:val="2"/>
            <w:tcBorders>
              <w:top w:val="nil"/>
              <w:left w:val="nil"/>
              <w:bottom w:val="single" w:sz="4" w:space="0" w:color="C5E0B4"/>
              <w:right w:val="nil"/>
            </w:tcBorders>
            <w:noWrap/>
            <w:vAlign w:val="center"/>
            <w:hideMark/>
          </w:tcPr>
          <w:p w14:paraId="0A2505CB"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$5,166</w:t>
            </w:r>
          </w:p>
        </w:tc>
        <w:tc>
          <w:tcPr>
            <w:tcW w:w="351" w:type="pct"/>
            <w:tcBorders>
              <w:top w:val="nil"/>
              <w:left w:val="nil"/>
              <w:bottom w:val="single" w:sz="4" w:space="0" w:color="C5E0B4"/>
              <w:right w:val="nil"/>
            </w:tcBorders>
            <w:noWrap/>
            <w:vAlign w:val="center"/>
            <w:hideMark/>
          </w:tcPr>
          <w:p w14:paraId="495BF458"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S/.18,598</w:t>
            </w:r>
          </w:p>
        </w:tc>
        <w:tc>
          <w:tcPr>
            <w:tcW w:w="774" w:type="pct"/>
            <w:tcBorders>
              <w:top w:val="nil"/>
              <w:left w:val="nil"/>
              <w:bottom w:val="single" w:sz="4" w:space="0" w:color="C5E0B4"/>
              <w:right w:val="nil"/>
            </w:tcBorders>
            <w:noWrap/>
            <w:vAlign w:val="center"/>
            <w:hideMark/>
          </w:tcPr>
          <w:p w14:paraId="67B9A544"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$4,489</w:t>
            </w:r>
          </w:p>
        </w:tc>
        <w:tc>
          <w:tcPr>
            <w:tcW w:w="351" w:type="pct"/>
            <w:tcBorders>
              <w:top w:val="nil"/>
              <w:left w:val="nil"/>
              <w:bottom w:val="single" w:sz="4" w:space="0" w:color="C5E0B4"/>
              <w:right w:val="nil"/>
            </w:tcBorders>
            <w:noWrap/>
            <w:vAlign w:val="center"/>
            <w:hideMark/>
          </w:tcPr>
          <w:p w14:paraId="5805FE9D"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S/.16,160</w:t>
            </w:r>
          </w:p>
        </w:tc>
        <w:tc>
          <w:tcPr>
            <w:tcW w:w="668" w:type="pct"/>
            <w:tcBorders>
              <w:top w:val="nil"/>
              <w:left w:val="nil"/>
              <w:bottom w:val="single" w:sz="4" w:space="0" w:color="C5E0B4"/>
              <w:right w:val="nil"/>
            </w:tcBorders>
            <w:noWrap/>
            <w:vAlign w:val="center"/>
            <w:hideMark/>
          </w:tcPr>
          <w:p w14:paraId="7905AFDD"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$4,383</w:t>
            </w:r>
          </w:p>
        </w:tc>
        <w:tc>
          <w:tcPr>
            <w:tcW w:w="388" w:type="pct"/>
            <w:tcBorders>
              <w:top w:val="nil"/>
              <w:left w:val="nil"/>
              <w:bottom w:val="single" w:sz="4" w:space="0" w:color="C5E0B4"/>
              <w:right w:val="nil"/>
            </w:tcBorders>
            <w:noWrap/>
            <w:vAlign w:val="center"/>
            <w:hideMark/>
          </w:tcPr>
          <w:p w14:paraId="6A38A187"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S/.15,780</w:t>
            </w:r>
          </w:p>
        </w:tc>
      </w:tr>
      <w:tr w:rsidR="00CF3B3E" w:rsidRPr="001172A8" w14:paraId="2326E10C" w14:textId="77777777" w:rsidTr="0092158C">
        <w:trPr>
          <w:trHeight w:val="300"/>
        </w:trPr>
        <w:tc>
          <w:tcPr>
            <w:tcW w:w="1460" w:type="pct"/>
            <w:tcBorders>
              <w:top w:val="nil"/>
              <w:left w:val="nil"/>
              <w:bottom w:val="single" w:sz="4" w:space="0" w:color="C5E0B4"/>
              <w:right w:val="nil"/>
            </w:tcBorders>
            <w:noWrap/>
            <w:vAlign w:val="center"/>
            <w:hideMark/>
          </w:tcPr>
          <w:p w14:paraId="3413D60D" w14:textId="77777777" w:rsidR="00CF3B3E" w:rsidRPr="001172A8" w:rsidRDefault="00CF3B3E" w:rsidP="0092158C">
            <w:pPr>
              <w:spacing w:after="0" w:line="240" w:lineRule="auto"/>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Entrada SECTOR D</w:t>
            </w:r>
          </w:p>
        </w:tc>
        <w:tc>
          <w:tcPr>
            <w:tcW w:w="1007" w:type="pct"/>
            <w:gridSpan w:val="2"/>
            <w:tcBorders>
              <w:top w:val="nil"/>
              <w:left w:val="nil"/>
              <w:bottom w:val="single" w:sz="4" w:space="0" w:color="C5E0B4"/>
              <w:right w:val="nil"/>
            </w:tcBorders>
            <w:noWrap/>
            <w:vAlign w:val="center"/>
            <w:hideMark/>
          </w:tcPr>
          <w:p w14:paraId="780773A1"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$5,361</w:t>
            </w:r>
          </w:p>
        </w:tc>
        <w:tc>
          <w:tcPr>
            <w:tcW w:w="351" w:type="pct"/>
            <w:tcBorders>
              <w:top w:val="nil"/>
              <w:left w:val="nil"/>
              <w:bottom w:val="single" w:sz="4" w:space="0" w:color="C5E0B4"/>
              <w:right w:val="nil"/>
            </w:tcBorders>
            <w:noWrap/>
            <w:vAlign w:val="center"/>
            <w:hideMark/>
          </w:tcPr>
          <w:p w14:paraId="50EBEF8F"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S/.19,298</w:t>
            </w:r>
          </w:p>
        </w:tc>
        <w:tc>
          <w:tcPr>
            <w:tcW w:w="774" w:type="pct"/>
            <w:tcBorders>
              <w:top w:val="nil"/>
              <w:left w:val="nil"/>
              <w:bottom w:val="single" w:sz="4" w:space="0" w:color="C5E0B4"/>
              <w:right w:val="nil"/>
            </w:tcBorders>
            <w:noWrap/>
            <w:vAlign w:val="center"/>
            <w:hideMark/>
          </w:tcPr>
          <w:p w14:paraId="06521566"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$4,679</w:t>
            </w:r>
          </w:p>
        </w:tc>
        <w:tc>
          <w:tcPr>
            <w:tcW w:w="351" w:type="pct"/>
            <w:tcBorders>
              <w:top w:val="nil"/>
              <w:left w:val="nil"/>
              <w:bottom w:val="single" w:sz="4" w:space="0" w:color="C5E0B4"/>
              <w:right w:val="nil"/>
            </w:tcBorders>
            <w:noWrap/>
            <w:vAlign w:val="center"/>
            <w:hideMark/>
          </w:tcPr>
          <w:p w14:paraId="160B925E"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S/.16,844</w:t>
            </w:r>
          </w:p>
        </w:tc>
        <w:tc>
          <w:tcPr>
            <w:tcW w:w="668" w:type="pct"/>
            <w:tcBorders>
              <w:top w:val="nil"/>
              <w:left w:val="nil"/>
              <w:bottom w:val="single" w:sz="4" w:space="0" w:color="C5E0B4"/>
              <w:right w:val="nil"/>
            </w:tcBorders>
            <w:noWrap/>
            <w:vAlign w:val="center"/>
            <w:hideMark/>
          </w:tcPr>
          <w:p w14:paraId="54FAEF59"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$4,578</w:t>
            </w:r>
          </w:p>
        </w:tc>
        <w:tc>
          <w:tcPr>
            <w:tcW w:w="388" w:type="pct"/>
            <w:tcBorders>
              <w:top w:val="nil"/>
              <w:left w:val="nil"/>
              <w:bottom w:val="single" w:sz="4" w:space="0" w:color="C5E0B4"/>
              <w:right w:val="nil"/>
            </w:tcBorders>
            <w:noWrap/>
            <w:vAlign w:val="center"/>
            <w:hideMark/>
          </w:tcPr>
          <w:p w14:paraId="39BD02F2"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S/.16,481</w:t>
            </w:r>
          </w:p>
        </w:tc>
      </w:tr>
      <w:tr w:rsidR="00CF3B3E" w:rsidRPr="001172A8" w14:paraId="7D9B9BBB" w14:textId="77777777" w:rsidTr="0092158C">
        <w:trPr>
          <w:trHeight w:val="300"/>
        </w:trPr>
        <w:tc>
          <w:tcPr>
            <w:tcW w:w="1460" w:type="pct"/>
            <w:tcBorders>
              <w:top w:val="nil"/>
              <w:left w:val="nil"/>
              <w:bottom w:val="single" w:sz="4" w:space="0" w:color="C5E0B4"/>
              <w:right w:val="nil"/>
            </w:tcBorders>
            <w:noWrap/>
            <w:vAlign w:val="center"/>
            <w:hideMark/>
          </w:tcPr>
          <w:p w14:paraId="259448C0" w14:textId="77777777" w:rsidR="00CF3B3E" w:rsidRPr="001172A8" w:rsidRDefault="00CF3B3E" w:rsidP="0092158C">
            <w:pPr>
              <w:spacing w:after="0" w:line="240" w:lineRule="auto"/>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Entrada SECTOR ORANGE</w:t>
            </w:r>
          </w:p>
        </w:tc>
        <w:tc>
          <w:tcPr>
            <w:tcW w:w="1007" w:type="pct"/>
            <w:gridSpan w:val="2"/>
            <w:tcBorders>
              <w:top w:val="nil"/>
              <w:left w:val="nil"/>
              <w:bottom w:val="single" w:sz="4" w:space="0" w:color="C5E0B4"/>
              <w:right w:val="nil"/>
            </w:tcBorders>
            <w:noWrap/>
            <w:vAlign w:val="center"/>
            <w:hideMark/>
          </w:tcPr>
          <w:p w14:paraId="44B7BADA"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$7,275</w:t>
            </w:r>
          </w:p>
        </w:tc>
        <w:tc>
          <w:tcPr>
            <w:tcW w:w="351" w:type="pct"/>
            <w:tcBorders>
              <w:top w:val="nil"/>
              <w:left w:val="nil"/>
              <w:bottom w:val="single" w:sz="4" w:space="0" w:color="C5E0B4"/>
              <w:right w:val="nil"/>
            </w:tcBorders>
            <w:noWrap/>
            <w:vAlign w:val="center"/>
            <w:hideMark/>
          </w:tcPr>
          <w:p w14:paraId="57881383"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S/.26,191</w:t>
            </w:r>
          </w:p>
        </w:tc>
        <w:tc>
          <w:tcPr>
            <w:tcW w:w="774" w:type="pct"/>
            <w:tcBorders>
              <w:top w:val="nil"/>
              <w:left w:val="nil"/>
              <w:bottom w:val="single" w:sz="4" w:space="0" w:color="C5E0B4"/>
              <w:right w:val="nil"/>
            </w:tcBorders>
            <w:noWrap/>
            <w:vAlign w:val="center"/>
            <w:hideMark/>
          </w:tcPr>
          <w:p w14:paraId="1A616C06"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$6,599</w:t>
            </w:r>
          </w:p>
        </w:tc>
        <w:tc>
          <w:tcPr>
            <w:tcW w:w="351" w:type="pct"/>
            <w:tcBorders>
              <w:top w:val="nil"/>
              <w:left w:val="nil"/>
              <w:bottom w:val="single" w:sz="4" w:space="0" w:color="C5E0B4"/>
              <w:right w:val="nil"/>
            </w:tcBorders>
            <w:noWrap/>
            <w:vAlign w:val="center"/>
            <w:hideMark/>
          </w:tcPr>
          <w:p w14:paraId="2679D715"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S/.23,756</w:t>
            </w:r>
          </w:p>
        </w:tc>
        <w:tc>
          <w:tcPr>
            <w:tcW w:w="668" w:type="pct"/>
            <w:tcBorders>
              <w:top w:val="nil"/>
              <w:left w:val="nil"/>
              <w:bottom w:val="single" w:sz="4" w:space="0" w:color="C5E0B4"/>
              <w:right w:val="nil"/>
            </w:tcBorders>
            <w:noWrap/>
            <w:vAlign w:val="center"/>
            <w:hideMark/>
          </w:tcPr>
          <w:p w14:paraId="2B3CFD3F"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$6,493</w:t>
            </w:r>
          </w:p>
        </w:tc>
        <w:tc>
          <w:tcPr>
            <w:tcW w:w="388" w:type="pct"/>
            <w:tcBorders>
              <w:top w:val="nil"/>
              <w:left w:val="nil"/>
              <w:bottom w:val="single" w:sz="4" w:space="0" w:color="C5E0B4"/>
              <w:right w:val="nil"/>
            </w:tcBorders>
            <w:noWrap/>
            <w:vAlign w:val="center"/>
            <w:hideMark/>
          </w:tcPr>
          <w:p w14:paraId="5DCC31B4"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S/.23,374</w:t>
            </w:r>
          </w:p>
        </w:tc>
      </w:tr>
      <w:tr w:rsidR="00CF3B3E" w:rsidRPr="001172A8" w14:paraId="594F462C" w14:textId="77777777" w:rsidTr="0092158C">
        <w:trPr>
          <w:trHeight w:val="300"/>
        </w:trPr>
        <w:tc>
          <w:tcPr>
            <w:tcW w:w="1460" w:type="pct"/>
            <w:tcBorders>
              <w:top w:val="nil"/>
              <w:left w:val="nil"/>
              <w:bottom w:val="single" w:sz="4" w:space="0" w:color="C5E0B4"/>
              <w:right w:val="nil"/>
            </w:tcBorders>
            <w:noWrap/>
            <w:vAlign w:val="center"/>
            <w:hideMark/>
          </w:tcPr>
          <w:p w14:paraId="55B250DD" w14:textId="77777777" w:rsidR="00CF3B3E" w:rsidRPr="001172A8" w:rsidRDefault="00CF3B3E" w:rsidP="0092158C">
            <w:pPr>
              <w:spacing w:after="0" w:line="240" w:lineRule="auto"/>
              <w:rPr>
                <w:rFonts w:ascii="Calibri" w:eastAsia="Times New Roman" w:hAnsi="Calibri" w:cs="Calibri"/>
                <w:b/>
                <w:bCs/>
                <w:color w:val="002060"/>
                <w:kern w:val="0"/>
                <w:sz w:val="18"/>
                <w:szCs w:val="18"/>
                <w:lang w:val="en-US" w:eastAsia="es-PE"/>
                <w14:ligatures w14:val="none"/>
              </w:rPr>
            </w:pPr>
            <w:r w:rsidRPr="001172A8">
              <w:rPr>
                <w:rFonts w:ascii="Calibri" w:eastAsia="Times New Roman" w:hAnsi="Calibri" w:cs="Calibri"/>
                <w:b/>
                <w:bCs/>
                <w:color w:val="002060"/>
                <w:kern w:val="0"/>
                <w:sz w:val="18"/>
                <w:szCs w:val="18"/>
                <w:lang w:val="en-US" w:eastAsia="es-PE"/>
                <w14:ligatures w14:val="none"/>
              </w:rPr>
              <w:t>Entrada SECTOR GRAND PRIX CLUB</w:t>
            </w:r>
          </w:p>
        </w:tc>
        <w:tc>
          <w:tcPr>
            <w:tcW w:w="1007" w:type="pct"/>
            <w:gridSpan w:val="2"/>
            <w:tcBorders>
              <w:top w:val="nil"/>
              <w:left w:val="nil"/>
              <w:bottom w:val="single" w:sz="4" w:space="0" w:color="C5E0B4"/>
              <w:right w:val="nil"/>
            </w:tcBorders>
            <w:noWrap/>
            <w:vAlign w:val="center"/>
            <w:hideMark/>
          </w:tcPr>
          <w:p w14:paraId="34D518E9"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$11,017</w:t>
            </w:r>
          </w:p>
        </w:tc>
        <w:tc>
          <w:tcPr>
            <w:tcW w:w="351" w:type="pct"/>
            <w:tcBorders>
              <w:top w:val="nil"/>
              <w:left w:val="nil"/>
              <w:bottom w:val="single" w:sz="4" w:space="0" w:color="C5E0B4"/>
              <w:right w:val="nil"/>
            </w:tcBorders>
            <w:noWrap/>
            <w:vAlign w:val="center"/>
            <w:hideMark/>
          </w:tcPr>
          <w:p w14:paraId="6E296853"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S/.39,660</w:t>
            </w:r>
          </w:p>
        </w:tc>
        <w:tc>
          <w:tcPr>
            <w:tcW w:w="774" w:type="pct"/>
            <w:tcBorders>
              <w:top w:val="nil"/>
              <w:left w:val="nil"/>
              <w:bottom w:val="single" w:sz="4" w:space="0" w:color="C5E0B4"/>
              <w:right w:val="nil"/>
            </w:tcBorders>
            <w:noWrap/>
            <w:vAlign w:val="center"/>
            <w:hideMark/>
          </w:tcPr>
          <w:p w14:paraId="45943582"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$10,339</w:t>
            </w:r>
          </w:p>
        </w:tc>
        <w:tc>
          <w:tcPr>
            <w:tcW w:w="351" w:type="pct"/>
            <w:tcBorders>
              <w:top w:val="nil"/>
              <w:left w:val="nil"/>
              <w:bottom w:val="single" w:sz="4" w:space="0" w:color="C5E0B4"/>
              <w:right w:val="nil"/>
            </w:tcBorders>
            <w:noWrap/>
            <w:vAlign w:val="center"/>
            <w:hideMark/>
          </w:tcPr>
          <w:p w14:paraId="61D591B8"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S/.37,220</w:t>
            </w:r>
          </w:p>
        </w:tc>
        <w:tc>
          <w:tcPr>
            <w:tcW w:w="668" w:type="pct"/>
            <w:tcBorders>
              <w:top w:val="nil"/>
              <w:left w:val="nil"/>
              <w:bottom w:val="single" w:sz="4" w:space="0" w:color="C5E0B4"/>
              <w:right w:val="nil"/>
            </w:tcBorders>
            <w:noWrap/>
            <w:vAlign w:val="center"/>
            <w:hideMark/>
          </w:tcPr>
          <w:p w14:paraId="59442359" w14:textId="77777777" w:rsidR="00CF3B3E" w:rsidRPr="001172A8" w:rsidRDefault="00CF3B3E"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1172A8">
              <w:rPr>
                <w:rFonts w:ascii="Calibri" w:eastAsia="Times New Roman" w:hAnsi="Calibri" w:cs="Calibri"/>
                <w:b/>
                <w:bCs/>
                <w:color w:val="002060"/>
                <w:kern w:val="0"/>
                <w:sz w:val="18"/>
                <w:szCs w:val="18"/>
                <w:lang w:eastAsia="es-PE"/>
                <w14:ligatures w14:val="none"/>
              </w:rPr>
              <w:t>$10,234</w:t>
            </w:r>
          </w:p>
        </w:tc>
        <w:tc>
          <w:tcPr>
            <w:tcW w:w="388" w:type="pct"/>
            <w:tcBorders>
              <w:top w:val="nil"/>
              <w:left w:val="nil"/>
              <w:bottom w:val="single" w:sz="4" w:space="0" w:color="C5E0B4"/>
              <w:right w:val="nil"/>
            </w:tcBorders>
            <w:noWrap/>
            <w:vAlign w:val="center"/>
            <w:hideMark/>
          </w:tcPr>
          <w:p w14:paraId="260CEF91" w14:textId="77777777" w:rsidR="00CF3B3E" w:rsidRPr="001172A8" w:rsidRDefault="00CF3B3E"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1172A8">
              <w:rPr>
                <w:rFonts w:ascii="Calibri" w:eastAsia="Times New Roman" w:hAnsi="Calibri" w:cs="Calibri"/>
                <w:b/>
                <w:bCs/>
                <w:color w:val="002060"/>
                <w:kern w:val="0"/>
                <w:sz w:val="15"/>
                <w:szCs w:val="15"/>
                <w:lang w:eastAsia="es-PE"/>
                <w14:ligatures w14:val="none"/>
              </w:rPr>
              <w:t>S/.36,842</w:t>
            </w:r>
          </w:p>
        </w:tc>
      </w:tr>
    </w:tbl>
    <w:p w14:paraId="13490CCA" w14:textId="77777777" w:rsidR="0059349F" w:rsidRDefault="0059349F"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6022A956" w14:textId="77777777" w:rsidR="008F62FC" w:rsidRDefault="008F62FC"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2AAF0886" w14:textId="7149967D" w:rsidR="002819EF" w:rsidRPr="002819EF" w:rsidRDefault="002819EF" w:rsidP="002819EF">
      <w:pPr>
        <w:autoSpaceDE w:val="0"/>
        <w:autoSpaceDN w:val="0"/>
        <w:adjustRightInd w:val="0"/>
        <w:spacing w:line="240" w:lineRule="auto"/>
        <w:ind w:left="-284"/>
        <w:rPr>
          <w:rFonts w:ascii="Calibri" w:hAnsi="Calibri" w:cs="Calibri"/>
          <w:b/>
          <w:noProof/>
          <w:color w:val="002060"/>
          <w:kern w:val="0"/>
          <w:szCs w:val="20"/>
          <w14:ligatures w14:val="none"/>
        </w:rPr>
      </w:pPr>
      <w:r w:rsidRPr="00F74167">
        <w:rPr>
          <w:rFonts w:ascii="Calibri" w:hAnsi="Calibri" w:cs="Calibri"/>
          <w:b/>
          <w:noProof/>
          <w:color w:val="002060"/>
          <w:kern w:val="0"/>
          <w:szCs w:val="20"/>
          <w14:ligatures w14:val="none"/>
        </w:rPr>
        <w:t xml:space="preserve">Operador: </w:t>
      </w:r>
      <w:r>
        <w:rPr>
          <w:rFonts w:ascii="Calibri" w:hAnsi="Calibri" w:cs="Calibri"/>
          <w:b/>
          <w:noProof/>
          <w:color w:val="002060"/>
          <w:kern w:val="0"/>
          <w:szCs w:val="20"/>
          <w14:ligatures w14:val="none"/>
        </w:rPr>
        <w:t>LST</w:t>
      </w:r>
    </w:p>
    <w:tbl>
      <w:tblPr>
        <w:tblW w:w="5000" w:type="pct"/>
        <w:tblCellMar>
          <w:left w:w="70" w:type="dxa"/>
          <w:right w:w="70" w:type="dxa"/>
        </w:tblCellMar>
        <w:tblLook w:val="04A0" w:firstRow="1" w:lastRow="0" w:firstColumn="1" w:lastColumn="0" w:noHBand="0" w:noVBand="1"/>
      </w:tblPr>
      <w:tblGrid>
        <w:gridCol w:w="5638"/>
        <w:gridCol w:w="831"/>
        <w:gridCol w:w="952"/>
        <w:gridCol w:w="831"/>
        <w:gridCol w:w="952"/>
        <w:gridCol w:w="590"/>
        <w:gridCol w:w="672"/>
      </w:tblGrid>
      <w:tr w:rsidR="002819EF" w:rsidRPr="002E2077" w14:paraId="7BCE8693" w14:textId="77777777" w:rsidTr="0092158C">
        <w:trPr>
          <w:trHeight w:val="300"/>
        </w:trPr>
        <w:tc>
          <w:tcPr>
            <w:tcW w:w="5000" w:type="pct"/>
            <w:gridSpan w:val="7"/>
            <w:tcBorders>
              <w:top w:val="single" w:sz="4" w:space="0" w:color="385724"/>
              <w:left w:val="nil"/>
              <w:bottom w:val="nil"/>
              <w:right w:val="nil"/>
            </w:tcBorders>
            <w:shd w:val="clear" w:color="000000" w:fill="385724"/>
            <w:noWrap/>
            <w:vAlign w:val="center"/>
            <w:hideMark/>
          </w:tcPr>
          <w:p w14:paraId="333B0F81" w14:textId="77777777" w:rsidR="002819EF" w:rsidRPr="002E2077" w:rsidRDefault="002819EF" w:rsidP="0092158C">
            <w:pPr>
              <w:spacing w:after="0" w:line="240" w:lineRule="auto"/>
              <w:jc w:val="center"/>
              <w:rPr>
                <w:rFonts w:ascii="Calibri" w:eastAsia="Times New Roman" w:hAnsi="Calibri" w:cs="Calibri"/>
                <w:b/>
                <w:bCs/>
                <w:color w:val="FFFFFF"/>
                <w:kern w:val="0"/>
                <w:sz w:val="23"/>
                <w:szCs w:val="23"/>
                <w:lang w:eastAsia="es-PE"/>
                <w14:ligatures w14:val="none"/>
              </w:rPr>
            </w:pPr>
            <w:r w:rsidRPr="002E2077">
              <w:rPr>
                <w:rFonts w:ascii="Calibri" w:eastAsia="Times New Roman" w:hAnsi="Calibri" w:cs="Calibri"/>
                <w:b/>
                <w:bCs/>
                <w:color w:val="FFFFFF"/>
                <w:kern w:val="0"/>
                <w:sz w:val="23"/>
                <w:szCs w:val="23"/>
                <w:lang w:eastAsia="es-PE"/>
                <w14:ligatures w14:val="none"/>
              </w:rPr>
              <w:t>ESUITES TRANSAMERICA CONGONHAS 4*</w:t>
            </w:r>
          </w:p>
        </w:tc>
      </w:tr>
      <w:tr w:rsidR="002819EF" w:rsidRPr="002E2077" w14:paraId="522DAAC8" w14:textId="77777777" w:rsidTr="0092158C">
        <w:trPr>
          <w:trHeight w:val="255"/>
        </w:trPr>
        <w:tc>
          <w:tcPr>
            <w:tcW w:w="5000" w:type="pct"/>
            <w:gridSpan w:val="7"/>
            <w:tcBorders>
              <w:top w:val="nil"/>
              <w:left w:val="nil"/>
              <w:bottom w:val="single" w:sz="4" w:space="0" w:color="385724"/>
              <w:right w:val="nil"/>
            </w:tcBorders>
            <w:shd w:val="clear" w:color="000000" w:fill="385724"/>
            <w:noWrap/>
            <w:vAlign w:val="center"/>
            <w:hideMark/>
          </w:tcPr>
          <w:p w14:paraId="3D0DB6E1" w14:textId="77777777" w:rsidR="002819EF" w:rsidRPr="002E2077" w:rsidRDefault="002819EF" w:rsidP="0092158C">
            <w:pPr>
              <w:spacing w:after="0" w:line="240" w:lineRule="auto"/>
              <w:jc w:val="center"/>
              <w:rPr>
                <w:rFonts w:ascii="Calibri" w:eastAsia="Times New Roman" w:hAnsi="Calibri" w:cs="Calibri"/>
                <w:b/>
                <w:bCs/>
                <w:color w:val="FFFFFF"/>
                <w:kern w:val="0"/>
                <w:sz w:val="20"/>
                <w:szCs w:val="20"/>
                <w:lang w:eastAsia="es-PE"/>
                <w14:ligatures w14:val="none"/>
              </w:rPr>
            </w:pPr>
            <w:r w:rsidRPr="002E2077">
              <w:rPr>
                <w:rFonts w:ascii="Calibri" w:eastAsia="Times New Roman" w:hAnsi="Calibri" w:cs="Calibri"/>
                <w:b/>
                <w:bCs/>
                <w:color w:val="FFFFFF"/>
                <w:kern w:val="0"/>
                <w:sz w:val="20"/>
                <w:szCs w:val="20"/>
                <w:lang w:eastAsia="es-PE"/>
                <w14:ligatures w14:val="none"/>
              </w:rPr>
              <w:t>Del 05 noviembre al 09 noviembre 2026</w:t>
            </w:r>
          </w:p>
        </w:tc>
      </w:tr>
      <w:tr w:rsidR="002819EF" w:rsidRPr="002E2077" w14:paraId="4F9F7715" w14:textId="77777777" w:rsidTr="0092158C">
        <w:trPr>
          <w:trHeight w:val="255"/>
        </w:trPr>
        <w:tc>
          <w:tcPr>
            <w:tcW w:w="2693" w:type="pct"/>
            <w:vMerge w:val="restart"/>
            <w:tcBorders>
              <w:top w:val="nil"/>
              <w:left w:val="nil"/>
              <w:bottom w:val="single" w:sz="4" w:space="0" w:color="C5E0B4"/>
              <w:right w:val="nil"/>
            </w:tcBorders>
            <w:shd w:val="clear" w:color="000000" w:fill="C5E0B4"/>
            <w:noWrap/>
            <w:vAlign w:val="center"/>
            <w:hideMark/>
          </w:tcPr>
          <w:p w14:paraId="3CFD9AB7"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 </w:t>
            </w:r>
          </w:p>
        </w:tc>
        <w:tc>
          <w:tcPr>
            <w:tcW w:w="852" w:type="pct"/>
            <w:gridSpan w:val="2"/>
            <w:tcBorders>
              <w:top w:val="single" w:sz="4" w:space="0" w:color="385724"/>
              <w:left w:val="nil"/>
              <w:bottom w:val="nil"/>
              <w:right w:val="nil"/>
            </w:tcBorders>
            <w:shd w:val="clear" w:color="000000" w:fill="C5E0B4"/>
            <w:noWrap/>
            <w:vAlign w:val="center"/>
            <w:hideMark/>
          </w:tcPr>
          <w:p w14:paraId="68253313" w14:textId="77777777" w:rsidR="002819EF" w:rsidRPr="002E2077" w:rsidRDefault="002819EF" w:rsidP="0092158C">
            <w:pPr>
              <w:spacing w:after="0" w:line="240" w:lineRule="auto"/>
              <w:jc w:val="center"/>
              <w:rPr>
                <w:rFonts w:ascii="Calibri" w:eastAsia="Times New Roman" w:hAnsi="Calibri" w:cs="Calibri"/>
                <w:b/>
                <w:bCs/>
                <w:color w:val="002060"/>
                <w:kern w:val="0"/>
                <w:sz w:val="19"/>
                <w:szCs w:val="19"/>
                <w:lang w:eastAsia="es-PE"/>
                <w14:ligatures w14:val="none"/>
              </w:rPr>
            </w:pPr>
            <w:r w:rsidRPr="002E2077">
              <w:rPr>
                <w:rFonts w:ascii="Calibri" w:eastAsia="Times New Roman" w:hAnsi="Calibri" w:cs="Calibri"/>
                <w:b/>
                <w:bCs/>
                <w:color w:val="002060"/>
                <w:kern w:val="0"/>
                <w:sz w:val="19"/>
                <w:szCs w:val="19"/>
                <w:lang w:eastAsia="es-PE"/>
                <w14:ligatures w14:val="none"/>
              </w:rPr>
              <w:t>SIMPLE</w:t>
            </w:r>
          </w:p>
        </w:tc>
        <w:tc>
          <w:tcPr>
            <w:tcW w:w="852" w:type="pct"/>
            <w:gridSpan w:val="2"/>
            <w:tcBorders>
              <w:top w:val="single" w:sz="4" w:space="0" w:color="385724"/>
              <w:left w:val="nil"/>
              <w:bottom w:val="nil"/>
              <w:right w:val="nil"/>
            </w:tcBorders>
            <w:shd w:val="clear" w:color="000000" w:fill="C5E0B4"/>
            <w:noWrap/>
            <w:vAlign w:val="center"/>
            <w:hideMark/>
          </w:tcPr>
          <w:p w14:paraId="76253C83" w14:textId="77777777" w:rsidR="002819EF" w:rsidRPr="002E2077" w:rsidRDefault="002819EF" w:rsidP="0092158C">
            <w:pPr>
              <w:spacing w:after="0" w:line="240" w:lineRule="auto"/>
              <w:jc w:val="center"/>
              <w:rPr>
                <w:rFonts w:ascii="Calibri" w:eastAsia="Times New Roman" w:hAnsi="Calibri" w:cs="Calibri"/>
                <w:b/>
                <w:bCs/>
                <w:color w:val="002060"/>
                <w:kern w:val="0"/>
                <w:sz w:val="19"/>
                <w:szCs w:val="19"/>
                <w:lang w:eastAsia="es-PE"/>
                <w14:ligatures w14:val="none"/>
              </w:rPr>
            </w:pPr>
            <w:r w:rsidRPr="002E2077">
              <w:rPr>
                <w:rFonts w:ascii="Calibri" w:eastAsia="Times New Roman" w:hAnsi="Calibri" w:cs="Calibri"/>
                <w:b/>
                <w:bCs/>
                <w:color w:val="002060"/>
                <w:kern w:val="0"/>
                <w:sz w:val="19"/>
                <w:szCs w:val="19"/>
                <w:lang w:eastAsia="es-PE"/>
                <w14:ligatures w14:val="none"/>
              </w:rPr>
              <w:t>DOBLE</w:t>
            </w:r>
          </w:p>
        </w:tc>
        <w:tc>
          <w:tcPr>
            <w:tcW w:w="604" w:type="pct"/>
            <w:gridSpan w:val="2"/>
            <w:tcBorders>
              <w:top w:val="single" w:sz="4" w:space="0" w:color="385724"/>
              <w:left w:val="nil"/>
              <w:bottom w:val="nil"/>
              <w:right w:val="nil"/>
            </w:tcBorders>
            <w:shd w:val="clear" w:color="000000" w:fill="C5E0B4"/>
            <w:noWrap/>
            <w:vAlign w:val="center"/>
            <w:hideMark/>
          </w:tcPr>
          <w:p w14:paraId="0D8F5AEA" w14:textId="77777777" w:rsidR="002819EF" w:rsidRPr="002E2077" w:rsidRDefault="002819EF" w:rsidP="0092158C">
            <w:pPr>
              <w:spacing w:after="0" w:line="240" w:lineRule="auto"/>
              <w:jc w:val="center"/>
              <w:rPr>
                <w:rFonts w:ascii="Calibri" w:eastAsia="Times New Roman" w:hAnsi="Calibri" w:cs="Calibri"/>
                <w:b/>
                <w:bCs/>
                <w:color w:val="002060"/>
                <w:kern w:val="0"/>
                <w:sz w:val="19"/>
                <w:szCs w:val="19"/>
                <w:lang w:eastAsia="es-PE"/>
                <w14:ligatures w14:val="none"/>
              </w:rPr>
            </w:pPr>
            <w:r w:rsidRPr="002E2077">
              <w:rPr>
                <w:rFonts w:ascii="Calibri" w:eastAsia="Times New Roman" w:hAnsi="Calibri" w:cs="Calibri"/>
                <w:b/>
                <w:bCs/>
                <w:color w:val="002060"/>
                <w:kern w:val="0"/>
                <w:sz w:val="19"/>
                <w:szCs w:val="19"/>
                <w:lang w:eastAsia="es-PE"/>
                <w14:ligatures w14:val="none"/>
              </w:rPr>
              <w:t>TRIPLE</w:t>
            </w:r>
          </w:p>
        </w:tc>
      </w:tr>
      <w:tr w:rsidR="002819EF" w:rsidRPr="002E2077" w14:paraId="0552F6AA" w14:textId="77777777" w:rsidTr="0092158C">
        <w:trPr>
          <w:trHeight w:val="240"/>
        </w:trPr>
        <w:tc>
          <w:tcPr>
            <w:tcW w:w="2693" w:type="pct"/>
            <w:vMerge/>
            <w:tcBorders>
              <w:top w:val="nil"/>
              <w:left w:val="nil"/>
              <w:bottom w:val="single" w:sz="4" w:space="0" w:color="C5E0B4"/>
              <w:right w:val="nil"/>
            </w:tcBorders>
            <w:vAlign w:val="center"/>
            <w:hideMark/>
          </w:tcPr>
          <w:p w14:paraId="33A843AF" w14:textId="77777777" w:rsidR="002819EF" w:rsidRPr="002E2077" w:rsidRDefault="002819EF" w:rsidP="0092158C">
            <w:pPr>
              <w:spacing w:after="0" w:line="240" w:lineRule="auto"/>
              <w:rPr>
                <w:rFonts w:ascii="Calibri" w:eastAsia="Times New Roman" w:hAnsi="Calibri" w:cs="Calibri"/>
                <w:b/>
                <w:bCs/>
                <w:color w:val="002060"/>
                <w:kern w:val="0"/>
                <w:sz w:val="18"/>
                <w:szCs w:val="18"/>
                <w:lang w:eastAsia="es-PE"/>
                <w14:ligatures w14:val="none"/>
              </w:rPr>
            </w:pPr>
          </w:p>
        </w:tc>
        <w:tc>
          <w:tcPr>
            <w:tcW w:w="397" w:type="pct"/>
            <w:tcBorders>
              <w:top w:val="nil"/>
              <w:left w:val="nil"/>
              <w:bottom w:val="single" w:sz="4" w:space="0" w:color="C5E0B4"/>
              <w:right w:val="nil"/>
            </w:tcBorders>
            <w:shd w:val="clear" w:color="000000" w:fill="C5E0B4"/>
            <w:noWrap/>
            <w:vAlign w:val="center"/>
            <w:hideMark/>
          </w:tcPr>
          <w:p w14:paraId="59396F5B"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USD</w:t>
            </w:r>
          </w:p>
        </w:tc>
        <w:tc>
          <w:tcPr>
            <w:tcW w:w="454" w:type="pct"/>
            <w:tcBorders>
              <w:top w:val="nil"/>
              <w:left w:val="nil"/>
              <w:bottom w:val="single" w:sz="4" w:space="0" w:color="C5E0B4"/>
              <w:right w:val="nil"/>
            </w:tcBorders>
            <w:shd w:val="clear" w:color="000000" w:fill="C5E0B4"/>
            <w:noWrap/>
            <w:vAlign w:val="center"/>
            <w:hideMark/>
          </w:tcPr>
          <w:p w14:paraId="0B71EDA6"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SOLES</w:t>
            </w:r>
          </w:p>
        </w:tc>
        <w:tc>
          <w:tcPr>
            <w:tcW w:w="397" w:type="pct"/>
            <w:tcBorders>
              <w:top w:val="nil"/>
              <w:left w:val="nil"/>
              <w:bottom w:val="single" w:sz="4" w:space="0" w:color="C5E0B4"/>
              <w:right w:val="nil"/>
            </w:tcBorders>
            <w:shd w:val="clear" w:color="000000" w:fill="C5E0B4"/>
            <w:noWrap/>
            <w:vAlign w:val="center"/>
            <w:hideMark/>
          </w:tcPr>
          <w:p w14:paraId="2CB6A8E3"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USD</w:t>
            </w:r>
          </w:p>
        </w:tc>
        <w:tc>
          <w:tcPr>
            <w:tcW w:w="454" w:type="pct"/>
            <w:tcBorders>
              <w:top w:val="nil"/>
              <w:left w:val="nil"/>
              <w:bottom w:val="single" w:sz="4" w:space="0" w:color="C5E0B4"/>
              <w:right w:val="nil"/>
            </w:tcBorders>
            <w:shd w:val="clear" w:color="000000" w:fill="C5E0B4"/>
            <w:noWrap/>
            <w:vAlign w:val="center"/>
            <w:hideMark/>
          </w:tcPr>
          <w:p w14:paraId="7679CD0D"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SOLES</w:t>
            </w:r>
          </w:p>
        </w:tc>
        <w:tc>
          <w:tcPr>
            <w:tcW w:w="282" w:type="pct"/>
            <w:tcBorders>
              <w:top w:val="nil"/>
              <w:left w:val="nil"/>
              <w:bottom w:val="single" w:sz="4" w:space="0" w:color="C5E0B4"/>
              <w:right w:val="nil"/>
            </w:tcBorders>
            <w:shd w:val="clear" w:color="000000" w:fill="C5E0B4"/>
            <w:noWrap/>
            <w:vAlign w:val="center"/>
            <w:hideMark/>
          </w:tcPr>
          <w:p w14:paraId="39BC5B97"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USD</w:t>
            </w:r>
          </w:p>
        </w:tc>
        <w:tc>
          <w:tcPr>
            <w:tcW w:w="321" w:type="pct"/>
            <w:tcBorders>
              <w:top w:val="nil"/>
              <w:left w:val="nil"/>
              <w:bottom w:val="single" w:sz="4" w:space="0" w:color="C5E0B4"/>
              <w:right w:val="nil"/>
            </w:tcBorders>
            <w:shd w:val="clear" w:color="000000" w:fill="C5E0B4"/>
            <w:noWrap/>
            <w:vAlign w:val="center"/>
            <w:hideMark/>
          </w:tcPr>
          <w:p w14:paraId="0A12910B"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SOLES</w:t>
            </w:r>
          </w:p>
        </w:tc>
      </w:tr>
      <w:tr w:rsidR="002819EF" w:rsidRPr="002E2077" w14:paraId="27378742" w14:textId="77777777" w:rsidTr="0092158C">
        <w:trPr>
          <w:trHeight w:val="300"/>
        </w:trPr>
        <w:tc>
          <w:tcPr>
            <w:tcW w:w="2693" w:type="pct"/>
            <w:tcBorders>
              <w:top w:val="nil"/>
              <w:left w:val="nil"/>
              <w:bottom w:val="nil"/>
              <w:right w:val="nil"/>
            </w:tcBorders>
            <w:noWrap/>
            <w:vAlign w:val="center"/>
            <w:hideMark/>
          </w:tcPr>
          <w:p w14:paraId="5ACD9CEA" w14:textId="77777777" w:rsidR="002819EF" w:rsidRPr="002E2077" w:rsidRDefault="002819EF" w:rsidP="0092158C">
            <w:pPr>
              <w:spacing w:after="0" w:line="240" w:lineRule="auto"/>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Entrada SECTOR HEINEKEN CESPED (Mayores 18años)</w:t>
            </w:r>
          </w:p>
        </w:tc>
        <w:tc>
          <w:tcPr>
            <w:tcW w:w="397" w:type="pct"/>
            <w:tcBorders>
              <w:top w:val="nil"/>
              <w:left w:val="nil"/>
              <w:bottom w:val="nil"/>
              <w:right w:val="nil"/>
            </w:tcBorders>
            <w:noWrap/>
            <w:vAlign w:val="center"/>
            <w:hideMark/>
          </w:tcPr>
          <w:p w14:paraId="1D09AFF3"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$3,946</w:t>
            </w:r>
          </w:p>
        </w:tc>
        <w:tc>
          <w:tcPr>
            <w:tcW w:w="454" w:type="pct"/>
            <w:tcBorders>
              <w:top w:val="nil"/>
              <w:left w:val="nil"/>
              <w:bottom w:val="nil"/>
              <w:right w:val="nil"/>
            </w:tcBorders>
            <w:noWrap/>
            <w:vAlign w:val="center"/>
            <w:hideMark/>
          </w:tcPr>
          <w:p w14:paraId="17AFC92F"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S/.14,206</w:t>
            </w:r>
          </w:p>
        </w:tc>
        <w:tc>
          <w:tcPr>
            <w:tcW w:w="397" w:type="pct"/>
            <w:tcBorders>
              <w:top w:val="nil"/>
              <w:left w:val="nil"/>
              <w:bottom w:val="nil"/>
              <w:right w:val="nil"/>
            </w:tcBorders>
            <w:noWrap/>
            <w:vAlign w:val="center"/>
            <w:hideMark/>
          </w:tcPr>
          <w:p w14:paraId="4DC5C3A0"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$3,139</w:t>
            </w:r>
          </w:p>
        </w:tc>
        <w:tc>
          <w:tcPr>
            <w:tcW w:w="454" w:type="pct"/>
            <w:tcBorders>
              <w:top w:val="nil"/>
              <w:left w:val="nil"/>
              <w:bottom w:val="nil"/>
              <w:right w:val="nil"/>
            </w:tcBorders>
            <w:noWrap/>
            <w:vAlign w:val="center"/>
            <w:hideMark/>
          </w:tcPr>
          <w:p w14:paraId="36EEA9C4"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S/.11,300</w:t>
            </w:r>
          </w:p>
        </w:tc>
        <w:tc>
          <w:tcPr>
            <w:tcW w:w="282" w:type="pct"/>
            <w:tcBorders>
              <w:top w:val="nil"/>
              <w:left w:val="nil"/>
              <w:bottom w:val="nil"/>
              <w:right w:val="nil"/>
            </w:tcBorders>
            <w:noWrap/>
            <w:vAlign w:val="center"/>
            <w:hideMark/>
          </w:tcPr>
          <w:p w14:paraId="7CF39978"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NA</w:t>
            </w:r>
          </w:p>
        </w:tc>
        <w:tc>
          <w:tcPr>
            <w:tcW w:w="321" w:type="pct"/>
            <w:tcBorders>
              <w:top w:val="nil"/>
              <w:left w:val="nil"/>
              <w:bottom w:val="nil"/>
              <w:right w:val="nil"/>
            </w:tcBorders>
            <w:noWrap/>
            <w:vAlign w:val="center"/>
            <w:hideMark/>
          </w:tcPr>
          <w:p w14:paraId="2853858F"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NA</w:t>
            </w:r>
          </w:p>
        </w:tc>
      </w:tr>
      <w:tr w:rsidR="002819EF" w:rsidRPr="002E2077" w14:paraId="53888EF9" w14:textId="77777777" w:rsidTr="0092158C">
        <w:trPr>
          <w:trHeight w:val="300"/>
        </w:trPr>
        <w:tc>
          <w:tcPr>
            <w:tcW w:w="2693" w:type="pct"/>
            <w:tcBorders>
              <w:top w:val="nil"/>
              <w:left w:val="nil"/>
              <w:bottom w:val="nil"/>
              <w:right w:val="nil"/>
            </w:tcBorders>
            <w:noWrap/>
            <w:vAlign w:val="center"/>
            <w:hideMark/>
          </w:tcPr>
          <w:p w14:paraId="184CAD52" w14:textId="77777777" w:rsidR="002819EF" w:rsidRPr="002E2077" w:rsidRDefault="002819EF" w:rsidP="0092158C">
            <w:pPr>
              <w:spacing w:after="0" w:line="240" w:lineRule="auto"/>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Entrada SECTOR G</w:t>
            </w:r>
          </w:p>
        </w:tc>
        <w:tc>
          <w:tcPr>
            <w:tcW w:w="397" w:type="pct"/>
            <w:tcBorders>
              <w:top w:val="nil"/>
              <w:left w:val="nil"/>
              <w:bottom w:val="nil"/>
              <w:right w:val="nil"/>
            </w:tcBorders>
            <w:noWrap/>
            <w:vAlign w:val="center"/>
            <w:hideMark/>
          </w:tcPr>
          <w:p w14:paraId="50A1DB0F"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$4,013</w:t>
            </w:r>
          </w:p>
        </w:tc>
        <w:tc>
          <w:tcPr>
            <w:tcW w:w="454" w:type="pct"/>
            <w:tcBorders>
              <w:top w:val="nil"/>
              <w:left w:val="nil"/>
              <w:bottom w:val="nil"/>
              <w:right w:val="nil"/>
            </w:tcBorders>
            <w:noWrap/>
            <w:vAlign w:val="center"/>
            <w:hideMark/>
          </w:tcPr>
          <w:p w14:paraId="6C5DB819"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S/.14,446</w:t>
            </w:r>
          </w:p>
        </w:tc>
        <w:tc>
          <w:tcPr>
            <w:tcW w:w="397" w:type="pct"/>
            <w:tcBorders>
              <w:top w:val="nil"/>
              <w:left w:val="nil"/>
              <w:bottom w:val="nil"/>
              <w:right w:val="nil"/>
            </w:tcBorders>
            <w:noWrap/>
            <w:vAlign w:val="center"/>
            <w:hideMark/>
          </w:tcPr>
          <w:p w14:paraId="626C7544"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$3,209</w:t>
            </w:r>
          </w:p>
        </w:tc>
        <w:tc>
          <w:tcPr>
            <w:tcW w:w="454" w:type="pct"/>
            <w:tcBorders>
              <w:top w:val="nil"/>
              <w:left w:val="nil"/>
              <w:bottom w:val="nil"/>
              <w:right w:val="nil"/>
            </w:tcBorders>
            <w:noWrap/>
            <w:vAlign w:val="center"/>
            <w:hideMark/>
          </w:tcPr>
          <w:p w14:paraId="75DB97FA"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S/.11,552</w:t>
            </w:r>
          </w:p>
        </w:tc>
        <w:tc>
          <w:tcPr>
            <w:tcW w:w="282" w:type="pct"/>
            <w:tcBorders>
              <w:top w:val="nil"/>
              <w:left w:val="nil"/>
              <w:bottom w:val="nil"/>
              <w:right w:val="nil"/>
            </w:tcBorders>
            <w:noWrap/>
            <w:vAlign w:val="center"/>
            <w:hideMark/>
          </w:tcPr>
          <w:p w14:paraId="04624FB4"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NA</w:t>
            </w:r>
          </w:p>
        </w:tc>
        <w:tc>
          <w:tcPr>
            <w:tcW w:w="321" w:type="pct"/>
            <w:tcBorders>
              <w:top w:val="nil"/>
              <w:left w:val="nil"/>
              <w:bottom w:val="nil"/>
              <w:right w:val="nil"/>
            </w:tcBorders>
            <w:noWrap/>
            <w:vAlign w:val="center"/>
            <w:hideMark/>
          </w:tcPr>
          <w:p w14:paraId="4A9865DC"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NA</w:t>
            </w:r>
          </w:p>
        </w:tc>
      </w:tr>
      <w:tr w:rsidR="002819EF" w:rsidRPr="002E2077" w14:paraId="297423F2" w14:textId="77777777" w:rsidTr="0092158C">
        <w:trPr>
          <w:trHeight w:val="300"/>
        </w:trPr>
        <w:tc>
          <w:tcPr>
            <w:tcW w:w="2693" w:type="pct"/>
            <w:tcBorders>
              <w:top w:val="nil"/>
              <w:left w:val="nil"/>
              <w:bottom w:val="nil"/>
              <w:right w:val="nil"/>
            </w:tcBorders>
            <w:noWrap/>
            <w:vAlign w:val="center"/>
            <w:hideMark/>
          </w:tcPr>
          <w:p w14:paraId="38E1CF6F" w14:textId="77777777" w:rsidR="002819EF" w:rsidRPr="002E2077" w:rsidRDefault="002819EF" w:rsidP="0092158C">
            <w:pPr>
              <w:spacing w:after="0" w:line="240" w:lineRule="auto"/>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Entrada SECTOR A</w:t>
            </w:r>
          </w:p>
        </w:tc>
        <w:tc>
          <w:tcPr>
            <w:tcW w:w="397" w:type="pct"/>
            <w:tcBorders>
              <w:top w:val="nil"/>
              <w:left w:val="nil"/>
              <w:bottom w:val="nil"/>
              <w:right w:val="nil"/>
            </w:tcBorders>
            <w:noWrap/>
            <w:vAlign w:val="center"/>
            <w:hideMark/>
          </w:tcPr>
          <w:p w14:paraId="49DF9B28"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$4,413</w:t>
            </w:r>
          </w:p>
        </w:tc>
        <w:tc>
          <w:tcPr>
            <w:tcW w:w="454" w:type="pct"/>
            <w:tcBorders>
              <w:top w:val="nil"/>
              <w:left w:val="nil"/>
              <w:bottom w:val="nil"/>
              <w:right w:val="nil"/>
            </w:tcBorders>
            <w:noWrap/>
            <w:vAlign w:val="center"/>
            <w:hideMark/>
          </w:tcPr>
          <w:p w14:paraId="22503276"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S/.15,886</w:t>
            </w:r>
          </w:p>
        </w:tc>
        <w:tc>
          <w:tcPr>
            <w:tcW w:w="397" w:type="pct"/>
            <w:tcBorders>
              <w:top w:val="nil"/>
              <w:left w:val="nil"/>
              <w:bottom w:val="nil"/>
              <w:right w:val="nil"/>
            </w:tcBorders>
            <w:noWrap/>
            <w:vAlign w:val="center"/>
            <w:hideMark/>
          </w:tcPr>
          <w:p w14:paraId="79ACA60A"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$3,609</w:t>
            </w:r>
          </w:p>
        </w:tc>
        <w:tc>
          <w:tcPr>
            <w:tcW w:w="454" w:type="pct"/>
            <w:tcBorders>
              <w:top w:val="nil"/>
              <w:left w:val="nil"/>
              <w:bottom w:val="nil"/>
              <w:right w:val="nil"/>
            </w:tcBorders>
            <w:noWrap/>
            <w:vAlign w:val="center"/>
            <w:hideMark/>
          </w:tcPr>
          <w:p w14:paraId="6F6AD147"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S/.12,992</w:t>
            </w:r>
          </w:p>
        </w:tc>
        <w:tc>
          <w:tcPr>
            <w:tcW w:w="282" w:type="pct"/>
            <w:tcBorders>
              <w:top w:val="nil"/>
              <w:left w:val="nil"/>
              <w:bottom w:val="nil"/>
              <w:right w:val="nil"/>
            </w:tcBorders>
            <w:noWrap/>
            <w:vAlign w:val="center"/>
            <w:hideMark/>
          </w:tcPr>
          <w:p w14:paraId="6FEB968A"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NA</w:t>
            </w:r>
          </w:p>
        </w:tc>
        <w:tc>
          <w:tcPr>
            <w:tcW w:w="321" w:type="pct"/>
            <w:tcBorders>
              <w:top w:val="nil"/>
              <w:left w:val="nil"/>
              <w:bottom w:val="nil"/>
              <w:right w:val="nil"/>
            </w:tcBorders>
            <w:noWrap/>
            <w:vAlign w:val="center"/>
            <w:hideMark/>
          </w:tcPr>
          <w:p w14:paraId="3BFB0ED0"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NA</w:t>
            </w:r>
          </w:p>
        </w:tc>
      </w:tr>
      <w:tr w:rsidR="002819EF" w:rsidRPr="002E2077" w14:paraId="505C3D27" w14:textId="77777777" w:rsidTr="0092158C">
        <w:trPr>
          <w:trHeight w:val="300"/>
        </w:trPr>
        <w:tc>
          <w:tcPr>
            <w:tcW w:w="2693" w:type="pct"/>
            <w:tcBorders>
              <w:top w:val="nil"/>
              <w:left w:val="nil"/>
              <w:bottom w:val="nil"/>
              <w:right w:val="nil"/>
            </w:tcBorders>
            <w:noWrap/>
            <w:vAlign w:val="center"/>
            <w:hideMark/>
          </w:tcPr>
          <w:p w14:paraId="6793C158" w14:textId="77777777" w:rsidR="002819EF" w:rsidRPr="002E2077" w:rsidRDefault="002819EF" w:rsidP="0092158C">
            <w:pPr>
              <w:spacing w:after="0" w:line="240" w:lineRule="auto"/>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Entrada SECTOR HEINEKEN ESTRELLA</w:t>
            </w:r>
          </w:p>
        </w:tc>
        <w:tc>
          <w:tcPr>
            <w:tcW w:w="397" w:type="pct"/>
            <w:tcBorders>
              <w:top w:val="nil"/>
              <w:left w:val="nil"/>
              <w:bottom w:val="nil"/>
              <w:right w:val="nil"/>
            </w:tcBorders>
            <w:noWrap/>
            <w:vAlign w:val="center"/>
            <w:hideMark/>
          </w:tcPr>
          <w:p w14:paraId="2A6D4348"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$4,773</w:t>
            </w:r>
          </w:p>
        </w:tc>
        <w:tc>
          <w:tcPr>
            <w:tcW w:w="454" w:type="pct"/>
            <w:tcBorders>
              <w:top w:val="nil"/>
              <w:left w:val="nil"/>
              <w:bottom w:val="nil"/>
              <w:right w:val="nil"/>
            </w:tcBorders>
            <w:noWrap/>
            <w:vAlign w:val="center"/>
            <w:hideMark/>
          </w:tcPr>
          <w:p w14:paraId="3CBAF3BA"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S/.17,182</w:t>
            </w:r>
          </w:p>
        </w:tc>
        <w:tc>
          <w:tcPr>
            <w:tcW w:w="397" w:type="pct"/>
            <w:tcBorders>
              <w:top w:val="nil"/>
              <w:left w:val="nil"/>
              <w:bottom w:val="nil"/>
              <w:right w:val="nil"/>
            </w:tcBorders>
            <w:noWrap/>
            <w:vAlign w:val="center"/>
            <w:hideMark/>
          </w:tcPr>
          <w:p w14:paraId="6B2506DA"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$3,969</w:t>
            </w:r>
          </w:p>
        </w:tc>
        <w:tc>
          <w:tcPr>
            <w:tcW w:w="454" w:type="pct"/>
            <w:tcBorders>
              <w:top w:val="nil"/>
              <w:left w:val="nil"/>
              <w:bottom w:val="nil"/>
              <w:right w:val="nil"/>
            </w:tcBorders>
            <w:noWrap/>
            <w:vAlign w:val="center"/>
            <w:hideMark/>
          </w:tcPr>
          <w:p w14:paraId="0684C2B3"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S/.14,288</w:t>
            </w:r>
          </w:p>
        </w:tc>
        <w:tc>
          <w:tcPr>
            <w:tcW w:w="282" w:type="pct"/>
            <w:tcBorders>
              <w:top w:val="nil"/>
              <w:left w:val="nil"/>
              <w:bottom w:val="nil"/>
              <w:right w:val="nil"/>
            </w:tcBorders>
            <w:noWrap/>
            <w:vAlign w:val="center"/>
            <w:hideMark/>
          </w:tcPr>
          <w:p w14:paraId="2E2DF6EA"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NA</w:t>
            </w:r>
          </w:p>
        </w:tc>
        <w:tc>
          <w:tcPr>
            <w:tcW w:w="321" w:type="pct"/>
            <w:tcBorders>
              <w:top w:val="nil"/>
              <w:left w:val="nil"/>
              <w:bottom w:val="nil"/>
              <w:right w:val="nil"/>
            </w:tcBorders>
            <w:noWrap/>
            <w:vAlign w:val="center"/>
            <w:hideMark/>
          </w:tcPr>
          <w:p w14:paraId="34663717"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NA</w:t>
            </w:r>
          </w:p>
        </w:tc>
      </w:tr>
      <w:tr w:rsidR="002819EF" w:rsidRPr="002E2077" w14:paraId="30EE8C3D" w14:textId="77777777" w:rsidTr="0092158C">
        <w:trPr>
          <w:trHeight w:val="300"/>
        </w:trPr>
        <w:tc>
          <w:tcPr>
            <w:tcW w:w="2693" w:type="pct"/>
            <w:tcBorders>
              <w:top w:val="nil"/>
              <w:left w:val="nil"/>
              <w:bottom w:val="single" w:sz="4" w:space="0" w:color="C5E0B4"/>
              <w:right w:val="nil"/>
            </w:tcBorders>
            <w:noWrap/>
            <w:vAlign w:val="center"/>
            <w:hideMark/>
          </w:tcPr>
          <w:p w14:paraId="7DA2EC2A" w14:textId="77777777" w:rsidR="002819EF" w:rsidRPr="002E2077" w:rsidRDefault="002819EF" w:rsidP="0092158C">
            <w:pPr>
              <w:spacing w:after="0" w:line="240" w:lineRule="auto"/>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Entrada SECTOR D</w:t>
            </w:r>
          </w:p>
        </w:tc>
        <w:tc>
          <w:tcPr>
            <w:tcW w:w="397" w:type="pct"/>
            <w:tcBorders>
              <w:top w:val="nil"/>
              <w:left w:val="nil"/>
              <w:bottom w:val="single" w:sz="4" w:space="0" w:color="C5E0B4"/>
              <w:right w:val="nil"/>
            </w:tcBorders>
            <w:noWrap/>
            <w:vAlign w:val="center"/>
            <w:hideMark/>
          </w:tcPr>
          <w:p w14:paraId="6E4AEFC8"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$5,933</w:t>
            </w:r>
          </w:p>
        </w:tc>
        <w:tc>
          <w:tcPr>
            <w:tcW w:w="454" w:type="pct"/>
            <w:tcBorders>
              <w:top w:val="nil"/>
              <w:left w:val="nil"/>
              <w:bottom w:val="single" w:sz="4" w:space="0" w:color="C5E0B4"/>
              <w:right w:val="nil"/>
            </w:tcBorders>
            <w:noWrap/>
            <w:vAlign w:val="center"/>
            <w:hideMark/>
          </w:tcPr>
          <w:p w14:paraId="4BDDB47B"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S/.21,358</w:t>
            </w:r>
          </w:p>
        </w:tc>
        <w:tc>
          <w:tcPr>
            <w:tcW w:w="397" w:type="pct"/>
            <w:tcBorders>
              <w:top w:val="nil"/>
              <w:left w:val="nil"/>
              <w:bottom w:val="single" w:sz="4" w:space="0" w:color="C5E0B4"/>
              <w:right w:val="nil"/>
            </w:tcBorders>
            <w:noWrap/>
            <w:vAlign w:val="center"/>
            <w:hideMark/>
          </w:tcPr>
          <w:p w14:paraId="1361B105"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$5,129</w:t>
            </w:r>
          </w:p>
        </w:tc>
        <w:tc>
          <w:tcPr>
            <w:tcW w:w="454" w:type="pct"/>
            <w:tcBorders>
              <w:top w:val="nil"/>
              <w:left w:val="nil"/>
              <w:bottom w:val="single" w:sz="4" w:space="0" w:color="C5E0B4"/>
              <w:right w:val="nil"/>
            </w:tcBorders>
            <w:noWrap/>
            <w:vAlign w:val="center"/>
            <w:hideMark/>
          </w:tcPr>
          <w:p w14:paraId="25D0DA98"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S/.18,464</w:t>
            </w:r>
          </w:p>
        </w:tc>
        <w:tc>
          <w:tcPr>
            <w:tcW w:w="282" w:type="pct"/>
            <w:tcBorders>
              <w:top w:val="nil"/>
              <w:left w:val="nil"/>
              <w:bottom w:val="single" w:sz="4" w:space="0" w:color="C5E0B4"/>
              <w:right w:val="nil"/>
            </w:tcBorders>
            <w:noWrap/>
            <w:vAlign w:val="center"/>
            <w:hideMark/>
          </w:tcPr>
          <w:p w14:paraId="585EC186" w14:textId="77777777" w:rsidR="002819EF" w:rsidRPr="002E2077" w:rsidRDefault="002819EF" w:rsidP="0092158C">
            <w:pPr>
              <w:spacing w:after="0" w:line="240" w:lineRule="auto"/>
              <w:jc w:val="center"/>
              <w:rPr>
                <w:rFonts w:ascii="Calibri" w:eastAsia="Times New Roman" w:hAnsi="Calibri" w:cs="Calibri"/>
                <w:b/>
                <w:bCs/>
                <w:color w:val="002060"/>
                <w:kern w:val="0"/>
                <w:sz w:val="18"/>
                <w:szCs w:val="18"/>
                <w:lang w:eastAsia="es-PE"/>
                <w14:ligatures w14:val="none"/>
              </w:rPr>
            </w:pPr>
            <w:r w:rsidRPr="002E2077">
              <w:rPr>
                <w:rFonts w:ascii="Calibri" w:eastAsia="Times New Roman" w:hAnsi="Calibri" w:cs="Calibri"/>
                <w:b/>
                <w:bCs/>
                <w:color w:val="002060"/>
                <w:kern w:val="0"/>
                <w:sz w:val="18"/>
                <w:szCs w:val="18"/>
                <w:lang w:eastAsia="es-PE"/>
                <w14:ligatures w14:val="none"/>
              </w:rPr>
              <w:t>NA</w:t>
            </w:r>
          </w:p>
        </w:tc>
        <w:tc>
          <w:tcPr>
            <w:tcW w:w="321" w:type="pct"/>
            <w:tcBorders>
              <w:top w:val="nil"/>
              <w:left w:val="nil"/>
              <w:bottom w:val="single" w:sz="4" w:space="0" w:color="C5E0B4"/>
              <w:right w:val="nil"/>
            </w:tcBorders>
            <w:noWrap/>
            <w:vAlign w:val="center"/>
            <w:hideMark/>
          </w:tcPr>
          <w:p w14:paraId="46331662" w14:textId="77777777" w:rsidR="002819EF" w:rsidRPr="002E2077" w:rsidRDefault="002819EF" w:rsidP="0092158C">
            <w:pPr>
              <w:spacing w:after="0" w:line="240" w:lineRule="auto"/>
              <w:jc w:val="center"/>
              <w:rPr>
                <w:rFonts w:ascii="Calibri" w:eastAsia="Times New Roman" w:hAnsi="Calibri" w:cs="Calibri"/>
                <w:b/>
                <w:bCs/>
                <w:color w:val="002060"/>
                <w:kern w:val="0"/>
                <w:sz w:val="15"/>
                <w:szCs w:val="15"/>
                <w:lang w:eastAsia="es-PE"/>
                <w14:ligatures w14:val="none"/>
              </w:rPr>
            </w:pPr>
            <w:r w:rsidRPr="002E2077">
              <w:rPr>
                <w:rFonts w:ascii="Calibri" w:eastAsia="Times New Roman" w:hAnsi="Calibri" w:cs="Calibri"/>
                <w:b/>
                <w:bCs/>
                <w:color w:val="002060"/>
                <w:kern w:val="0"/>
                <w:sz w:val="15"/>
                <w:szCs w:val="15"/>
                <w:lang w:eastAsia="es-PE"/>
                <w14:ligatures w14:val="none"/>
              </w:rPr>
              <w:t>NA</w:t>
            </w:r>
          </w:p>
        </w:tc>
      </w:tr>
    </w:tbl>
    <w:p w14:paraId="6D5A1095" w14:textId="77777777" w:rsidR="002819EF" w:rsidRDefault="002819EF"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6EA9EED7" w14:textId="77777777" w:rsidR="008F62FC" w:rsidRDefault="008F62FC"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41E9B57C" w14:textId="77777777" w:rsidR="0002236B" w:rsidRDefault="0002236B"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14A7169F"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bCs/>
          <w:color w:val="002060"/>
          <w:kern w:val="0"/>
          <w:u w:val="single"/>
          <w14:ligatures w14:val="none"/>
        </w:rPr>
        <w:t>SECTOR R</w:t>
      </w:r>
    </w:p>
    <w:p w14:paraId="691BA049"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Ubicado al principio de la recta opuesta</w:t>
      </w:r>
    </w:p>
    <w:p w14:paraId="63E0F825"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Tribuna cubierta</w:t>
      </w:r>
    </w:p>
    <w:p w14:paraId="489C854C"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Punto de venta de comida, bebidas y productos con licencia</w:t>
      </w:r>
    </w:p>
    <w:p w14:paraId="37B296FE"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Pantalla gigante</w:t>
      </w:r>
    </w:p>
    <w:p w14:paraId="595754B4"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color w:val="002060"/>
          <w:kern w:val="0"/>
          <w:u w:val="single"/>
          <w14:ligatures w14:val="none"/>
        </w:rPr>
        <w:t> </w:t>
      </w:r>
    </w:p>
    <w:p w14:paraId="065973B5"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bCs/>
          <w:color w:val="002060"/>
          <w:kern w:val="0"/>
          <w:u w:val="single"/>
          <w14:ligatures w14:val="none"/>
        </w:rPr>
        <w:t>SECTOR H</w:t>
      </w:r>
    </w:p>
    <w:p w14:paraId="30B892F6"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Ubicado al final del S de Senna</w:t>
      </w:r>
    </w:p>
    <w:p w14:paraId="33EAC7A7"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Tribuna cubierta</w:t>
      </w:r>
    </w:p>
    <w:p w14:paraId="50FA14CE"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Punto de venta de comida, bebidas y productos con licencia</w:t>
      </w:r>
    </w:p>
    <w:p w14:paraId="24FCF316"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Pantalla gigante</w:t>
      </w:r>
    </w:p>
    <w:p w14:paraId="17065B13" w14:textId="77777777" w:rsidR="003B7660" w:rsidRDefault="003B7660" w:rsidP="003B7660">
      <w:pPr>
        <w:spacing w:after="0" w:line="240" w:lineRule="auto"/>
        <w:ind w:left="-142" w:right="-307"/>
        <w:jc w:val="both"/>
        <w:rPr>
          <w:rFonts w:ascii="Calibri" w:hAnsi="Calibri" w:cs="Calibri"/>
          <w:b/>
          <w:color w:val="002060"/>
          <w:kern w:val="0"/>
          <w:u w:val="single"/>
          <w14:ligatures w14:val="none"/>
        </w:rPr>
      </w:pPr>
    </w:p>
    <w:p w14:paraId="69E0B7B3"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p>
    <w:p w14:paraId="6CF43906"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bCs/>
          <w:color w:val="002060"/>
          <w:kern w:val="0"/>
          <w:u w:val="single"/>
          <w14:ligatures w14:val="none"/>
        </w:rPr>
        <w:t>SECTOR M</w:t>
      </w:r>
    </w:p>
    <w:p w14:paraId="703C83B4"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Sector localizado em frente los boxes de los equipos en el corazón de Fórmula 1.</w:t>
      </w:r>
    </w:p>
    <w:p w14:paraId="5C957937"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Sector Cubierto</w:t>
      </w:r>
    </w:p>
    <w:p w14:paraId="6D581150"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Formato de tribuna con asientos individuales, en frente a la pista</w:t>
      </w:r>
    </w:p>
    <w:p w14:paraId="669D1E33"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Dispone de toilettes</w:t>
      </w:r>
    </w:p>
    <w:p w14:paraId="349C7959"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Monitores de TV con imágenes de la pista y cronometraje</w:t>
      </w:r>
    </w:p>
    <w:p w14:paraId="71E8179B"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color w:val="002060"/>
          <w:kern w:val="0"/>
          <w:u w:val="single"/>
          <w14:ligatures w14:val="none"/>
        </w:rPr>
        <w:t> </w:t>
      </w:r>
    </w:p>
    <w:p w14:paraId="6FDE9210"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bCs/>
          <w:color w:val="002060"/>
          <w:kern w:val="0"/>
          <w:u w:val="single"/>
          <w14:ligatures w14:val="none"/>
        </w:rPr>
        <w:lastRenderedPageBreak/>
        <w:t>SECTOR HEINEKEN ESTRELA</w:t>
      </w:r>
    </w:p>
    <w:p w14:paraId="48965A49"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Área premium en el corazón del circuito</w:t>
      </w:r>
    </w:p>
    <w:p w14:paraId="4B1280B4"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Entretenimiento</w:t>
      </w:r>
    </w:p>
    <w:p w14:paraId="1FE05F98"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Acceso a la zona de césped</w:t>
      </w:r>
    </w:p>
    <w:p w14:paraId="7DC01AC3"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 xml:space="preserve">Incluye buffet de </w:t>
      </w:r>
      <w:proofErr w:type="spellStart"/>
      <w:r w:rsidRPr="006159D2">
        <w:rPr>
          <w:rFonts w:ascii="Calibri" w:hAnsi="Calibri" w:cs="Calibri"/>
          <w:bCs/>
          <w:color w:val="002060"/>
          <w:kern w:val="0"/>
          <w14:ligatures w14:val="none"/>
        </w:rPr>
        <w:t>finger</w:t>
      </w:r>
      <w:proofErr w:type="spellEnd"/>
      <w:r w:rsidRPr="006159D2">
        <w:rPr>
          <w:rFonts w:ascii="Calibri" w:hAnsi="Calibri" w:cs="Calibri"/>
          <w:bCs/>
          <w:color w:val="002060"/>
          <w:kern w:val="0"/>
          <w14:ligatures w14:val="none"/>
        </w:rPr>
        <w:t xml:space="preserve"> </w:t>
      </w:r>
      <w:proofErr w:type="spellStart"/>
      <w:r w:rsidRPr="006159D2">
        <w:rPr>
          <w:rFonts w:ascii="Calibri" w:hAnsi="Calibri" w:cs="Calibri"/>
          <w:bCs/>
          <w:color w:val="002060"/>
          <w:kern w:val="0"/>
          <w14:ligatures w14:val="none"/>
        </w:rPr>
        <w:t>food</w:t>
      </w:r>
      <w:proofErr w:type="spellEnd"/>
      <w:r w:rsidRPr="006159D2">
        <w:rPr>
          <w:rFonts w:ascii="Calibri" w:hAnsi="Calibri" w:cs="Calibri"/>
          <w:bCs/>
          <w:color w:val="002060"/>
          <w:kern w:val="0"/>
          <w14:ligatures w14:val="none"/>
        </w:rPr>
        <w:t xml:space="preserve"> y barra libre de cerveza o chopp Heineken</w:t>
      </w:r>
    </w:p>
    <w:p w14:paraId="4DCFB528"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Punto de venta de productos con licencia</w:t>
      </w:r>
    </w:p>
    <w:p w14:paraId="3465A55C"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*Acceso prohibido a menores de 18 años.</w:t>
      </w:r>
    </w:p>
    <w:p w14:paraId="3A858E7E"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color w:val="002060"/>
          <w:kern w:val="0"/>
          <w:u w:val="single"/>
          <w14:ligatures w14:val="none"/>
        </w:rPr>
        <w:t> </w:t>
      </w:r>
    </w:p>
    <w:p w14:paraId="30B849F9"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bCs/>
          <w:color w:val="002060"/>
          <w:kern w:val="0"/>
          <w:u w:val="single"/>
          <w14:ligatures w14:val="none"/>
        </w:rPr>
        <w:t>SETOR B</w:t>
      </w:r>
    </w:p>
    <w:p w14:paraId="28FA92E6"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Vista de la parrilla de salida y del podio</w:t>
      </w:r>
    </w:p>
    <w:p w14:paraId="2FE2594C"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Tribuna cubierta</w:t>
      </w:r>
    </w:p>
    <w:p w14:paraId="198886FD"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Asientos numerados</w:t>
      </w:r>
    </w:p>
    <w:p w14:paraId="25AF4B3D"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Incluye canapés y barra libre.</w:t>
      </w:r>
    </w:p>
    <w:p w14:paraId="50E626E5"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Punto de venta de productos licenciados.</w:t>
      </w:r>
    </w:p>
    <w:p w14:paraId="286F00D3"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Pantalla grande</w:t>
      </w:r>
    </w:p>
    <w:p w14:paraId="457F6C21"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color w:val="002060"/>
          <w:kern w:val="0"/>
          <w:u w:val="single"/>
          <w14:ligatures w14:val="none"/>
        </w:rPr>
        <w:t> </w:t>
      </w:r>
    </w:p>
    <w:p w14:paraId="446400C9"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bCs/>
          <w:color w:val="002060"/>
          <w:kern w:val="0"/>
          <w:u w:val="single"/>
          <w14:ligatures w14:val="none"/>
        </w:rPr>
        <w:t>SECTOR D</w:t>
      </w:r>
    </w:p>
    <w:p w14:paraId="4B7EEDD8"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Ubicado al inicio de la curva S de Senna</w:t>
      </w:r>
    </w:p>
    <w:p w14:paraId="5F77549A"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Tribuna cubierta</w:t>
      </w:r>
    </w:p>
    <w:p w14:paraId="7FF58FAD"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Comida y bebida incluidas</w:t>
      </w:r>
    </w:p>
    <w:p w14:paraId="0A95EA18"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Punto de venta de productos con licencia</w:t>
      </w:r>
    </w:p>
    <w:p w14:paraId="34425324"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Pantalla gigante</w:t>
      </w:r>
    </w:p>
    <w:p w14:paraId="6F7C5D4C"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color w:val="002060"/>
          <w:kern w:val="0"/>
          <w:u w:val="single"/>
          <w14:ligatures w14:val="none"/>
        </w:rPr>
        <w:t> </w:t>
      </w:r>
    </w:p>
    <w:p w14:paraId="111428EB"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bCs/>
          <w:color w:val="002060"/>
          <w:kern w:val="0"/>
          <w:u w:val="single"/>
          <w14:ligatures w14:val="none"/>
        </w:rPr>
        <w:t>SECTOR ORANGE</w:t>
      </w:r>
    </w:p>
    <w:p w14:paraId="4D728009"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 xml:space="preserve">Vista de la Curva do </w:t>
      </w:r>
      <w:proofErr w:type="spellStart"/>
      <w:r w:rsidRPr="006159D2">
        <w:rPr>
          <w:rFonts w:ascii="Calibri" w:hAnsi="Calibri" w:cs="Calibri"/>
          <w:bCs/>
          <w:color w:val="002060"/>
          <w:kern w:val="0"/>
          <w14:ligatures w14:val="none"/>
        </w:rPr>
        <w:t>Laranjinha</w:t>
      </w:r>
      <w:proofErr w:type="spellEnd"/>
    </w:p>
    <w:p w14:paraId="3CA6A9BE"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Salón y tribuna cubierta</w:t>
      </w:r>
    </w:p>
    <w:p w14:paraId="60CABB02"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Bufé de aperitivos y barra libre</w:t>
      </w:r>
    </w:p>
    <w:p w14:paraId="5C752586"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Monitores de televisión y pantalla gigante</w:t>
      </w:r>
    </w:p>
    <w:p w14:paraId="152D71CE"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color w:val="002060"/>
          <w:kern w:val="0"/>
          <w:u w:val="single"/>
          <w14:ligatures w14:val="none"/>
        </w:rPr>
        <w:t> </w:t>
      </w:r>
    </w:p>
    <w:p w14:paraId="0B73A370" w14:textId="77777777" w:rsidR="003B7660" w:rsidRPr="006159D2" w:rsidRDefault="003B7660" w:rsidP="003B7660">
      <w:pPr>
        <w:spacing w:after="0" w:line="240" w:lineRule="auto"/>
        <w:ind w:left="-142" w:right="-307"/>
        <w:jc w:val="both"/>
        <w:rPr>
          <w:rFonts w:ascii="Calibri" w:hAnsi="Calibri" w:cs="Calibri"/>
          <w:b/>
          <w:color w:val="002060"/>
          <w:kern w:val="0"/>
          <w:u w:val="single"/>
          <w14:ligatures w14:val="none"/>
        </w:rPr>
      </w:pPr>
      <w:r w:rsidRPr="006159D2">
        <w:rPr>
          <w:rFonts w:ascii="Calibri" w:hAnsi="Calibri" w:cs="Calibri"/>
          <w:b/>
          <w:bCs/>
          <w:color w:val="002060"/>
          <w:kern w:val="0"/>
          <w:u w:val="single"/>
          <w14:ligatures w14:val="none"/>
        </w:rPr>
        <w:t>SECTOR GRAND PRIX</w:t>
      </w:r>
    </w:p>
    <w:p w14:paraId="6E51AA9E"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Vista del área central del circuito</w:t>
      </w:r>
    </w:p>
    <w:p w14:paraId="4E0B72AC"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Acceso al sofisticado palco VIP Lounge</w:t>
      </w:r>
    </w:p>
    <w:p w14:paraId="283B1351"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Área de entretenimiento y juegos</w:t>
      </w:r>
    </w:p>
    <w:p w14:paraId="7D60D44D"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Menú y bares exclusivos</w:t>
      </w:r>
    </w:p>
    <w:p w14:paraId="06BD91ED"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Monitores de TV y Pantalla gigante</w:t>
      </w:r>
    </w:p>
    <w:p w14:paraId="3193DFA1" w14:textId="77777777" w:rsidR="003B7660" w:rsidRPr="006159D2" w:rsidRDefault="003B7660" w:rsidP="003B7660">
      <w:pPr>
        <w:spacing w:after="0" w:line="240" w:lineRule="auto"/>
        <w:ind w:left="-142" w:right="-307"/>
        <w:jc w:val="both"/>
        <w:rPr>
          <w:rFonts w:ascii="Calibri" w:hAnsi="Calibri" w:cs="Calibri"/>
          <w:bCs/>
          <w:color w:val="002060"/>
          <w:kern w:val="0"/>
          <w14:ligatures w14:val="none"/>
        </w:rPr>
      </w:pPr>
      <w:r w:rsidRPr="006159D2">
        <w:rPr>
          <w:rFonts w:ascii="Calibri" w:hAnsi="Calibri" w:cs="Calibri"/>
          <w:bCs/>
          <w:color w:val="002060"/>
          <w:kern w:val="0"/>
          <w14:ligatures w14:val="none"/>
        </w:rPr>
        <w:t>Visita a los boxes</w:t>
      </w:r>
    </w:p>
    <w:p w14:paraId="1AAA41DE" w14:textId="77777777" w:rsidR="008F62FC" w:rsidRDefault="008F62FC"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1B2D43CB" w14:textId="77777777" w:rsidR="00BC3364" w:rsidRDefault="0002236B" w:rsidP="00BC3364">
      <w:pPr>
        <w:spacing w:after="0" w:line="240" w:lineRule="auto"/>
        <w:ind w:left="-142" w:right="-307"/>
        <w:jc w:val="both"/>
        <w:rPr>
          <w:rFonts w:ascii="Calibri" w:eastAsia="Times New Roman" w:hAnsi="Calibri" w:cs="Calibri"/>
          <w:b/>
          <w:bCs/>
          <w:color w:val="002060"/>
          <w:kern w:val="0"/>
          <w:lang w:eastAsia="es-PE" w:bidi="hi-IN"/>
          <w14:ligatures w14:val="none"/>
        </w:rPr>
      </w:pPr>
      <w:r w:rsidRPr="00C1231E">
        <w:rPr>
          <w:rFonts w:ascii="Calibri" w:eastAsia="Times New Roman" w:hAnsi="Calibri" w:cs="Calibri"/>
          <w:b/>
          <w:bCs/>
          <w:color w:val="002060"/>
          <w:kern w:val="0"/>
          <w:lang w:eastAsia="es-PE" w:bidi="hi-IN"/>
          <w14:ligatures w14:val="none"/>
        </w:rPr>
        <w:t>SECTOR HEINEKEN/CESPED</w:t>
      </w:r>
    </w:p>
    <w:p w14:paraId="7AFBB7C8" w14:textId="184B489C" w:rsidR="0002236B" w:rsidRPr="00BC3364" w:rsidRDefault="0002236B" w:rsidP="00BC3364">
      <w:pPr>
        <w:spacing w:after="0" w:line="240" w:lineRule="auto"/>
        <w:ind w:left="-142" w:right="-307"/>
        <w:jc w:val="both"/>
        <w:rPr>
          <w:rFonts w:ascii="Calibri" w:hAnsi="Calibri" w:cs="Calibri"/>
          <w:bCs/>
          <w:color w:val="002060"/>
          <w:kern w:val="0"/>
          <w14:ligatures w14:val="none"/>
        </w:rPr>
      </w:pPr>
      <w:r w:rsidRPr="00BC3364">
        <w:rPr>
          <w:rFonts w:ascii="Calibri" w:hAnsi="Calibri" w:cs="Calibri"/>
          <w:bCs/>
          <w:color w:val="002060"/>
          <w:kern w:val="0"/>
          <w14:ligatures w14:val="none"/>
        </w:rPr>
        <w:t>Sector descubierto (Acceso permitido solamente a mayores de 18 años)</w:t>
      </w:r>
    </w:p>
    <w:p w14:paraId="69D97E82" w14:textId="645A7E7E" w:rsidR="0002236B" w:rsidRPr="00BC3364" w:rsidRDefault="0002236B" w:rsidP="00BC3364">
      <w:pPr>
        <w:spacing w:after="0" w:line="240" w:lineRule="auto"/>
        <w:ind w:left="-142" w:right="-307"/>
        <w:jc w:val="both"/>
        <w:rPr>
          <w:rFonts w:ascii="Calibri" w:hAnsi="Calibri" w:cs="Calibri"/>
          <w:bCs/>
          <w:color w:val="002060"/>
          <w:kern w:val="0"/>
          <w14:ligatures w14:val="none"/>
        </w:rPr>
      </w:pPr>
      <w:r w:rsidRPr="00BC3364">
        <w:rPr>
          <w:rFonts w:ascii="Calibri" w:hAnsi="Calibri" w:cs="Calibri"/>
          <w:bCs/>
          <w:color w:val="002060"/>
          <w:kern w:val="0"/>
          <w14:ligatures w14:val="none"/>
        </w:rPr>
        <w:t>Zona de césped al aire libre en el centro del circuito, con entretenimiento exclusivo, punto de venta de alimentos, bebidas y productos licenciados y pantalla gigante.</w:t>
      </w:r>
    </w:p>
    <w:p w14:paraId="57D730B8" w14:textId="77777777" w:rsidR="0002236B" w:rsidRPr="00BC3364" w:rsidRDefault="0002236B" w:rsidP="00BC3364">
      <w:pPr>
        <w:spacing w:after="0" w:line="240" w:lineRule="auto"/>
        <w:ind w:left="-142" w:right="-307"/>
        <w:jc w:val="both"/>
        <w:rPr>
          <w:rFonts w:ascii="Calibri" w:hAnsi="Calibri" w:cs="Calibri"/>
          <w:bCs/>
          <w:color w:val="002060"/>
          <w:kern w:val="0"/>
          <w14:ligatures w14:val="none"/>
        </w:rPr>
      </w:pPr>
    </w:p>
    <w:p w14:paraId="1EFB34A5" w14:textId="77777777" w:rsidR="00BC3364" w:rsidRPr="00BC3364" w:rsidRDefault="0002236B" w:rsidP="00BC3364">
      <w:pPr>
        <w:spacing w:after="0" w:line="240" w:lineRule="auto"/>
        <w:ind w:left="-142" w:right="-307"/>
        <w:jc w:val="both"/>
        <w:rPr>
          <w:rFonts w:ascii="Calibri" w:hAnsi="Calibri" w:cs="Calibri"/>
          <w:b/>
          <w:color w:val="002060"/>
          <w:kern w:val="0"/>
          <w14:ligatures w14:val="none"/>
        </w:rPr>
      </w:pPr>
      <w:r w:rsidRPr="00BC3364">
        <w:rPr>
          <w:rFonts w:ascii="Calibri" w:hAnsi="Calibri" w:cs="Calibri"/>
          <w:b/>
          <w:color w:val="002060"/>
          <w:kern w:val="0"/>
          <w14:ligatures w14:val="none"/>
        </w:rPr>
        <w:t>TRIBUNA G</w:t>
      </w:r>
    </w:p>
    <w:p w14:paraId="7574E778" w14:textId="4F4B835C" w:rsidR="0002236B" w:rsidRPr="00BC3364" w:rsidRDefault="0002236B" w:rsidP="00BC3364">
      <w:pPr>
        <w:spacing w:after="0" w:line="240" w:lineRule="auto"/>
        <w:ind w:left="-142" w:right="-307"/>
        <w:jc w:val="both"/>
        <w:rPr>
          <w:rFonts w:ascii="Calibri" w:hAnsi="Calibri" w:cs="Calibri"/>
          <w:bCs/>
          <w:color w:val="002060"/>
          <w:kern w:val="0"/>
          <w14:ligatures w14:val="none"/>
        </w:rPr>
      </w:pPr>
      <w:r w:rsidRPr="00BC3364">
        <w:rPr>
          <w:rFonts w:ascii="Calibri" w:hAnsi="Calibri" w:cs="Calibri"/>
          <w:bCs/>
          <w:color w:val="002060"/>
          <w:kern w:val="0"/>
          <w14:ligatures w14:val="none"/>
        </w:rPr>
        <w:t>Sector descubierto, con butacas. Sin Numerar. Por Orden de llegada</w:t>
      </w:r>
    </w:p>
    <w:p w14:paraId="20E0E4A0" w14:textId="77777777" w:rsidR="0002236B" w:rsidRPr="00BC3364" w:rsidRDefault="0002236B" w:rsidP="00BC3364">
      <w:pPr>
        <w:spacing w:after="0" w:line="240" w:lineRule="auto"/>
        <w:ind w:left="-142" w:right="-307"/>
        <w:jc w:val="both"/>
        <w:rPr>
          <w:rFonts w:ascii="Calibri" w:hAnsi="Calibri" w:cs="Calibri"/>
          <w:bCs/>
          <w:color w:val="002060"/>
          <w:kern w:val="0"/>
          <w14:ligatures w14:val="none"/>
        </w:rPr>
      </w:pPr>
      <w:r w:rsidRPr="00BC3364">
        <w:rPr>
          <w:rFonts w:ascii="Calibri" w:hAnsi="Calibri" w:cs="Calibri"/>
          <w:bCs/>
          <w:color w:val="002060"/>
          <w:kern w:val="0"/>
          <w14:ligatures w14:val="none"/>
        </w:rPr>
        <w:t xml:space="preserve">En la tribuna G, serás testigo del momento en que los coches alcanzan velocidades de hasta 330 km/h, seguido por una violenta frenada para tomar la peligrosa curva a derechas. En este emocionante tramo, los pilotos aprovechan </w:t>
      </w:r>
    </w:p>
    <w:p w14:paraId="6EAF95AE" w14:textId="77777777" w:rsidR="0002236B" w:rsidRPr="00BC3364" w:rsidRDefault="0002236B" w:rsidP="00BC3364">
      <w:pPr>
        <w:spacing w:after="0" w:line="240" w:lineRule="auto"/>
        <w:ind w:left="-142" w:right="-307"/>
        <w:jc w:val="both"/>
        <w:rPr>
          <w:rFonts w:ascii="Calibri" w:hAnsi="Calibri" w:cs="Calibri"/>
          <w:bCs/>
          <w:color w:val="002060"/>
          <w:kern w:val="0"/>
          <w14:ligatures w14:val="none"/>
        </w:rPr>
      </w:pPr>
      <w:r w:rsidRPr="00BC3364">
        <w:rPr>
          <w:rFonts w:ascii="Calibri" w:hAnsi="Calibri" w:cs="Calibri"/>
          <w:bCs/>
          <w:color w:val="002060"/>
          <w:kern w:val="0"/>
          <w14:ligatures w14:val="none"/>
        </w:rPr>
        <w:t>las oportunidades de realizar adelantamientos que se les presentan. Esta tribuna tiene acceso directo y sin cargo al FAN ZONE.</w:t>
      </w:r>
    </w:p>
    <w:p w14:paraId="195F603D" w14:textId="77777777" w:rsidR="0002236B" w:rsidRDefault="0002236B"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0C6EC096"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169AC5EF" w14:textId="77777777" w:rsidR="00831DDE" w:rsidRDefault="00831DDE" w:rsidP="00EB2F7F">
      <w:pPr>
        <w:jc w:val="center"/>
        <w:rPr>
          <w:b/>
          <w:color w:val="002060"/>
          <w:kern w:val="0"/>
          <w:sz w:val="28"/>
          <w:szCs w:val="28"/>
          <w14:ligatures w14:val="none"/>
        </w:rPr>
      </w:pPr>
    </w:p>
    <w:p w14:paraId="31061173" w14:textId="77777777" w:rsidR="00831DDE" w:rsidRDefault="00831DDE" w:rsidP="00EB2F7F">
      <w:pPr>
        <w:jc w:val="center"/>
        <w:rPr>
          <w:b/>
          <w:color w:val="002060"/>
          <w:kern w:val="0"/>
          <w:sz w:val="28"/>
          <w:szCs w:val="28"/>
          <w14:ligatures w14:val="none"/>
        </w:rPr>
      </w:pPr>
    </w:p>
    <w:p w14:paraId="142171D5" w14:textId="77777777" w:rsidR="00831DDE" w:rsidRDefault="00831DDE" w:rsidP="00EB2F7F">
      <w:pPr>
        <w:jc w:val="center"/>
        <w:rPr>
          <w:b/>
          <w:color w:val="002060"/>
          <w:kern w:val="0"/>
          <w:sz w:val="28"/>
          <w:szCs w:val="28"/>
          <w14:ligatures w14:val="none"/>
        </w:rPr>
      </w:pPr>
    </w:p>
    <w:p w14:paraId="675D840A" w14:textId="77777777" w:rsidR="00831DDE" w:rsidRDefault="00831DDE" w:rsidP="00EB2F7F">
      <w:pPr>
        <w:jc w:val="center"/>
        <w:rPr>
          <w:b/>
          <w:color w:val="002060"/>
          <w:kern w:val="0"/>
          <w:sz w:val="28"/>
          <w:szCs w:val="28"/>
          <w14:ligatures w14:val="none"/>
        </w:rPr>
      </w:pPr>
    </w:p>
    <w:p w14:paraId="42404C0A" w14:textId="77777777" w:rsidR="00831DDE" w:rsidRDefault="00831DDE" w:rsidP="00EB2F7F">
      <w:pPr>
        <w:jc w:val="center"/>
        <w:rPr>
          <w:b/>
          <w:color w:val="002060"/>
          <w:kern w:val="0"/>
          <w:sz w:val="28"/>
          <w:szCs w:val="28"/>
          <w14:ligatures w14:val="none"/>
        </w:rPr>
      </w:pPr>
    </w:p>
    <w:p w14:paraId="0FDEF10B" w14:textId="099F605B" w:rsidR="00EB2F7F" w:rsidRPr="00E11279" w:rsidRDefault="00EB2F7F" w:rsidP="00EB2F7F">
      <w:pPr>
        <w:jc w:val="center"/>
        <w:rPr>
          <w:b/>
          <w:color w:val="002060"/>
          <w:kern w:val="0"/>
          <w:sz w:val="28"/>
          <w:szCs w:val="28"/>
          <w14:ligatures w14:val="none"/>
        </w:rPr>
      </w:pPr>
      <w:r w:rsidRPr="00E11279">
        <w:rPr>
          <w:b/>
          <w:color w:val="002060"/>
          <w:kern w:val="0"/>
          <w:sz w:val="28"/>
          <w:szCs w:val="28"/>
          <w14:ligatures w14:val="none"/>
        </w:rPr>
        <w:t>Plano del circuito:</w:t>
      </w:r>
    </w:p>
    <w:p w14:paraId="76D1EF76" w14:textId="77777777" w:rsidR="00EB2F7F" w:rsidRPr="00E11279" w:rsidRDefault="00EB2F7F" w:rsidP="00EB2F7F">
      <w:pPr>
        <w:suppressAutoHyphens/>
        <w:spacing w:after="0" w:line="100" w:lineRule="atLeast"/>
        <w:ind w:left="-1134" w:right="-1135"/>
        <w:jc w:val="both"/>
        <w:rPr>
          <w:rFonts w:ascii="Calibri" w:hAnsi="Calibri" w:cs="Calibri"/>
          <w:color w:val="002060"/>
          <w:kern w:val="0"/>
          <w14:ligatures w14:val="none"/>
        </w:rPr>
      </w:pPr>
      <w:r w:rsidRPr="00E11279">
        <w:rPr>
          <w:rFonts w:ascii="Calibri" w:eastAsia="Calibri" w:hAnsi="Calibri"/>
          <w:b/>
          <w:noProof/>
          <w:color w:val="002060"/>
          <w:kern w:val="1"/>
          <w:sz w:val="28"/>
          <w:szCs w:val="28"/>
          <w:lang w:eastAsia="hi-IN" w:bidi="hi-IN"/>
        </w:rPr>
        <w:drawing>
          <wp:anchor distT="0" distB="0" distL="114300" distR="114300" simplePos="0" relativeHeight="251659264" behindDoc="1" locked="0" layoutInCell="1" allowOverlap="1" wp14:anchorId="52474A83" wp14:editId="14026C45">
            <wp:simplePos x="0" y="0"/>
            <wp:positionH relativeFrom="margin">
              <wp:posOffset>809625</wp:posOffset>
            </wp:positionH>
            <wp:positionV relativeFrom="paragraph">
              <wp:posOffset>56515</wp:posOffset>
            </wp:positionV>
            <wp:extent cx="5162550" cy="3181350"/>
            <wp:effectExtent l="0" t="0" r="0" b="0"/>
            <wp:wrapTight wrapText="bothSides">
              <wp:wrapPolygon edited="0">
                <wp:start x="0" y="0"/>
                <wp:lineTo x="0" y="21471"/>
                <wp:lineTo x="21520" y="21471"/>
                <wp:lineTo x="21520" y="0"/>
                <wp:lineTo x="0" y="0"/>
              </wp:wrapPolygon>
            </wp:wrapTight>
            <wp:docPr id="1934837019" name="image1.png" descr="Diagra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34837019" name="image1.png" descr="Diagrama&#10;&#10;El contenido generado por IA puede ser incorrecto."/>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162550" cy="3181350"/>
                    </a:xfrm>
                    <a:prstGeom prst="rect">
                      <a:avLst/>
                    </a:prstGeom>
                    <a:ln/>
                  </pic:spPr>
                </pic:pic>
              </a:graphicData>
            </a:graphic>
            <wp14:sizeRelH relativeFrom="margin">
              <wp14:pctWidth>0</wp14:pctWidth>
            </wp14:sizeRelH>
            <wp14:sizeRelV relativeFrom="margin">
              <wp14:pctHeight>0</wp14:pctHeight>
            </wp14:sizeRelV>
          </wp:anchor>
        </w:drawing>
      </w:r>
    </w:p>
    <w:p w14:paraId="6EDC721B" w14:textId="77777777" w:rsidR="00EB2F7F" w:rsidRPr="00E11279" w:rsidRDefault="00EB2F7F" w:rsidP="00EB2F7F">
      <w:pPr>
        <w:suppressAutoHyphens/>
        <w:spacing w:after="0" w:line="100" w:lineRule="atLeast"/>
        <w:ind w:left="-1134" w:right="-1135"/>
        <w:jc w:val="both"/>
        <w:rPr>
          <w:rFonts w:ascii="Calibri" w:hAnsi="Calibri" w:cs="Calibri"/>
          <w:color w:val="002060"/>
          <w:kern w:val="0"/>
          <w14:ligatures w14:val="none"/>
        </w:rPr>
      </w:pPr>
    </w:p>
    <w:p w14:paraId="1A1279E9"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51DB9C1C"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7100CE69"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6FB9618"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3CB9EB9D"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390B828"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21F5B35F"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69EEF902"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0FD3B618"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7FD6D91" w14:textId="77777777" w:rsidR="00EB2F7F" w:rsidRPr="00E11279" w:rsidRDefault="00EB2F7F"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60612C04"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0AE27537"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2CB777B4"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1577FB20"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36E9C016"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407ACE14"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4240B70C"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47BB22C6"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7131D07B"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5949768A" w14:textId="77777777" w:rsidR="009D5E18" w:rsidRDefault="009D5E18" w:rsidP="00EB2F7F">
      <w:pPr>
        <w:spacing w:after="0" w:line="240" w:lineRule="auto"/>
        <w:ind w:left="-142" w:right="-307"/>
        <w:jc w:val="both"/>
        <w:rPr>
          <w:rFonts w:ascii="Calibri" w:hAnsi="Calibri" w:cs="Calibri"/>
          <w:b/>
          <w:color w:val="002060"/>
          <w:kern w:val="0"/>
          <w:u w:val="single"/>
          <w14:ligatures w14:val="none"/>
        </w:rPr>
      </w:pPr>
    </w:p>
    <w:p w14:paraId="02957631"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r w:rsidRPr="005D34E0">
        <w:rPr>
          <w:rFonts w:ascii="Calibri" w:hAnsi="Calibri" w:cs="Calibri"/>
          <w:b/>
          <w:color w:val="002060"/>
          <w:kern w:val="0"/>
          <w:u w:val="single"/>
          <w14:ligatures w14:val="none"/>
        </w:rPr>
        <w:t>Información Adicional:</w:t>
      </w:r>
    </w:p>
    <w:p w14:paraId="3AE3D99E"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5220557F" w14:textId="77777777" w:rsidR="00EB2F7F" w:rsidRPr="008205DE" w:rsidRDefault="00EB2F7F" w:rsidP="00EB2F7F">
      <w:pPr>
        <w:spacing w:after="0" w:line="240" w:lineRule="auto"/>
        <w:ind w:left="-142" w:right="-166"/>
        <w:jc w:val="both"/>
        <w:rPr>
          <w:rFonts w:ascii="Calibri" w:hAnsi="Calibri" w:cs="Calibri"/>
          <w:b/>
          <w:color w:val="002060"/>
          <w:kern w:val="0"/>
          <w14:ligatures w14:val="none"/>
        </w:rPr>
      </w:pPr>
      <w:r w:rsidRPr="008205DE">
        <w:rPr>
          <w:rFonts w:ascii="Calibri" w:hAnsi="Calibri" w:cs="Calibri"/>
          <w:b/>
          <w:color w:val="002060"/>
          <w:kern w:val="0"/>
          <w14:ligatures w14:val="none"/>
        </w:rPr>
        <w:t xml:space="preserve">Temperatura promedio en Noviembre: </w:t>
      </w:r>
      <w:r w:rsidRPr="008205DE">
        <w:rPr>
          <w:rFonts w:ascii="Calibri" w:hAnsi="Calibri" w:cs="Calibri"/>
          <w:bCs/>
          <w:color w:val="002060"/>
          <w:kern w:val="0"/>
          <w14:ligatures w14:val="none"/>
        </w:rPr>
        <w:t>23 ° C</w:t>
      </w:r>
      <w:r w:rsidRPr="008205DE">
        <w:rPr>
          <w:rFonts w:ascii="Calibri" w:hAnsi="Calibri" w:cs="Calibri"/>
          <w:b/>
          <w:color w:val="002060"/>
          <w:kern w:val="0"/>
          <w14:ligatures w14:val="none"/>
        </w:rPr>
        <w:t xml:space="preserve"> </w:t>
      </w:r>
    </w:p>
    <w:p w14:paraId="3D7CC47A" w14:textId="77777777" w:rsidR="00EB2F7F" w:rsidRPr="008205DE" w:rsidRDefault="00EB2F7F" w:rsidP="00EB2F7F">
      <w:pPr>
        <w:spacing w:after="0" w:line="240" w:lineRule="auto"/>
        <w:ind w:left="-142" w:right="-166"/>
        <w:jc w:val="both"/>
        <w:rPr>
          <w:rFonts w:ascii="Calibri" w:hAnsi="Calibri" w:cs="Calibri"/>
          <w:b/>
          <w:color w:val="002060"/>
          <w:kern w:val="0"/>
          <w14:ligatures w14:val="none"/>
        </w:rPr>
      </w:pPr>
      <w:r w:rsidRPr="008205DE">
        <w:rPr>
          <w:rFonts w:ascii="Calibri" w:hAnsi="Calibri" w:cs="Calibri"/>
          <w:b/>
          <w:color w:val="002060"/>
          <w:kern w:val="0"/>
          <w14:ligatures w14:val="none"/>
        </w:rPr>
        <w:t xml:space="preserve">Moneda: </w:t>
      </w:r>
      <w:r w:rsidRPr="008205DE">
        <w:rPr>
          <w:rFonts w:ascii="Calibri" w:hAnsi="Calibri" w:cs="Calibri"/>
          <w:bCs/>
          <w:color w:val="002060"/>
          <w:kern w:val="0"/>
          <w14:ligatures w14:val="none"/>
        </w:rPr>
        <w:t>Real</w:t>
      </w:r>
    </w:p>
    <w:p w14:paraId="768A3FE7" w14:textId="77777777" w:rsidR="00EB2F7F" w:rsidRPr="008205DE" w:rsidRDefault="00EB2F7F" w:rsidP="00EB2F7F">
      <w:pPr>
        <w:spacing w:after="0" w:line="240" w:lineRule="auto"/>
        <w:ind w:left="-142" w:right="-166"/>
        <w:jc w:val="both"/>
        <w:rPr>
          <w:rFonts w:ascii="Calibri" w:hAnsi="Calibri" w:cs="Calibri"/>
          <w:bCs/>
          <w:color w:val="002060"/>
          <w:kern w:val="0"/>
          <w14:ligatures w14:val="none"/>
        </w:rPr>
      </w:pPr>
      <w:r w:rsidRPr="008205DE">
        <w:rPr>
          <w:rFonts w:ascii="Calibri" w:hAnsi="Calibri" w:cs="Calibri"/>
          <w:bCs/>
          <w:color w:val="002060"/>
          <w:kern w:val="0"/>
          <w14:ligatures w14:val="none"/>
        </w:rPr>
        <w:t xml:space="preserve">Se recomienda a los pasajeros llegar al destino ya con reales en su poder y/o con tarjeta de crédito activa para sus gastos personales. </w:t>
      </w:r>
    </w:p>
    <w:p w14:paraId="30C27AFA" w14:textId="77777777" w:rsidR="00EB2F7F" w:rsidRPr="008205DE" w:rsidRDefault="00EB2F7F" w:rsidP="00EB2F7F">
      <w:pPr>
        <w:spacing w:after="0" w:line="240" w:lineRule="auto"/>
        <w:ind w:left="-142" w:right="-166"/>
        <w:jc w:val="both"/>
        <w:rPr>
          <w:rFonts w:ascii="Calibri" w:hAnsi="Calibri" w:cs="Calibri"/>
          <w:b/>
          <w:color w:val="002060"/>
          <w:kern w:val="0"/>
          <w14:ligatures w14:val="none"/>
        </w:rPr>
      </w:pPr>
      <w:r w:rsidRPr="008205DE">
        <w:rPr>
          <w:rFonts w:ascii="Calibri" w:hAnsi="Calibri" w:cs="Calibri"/>
          <w:b/>
          <w:color w:val="002060"/>
          <w:kern w:val="0"/>
          <w14:ligatures w14:val="none"/>
        </w:rPr>
        <w:t xml:space="preserve">Aeropuerto más cercano: </w:t>
      </w:r>
      <w:r w:rsidRPr="008205DE">
        <w:rPr>
          <w:rFonts w:ascii="Calibri" w:hAnsi="Calibri" w:cs="Calibri"/>
          <w:bCs/>
          <w:color w:val="002060"/>
          <w:kern w:val="0"/>
          <w14:ligatures w14:val="none"/>
        </w:rPr>
        <w:t>Aeropuerto Internacional de São Paulo-Guarulhos, 37 km- 25 min.</w:t>
      </w:r>
    </w:p>
    <w:p w14:paraId="2FF49E9D" w14:textId="77777777" w:rsidR="00EB2F7F" w:rsidRPr="008205DE" w:rsidRDefault="00EB2F7F" w:rsidP="00EB2F7F">
      <w:pPr>
        <w:spacing w:after="0" w:line="240" w:lineRule="auto"/>
        <w:ind w:left="-142" w:right="-166"/>
        <w:jc w:val="both"/>
        <w:rPr>
          <w:rFonts w:ascii="Calibri" w:hAnsi="Calibri" w:cs="Calibri"/>
          <w:bCs/>
          <w:color w:val="002060"/>
          <w:kern w:val="0"/>
          <w14:ligatures w14:val="none"/>
        </w:rPr>
      </w:pPr>
      <w:r w:rsidRPr="008205DE">
        <w:rPr>
          <w:rFonts w:ascii="Calibri" w:hAnsi="Calibri" w:cs="Calibri"/>
          <w:bCs/>
          <w:color w:val="002060"/>
          <w:kern w:val="0"/>
          <w14:ligatures w14:val="none"/>
        </w:rPr>
        <w:t>Se solicita que los pasajeros, revisen o pidan el reglamento de ingreso al circuito, para no llevar ningún objeto indebido y que eso pueda generarles algún inconveniente.</w:t>
      </w:r>
    </w:p>
    <w:p w14:paraId="5675C60D" w14:textId="77777777" w:rsidR="00EB2F7F" w:rsidRDefault="00EB2F7F" w:rsidP="00EB2F7F">
      <w:pPr>
        <w:spacing w:after="0" w:line="240" w:lineRule="auto"/>
        <w:ind w:right="-307"/>
        <w:jc w:val="both"/>
        <w:rPr>
          <w:rFonts w:ascii="Calibri" w:hAnsi="Calibri" w:cs="Calibri"/>
          <w:b/>
          <w:color w:val="002060"/>
          <w:kern w:val="0"/>
          <w:sz w:val="14"/>
          <w:szCs w:val="14"/>
          <w:u w:val="single"/>
          <w14:ligatures w14:val="none"/>
        </w:rPr>
      </w:pPr>
    </w:p>
    <w:p w14:paraId="7F3BB277" w14:textId="77777777" w:rsidR="00EB2F7F" w:rsidRDefault="00EB2F7F" w:rsidP="00EB2F7F">
      <w:pPr>
        <w:pStyle w:val="NormalWeb"/>
        <w:spacing w:before="0" w:beforeAutospacing="0" w:after="0" w:afterAutospacing="0"/>
        <w:ind w:left="-142"/>
      </w:pPr>
      <w:r>
        <w:rPr>
          <w:rFonts w:ascii="Calibri" w:hAnsi="Calibri" w:cs="Calibri"/>
          <w:b/>
          <w:bCs/>
          <w:color w:val="002060"/>
          <w:sz w:val="22"/>
          <w:szCs w:val="22"/>
        </w:rPr>
        <w:t>Política de menores: </w:t>
      </w:r>
    </w:p>
    <w:p w14:paraId="1BBEBD03" w14:textId="77777777" w:rsidR="003321A8" w:rsidRDefault="00EB2F7F" w:rsidP="003321A8">
      <w:pPr>
        <w:pStyle w:val="NormalWeb"/>
        <w:spacing w:before="0" w:beforeAutospacing="0" w:after="0" w:afterAutospacing="0"/>
        <w:ind w:left="-142"/>
        <w:rPr>
          <w:rFonts w:ascii="Calibri" w:hAnsi="Calibri" w:cs="Calibri"/>
          <w:color w:val="002060"/>
          <w:sz w:val="22"/>
          <w:szCs w:val="22"/>
        </w:rPr>
      </w:pPr>
      <w:r>
        <w:rPr>
          <w:rFonts w:ascii="Calibri" w:hAnsi="Calibri" w:cs="Calibri"/>
          <w:color w:val="002060"/>
          <w:sz w:val="22"/>
          <w:szCs w:val="22"/>
        </w:rPr>
        <w:t>0 a 4 años: prohibida la entrada al circuito.</w:t>
      </w:r>
    </w:p>
    <w:p w14:paraId="365B8CC1" w14:textId="77777777" w:rsidR="003321A8" w:rsidRDefault="00EB2F7F" w:rsidP="003321A8">
      <w:pPr>
        <w:pStyle w:val="NormalWeb"/>
        <w:spacing w:before="0" w:beforeAutospacing="0" w:after="0" w:afterAutospacing="0"/>
        <w:ind w:left="-142"/>
        <w:rPr>
          <w:rFonts w:ascii="Calibri" w:hAnsi="Calibri" w:cs="Calibri"/>
          <w:color w:val="002060"/>
          <w:sz w:val="22"/>
          <w:szCs w:val="22"/>
        </w:rPr>
      </w:pPr>
      <w:r>
        <w:rPr>
          <w:rFonts w:ascii="Calibri" w:hAnsi="Calibri" w:cs="Calibri"/>
          <w:color w:val="002060"/>
          <w:sz w:val="22"/>
          <w:szCs w:val="22"/>
        </w:rPr>
        <w:t>5 a 16 años: podrán ingresar únicamente acompañados por su padre, madre o tutor legal.</w:t>
      </w:r>
    </w:p>
    <w:p w14:paraId="32D98631" w14:textId="27D8770A" w:rsidR="00EB2F7F" w:rsidRPr="003321A8" w:rsidRDefault="00EB2F7F" w:rsidP="003321A8">
      <w:pPr>
        <w:pStyle w:val="NormalWeb"/>
        <w:spacing w:before="0" w:beforeAutospacing="0" w:after="0" w:afterAutospacing="0"/>
        <w:ind w:left="-142"/>
        <w:rPr>
          <w:rFonts w:ascii="Calibri" w:hAnsi="Calibri" w:cs="Calibri"/>
          <w:color w:val="002060"/>
          <w:sz w:val="22"/>
          <w:szCs w:val="22"/>
        </w:rPr>
      </w:pPr>
      <w:r>
        <w:rPr>
          <w:rFonts w:ascii="Calibri" w:hAnsi="Calibri" w:cs="Calibri"/>
          <w:color w:val="002060"/>
          <w:sz w:val="22"/>
          <w:szCs w:val="22"/>
        </w:rPr>
        <w:t>Sector Heineken: solo se permiten mayores de 18 años.</w:t>
      </w:r>
    </w:p>
    <w:p w14:paraId="5DFDD2D3" w14:textId="77777777" w:rsidR="00EB2F7F" w:rsidRPr="005D34E0" w:rsidRDefault="00EB2F7F" w:rsidP="00EB2F7F">
      <w:pPr>
        <w:spacing w:after="0" w:line="240" w:lineRule="auto"/>
        <w:ind w:left="-142" w:right="-307"/>
        <w:jc w:val="both"/>
        <w:rPr>
          <w:rFonts w:ascii="Calibri" w:hAnsi="Calibri" w:cs="Calibri"/>
          <w:b/>
          <w:color w:val="002060"/>
          <w:kern w:val="0"/>
          <w:sz w:val="14"/>
          <w:szCs w:val="14"/>
          <w:u w:val="single"/>
          <w14:ligatures w14:val="none"/>
        </w:rPr>
      </w:pPr>
    </w:p>
    <w:p w14:paraId="6D8DDE5D" w14:textId="77777777" w:rsidR="00EB2F7F" w:rsidRPr="00E11279" w:rsidRDefault="00EB2F7F" w:rsidP="00EB2F7F">
      <w:pPr>
        <w:spacing w:after="0" w:line="240" w:lineRule="auto"/>
        <w:ind w:left="-284" w:right="-307"/>
        <w:jc w:val="both"/>
        <w:rPr>
          <w:rFonts w:ascii="Calibri" w:hAnsi="Calibri" w:cs="Calibri"/>
          <w:color w:val="002060"/>
          <w:kern w:val="0"/>
          <w:sz w:val="21"/>
          <w:szCs w:val="21"/>
          <w14:ligatures w14:val="none"/>
        </w:rPr>
      </w:pPr>
    </w:p>
    <w:p w14:paraId="76987D55" w14:textId="77777777" w:rsidR="00EB2F7F" w:rsidRDefault="00EB2F7F" w:rsidP="00EB2F7F">
      <w:pPr>
        <w:pStyle w:val="Sinespaciado"/>
        <w:rPr>
          <w:rFonts w:cs="Calibri"/>
          <w:b/>
          <w:color w:val="002060"/>
          <w:sz w:val="20"/>
          <w:szCs w:val="20"/>
          <w:u w:val="single"/>
        </w:rPr>
      </w:pPr>
    </w:p>
    <w:p w14:paraId="6EA272FC" w14:textId="77777777" w:rsidR="00831DDE" w:rsidRDefault="00831DDE" w:rsidP="00EB2F7F">
      <w:pPr>
        <w:pStyle w:val="Sinespaciado"/>
        <w:rPr>
          <w:rFonts w:cs="Calibri"/>
          <w:b/>
          <w:color w:val="002060"/>
          <w:sz w:val="20"/>
          <w:szCs w:val="20"/>
          <w:u w:val="single"/>
        </w:rPr>
      </w:pPr>
    </w:p>
    <w:p w14:paraId="5B98DAA8" w14:textId="77777777" w:rsidR="00831DDE" w:rsidRDefault="00831DDE" w:rsidP="00EB2F7F">
      <w:pPr>
        <w:pStyle w:val="Sinespaciado"/>
        <w:rPr>
          <w:rFonts w:cs="Calibri"/>
          <w:b/>
          <w:color w:val="002060"/>
          <w:sz w:val="20"/>
          <w:szCs w:val="20"/>
          <w:u w:val="single"/>
        </w:rPr>
      </w:pPr>
    </w:p>
    <w:p w14:paraId="07EE6825" w14:textId="77777777" w:rsidR="00831DDE" w:rsidRDefault="00831DDE" w:rsidP="00EB2F7F">
      <w:pPr>
        <w:pStyle w:val="Sinespaciado"/>
        <w:rPr>
          <w:rFonts w:cs="Calibri"/>
          <w:b/>
          <w:color w:val="002060"/>
          <w:sz w:val="20"/>
          <w:szCs w:val="20"/>
          <w:u w:val="single"/>
        </w:rPr>
      </w:pPr>
    </w:p>
    <w:p w14:paraId="7880F39F" w14:textId="77777777" w:rsidR="00831DDE" w:rsidRDefault="00831DDE" w:rsidP="00EB2F7F">
      <w:pPr>
        <w:pStyle w:val="Sinespaciado"/>
        <w:rPr>
          <w:rFonts w:cs="Calibri"/>
          <w:b/>
          <w:color w:val="002060"/>
          <w:sz w:val="20"/>
          <w:szCs w:val="20"/>
          <w:u w:val="single"/>
        </w:rPr>
      </w:pPr>
    </w:p>
    <w:p w14:paraId="0AFAB962" w14:textId="77777777" w:rsidR="00831DDE" w:rsidRDefault="00831DDE" w:rsidP="00EB2F7F">
      <w:pPr>
        <w:pStyle w:val="Sinespaciado"/>
        <w:rPr>
          <w:rFonts w:cs="Calibri"/>
          <w:b/>
          <w:color w:val="002060"/>
          <w:sz w:val="20"/>
          <w:szCs w:val="20"/>
          <w:u w:val="single"/>
        </w:rPr>
      </w:pPr>
    </w:p>
    <w:p w14:paraId="44AF2E3D" w14:textId="77777777" w:rsidR="00831DDE" w:rsidRDefault="00831DDE" w:rsidP="00EB2F7F">
      <w:pPr>
        <w:pStyle w:val="Sinespaciado"/>
        <w:rPr>
          <w:rFonts w:cs="Calibri"/>
          <w:b/>
          <w:color w:val="002060"/>
          <w:sz w:val="20"/>
          <w:szCs w:val="20"/>
          <w:u w:val="single"/>
        </w:rPr>
      </w:pPr>
    </w:p>
    <w:p w14:paraId="4C80FBAD" w14:textId="77777777" w:rsidR="00831DDE" w:rsidRDefault="00831DDE" w:rsidP="00EB2F7F">
      <w:pPr>
        <w:pStyle w:val="Sinespaciado"/>
        <w:rPr>
          <w:rFonts w:cs="Calibri"/>
          <w:b/>
          <w:color w:val="002060"/>
          <w:sz w:val="20"/>
          <w:szCs w:val="20"/>
          <w:u w:val="single"/>
        </w:rPr>
      </w:pPr>
    </w:p>
    <w:p w14:paraId="4B7CB85B" w14:textId="77777777" w:rsidR="00831DDE" w:rsidRDefault="00831DDE" w:rsidP="00EB2F7F">
      <w:pPr>
        <w:pStyle w:val="Sinespaciado"/>
        <w:rPr>
          <w:rFonts w:cs="Calibri"/>
          <w:b/>
          <w:color w:val="002060"/>
          <w:sz w:val="20"/>
          <w:szCs w:val="20"/>
          <w:u w:val="single"/>
        </w:rPr>
      </w:pPr>
    </w:p>
    <w:p w14:paraId="04062134" w14:textId="77777777" w:rsidR="00831DDE" w:rsidRDefault="00831DDE" w:rsidP="00EB2F7F">
      <w:pPr>
        <w:pStyle w:val="Sinespaciado"/>
        <w:rPr>
          <w:rFonts w:cs="Calibri"/>
          <w:b/>
          <w:color w:val="002060"/>
          <w:sz w:val="20"/>
          <w:szCs w:val="20"/>
          <w:u w:val="single"/>
        </w:rPr>
      </w:pPr>
    </w:p>
    <w:p w14:paraId="530D2747" w14:textId="77777777" w:rsidR="00EB2F7F" w:rsidRDefault="00EB2F7F" w:rsidP="00EB2F7F">
      <w:pPr>
        <w:pStyle w:val="Sinespaciado"/>
        <w:rPr>
          <w:rFonts w:cs="Calibri"/>
          <w:b/>
          <w:color w:val="002060"/>
          <w:sz w:val="20"/>
          <w:szCs w:val="20"/>
          <w:u w:val="single"/>
        </w:rPr>
      </w:pPr>
    </w:p>
    <w:p w14:paraId="3AA8C34F" w14:textId="77777777" w:rsidR="00EB2F7F" w:rsidRDefault="00EB2F7F" w:rsidP="00EB2F7F">
      <w:pPr>
        <w:pStyle w:val="Sinespaciado"/>
        <w:jc w:val="center"/>
        <w:rPr>
          <w:rFonts w:cs="Calibri"/>
          <w:b/>
          <w:color w:val="002060"/>
        </w:rPr>
      </w:pPr>
      <w:r w:rsidRPr="00780D61">
        <w:rPr>
          <w:rFonts w:cs="Calibri"/>
          <w:b/>
          <w:color w:val="002060"/>
        </w:rPr>
        <w:t>INFORMACIÓN EXCLUSIVA PARA AGENCIAS DE VIAJE</w:t>
      </w:r>
    </w:p>
    <w:p w14:paraId="7759727B" w14:textId="77777777" w:rsidR="00EB2F7F" w:rsidRDefault="00EB2F7F" w:rsidP="00EB2F7F">
      <w:pPr>
        <w:pStyle w:val="Sinespaciado"/>
        <w:jc w:val="center"/>
        <w:rPr>
          <w:rFonts w:cs="Calibri"/>
          <w:b/>
          <w:color w:val="002060"/>
        </w:rPr>
      </w:pPr>
    </w:p>
    <w:p w14:paraId="3D89CF25" w14:textId="77777777" w:rsidR="00EB2F7F" w:rsidRPr="00D146CD" w:rsidRDefault="00EB2F7F" w:rsidP="00EB2F7F">
      <w:pPr>
        <w:pStyle w:val="Sinespaciado"/>
        <w:jc w:val="center"/>
        <w:rPr>
          <w:rFonts w:cs="Calibri"/>
          <w:b/>
          <w:color w:val="002060"/>
        </w:rPr>
      </w:pPr>
    </w:p>
    <w:p w14:paraId="6ADC9F06" w14:textId="77777777" w:rsidR="00EB2F7F" w:rsidRDefault="00EB2F7F" w:rsidP="00EB2F7F">
      <w:pPr>
        <w:pStyle w:val="Sinespaciado"/>
        <w:rPr>
          <w:rFonts w:cs="Calibri"/>
          <w:b/>
          <w:color w:val="002060"/>
          <w:sz w:val="20"/>
          <w:szCs w:val="20"/>
          <w:u w:val="single"/>
        </w:rPr>
      </w:pPr>
    </w:p>
    <w:p w14:paraId="2CCD8831"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63EE7F90" w14:textId="50C0BDD9" w:rsidR="00EB2F7F" w:rsidRPr="00794764"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3607A8">
        <w:rPr>
          <w:rFonts w:ascii="Calibri" w:eastAsia="Calibri" w:hAnsi="Calibri" w:cs="Calibri"/>
          <w:color w:val="002060"/>
        </w:rPr>
        <w:t>15</w:t>
      </w:r>
      <w:r w:rsidR="00477F7F">
        <w:rPr>
          <w:rFonts w:ascii="Calibri" w:eastAsia="Calibri" w:hAnsi="Calibri" w:cs="Calibri"/>
          <w:color w:val="002060"/>
        </w:rPr>
        <w:t xml:space="preserve"> agosto </w:t>
      </w:r>
      <w:r w:rsidRPr="00794764">
        <w:rPr>
          <w:rFonts w:ascii="Calibri" w:eastAsia="Calibri" w:hAnsi="Calibri" w:cs="Calibri"/>
          <w:color w:val="002060"/>
        </w:rPr>
        <w:t xml:space="preserve">2026 </w:t>
      </w:r>
      <w:r>
        <w:rPr>
          <w:rFonts w:ascii="Calibri" w:eastAsia="Calibri" w:hAnsi="Calibri" w:cs="Calibri"/>
          <w:color w:val="002060"/>
        </w:rPr>
        <w:t>y/</w:t>
      </w:r>
      <w:r w:rsidRPr="00794764">
        <w:rPr>
          <w:rFonts w:ascii="Calibri" w:eastAsia="Calibri" w:hAnsi="Calibri" w:cs="Calibri"/>
          <w:color w:val="002060"/>
        </w:rPr>
        <w:t>o hasta agotar stock.</w:t>
      </w:r>
    </w:p>
    <w:p w14:paraId="5955465A" w14:textId="77777777" w:rsidR="006F740C" w:rsidRPr="00043865" w:rsidRDefault="006F740C" w:rsidP="006F740C">
      <w:pPr>
        <w:numPr>
          <w:ilvl w:val="0"/>
          <w:numId w:val="2"/>
        </w:numPr>
        <w:pBdr>
          <w:top w:val="nil"/>
          <w:left w:val="nil"/>
          <w:bottom w:val="nil"/>
          <w:right w:val="nil"/>
          <w:between w:val="nil"/>
        </w:pBdr>
        <w:spacing w:after="0"/>
        <w:jc w:val="both"/>
        <w:rPr>
          <w:rFonts w:ascii="Calibri" w:eastAsia="Calibri" w:hAnsi="Calibri" w:cs="Calibri"/>
          <w:b/>
          <w:bCs/>
          <w:color w:val="002060"/>
        </w:rPr>
      </w:pPr>
      <w:r w:rsidRPr="00D61960">
        <w:rPr>
          <w:rFonts w:ascii="Calibri" w:eastAsia="Calibri" w:hAnsi="Calibri" w:cs="Calibri"/>
          <w:b/>
          <w:bCs/>
          <w:color w:val="002060"/>
        </w:rPr>
        <w:t>Comisión</w:t>
      </w:r>
      <w:r w:rsidRPr="00043865">
        <w:rPr>
          <w:rFonts w:ascii="Calibri" w:eastAsia="Calibri" w:hAnsi="Calibri" w:cs="Calibri"/>
          <w:b/>
          <w:bCs/>
          <w:color w:val="002060"/>
        </w:rPr>
        <w:t xml:space="preserve">: </w:t>
      </w:r>
      <w:r w:rsidRPr="00043865">
        <w:rPr>
          <w:rFonts w:ascii="Calibri" w:eastAsia="Calibri" w:hAnsi="Calibri" w:cs="Calibri"/>
          <w:color w:val="002060"/>
        </w:rPr>
        <w:t>10% incluido IGV (previo descuento del boleto full USD 559).</w:t>
      </w:r>
    </w:p>
    <w:p w14:paraId="613D50B0" w14:textId="77777777" w:rsidR="00EB2F7F" w:rsidRPr="00794764"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084D553F" w14:textId="490FD069" w:rsidR="00EB2F7F" w:rsidRPr="00043865"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043865">
        <w:rPr>
          <w:rFonts w:ascii="Calibri" w:eastAsia="Calibri" w:hAnsi="Calibri" w:cs="Calibri"/>
          <w:b/>
          <w:bCs/>
          <w:color w:val="002060"/>
        </w:rPr>
        <w:t xml:space="preserve">Reserva: </w:t>
      </w:r>
      <w:r w:rsidR="000B5F03">
        <w:rPr>
          <w:rFonts w:ascii="Calibri" w:eastAsia="Calibri" w:hAnsi="Calibri" w:cs="Calibri"/>
          <w:color w:val="002060"/>
        </w:rPr>
        <w:t>Se requiere el pago total</w:t>
      </w:r>
      <w:r w:rsidR="00035E99">
        <w:rPr>
          <w:rFonts w:ascii="Calibri" w:eastAsia="Calibri" w:hAnsi="Calibri" w:cs="Calibri"/>
          <w:color w:val="002060"/>
        </w:rPr>
        <w:t xml:space="preserve"> no</w:t>
      </w:r>
      <w:r w:rsidRPr="00043865">
        <w:rPr>
          <w:rFonts w:ascii="Calibri" w:eastAsia="Calibri" w:hAnsi="Calibri" w:cs="Calibri"/>
          <w:color w:val="002060"/>
        </w:rPr>
        <w:t xml:space="preserve"> reembolsable, con envío obligatorio de DNI o pasaporte.</w:t>
      </w:r>
    </w:p>
    <w:p w14:paraId="19CBF52E" w14:textId="6D5F3E33" w:rsidR="00EB2F7F" w:rsidRPr="00043865"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043865">
        <w:rPr>
          <w:rFonts w:ascii="Calibri" w:eastAsia="Calibri" w:hAnsi="Calibri" w:cs="Calibri"/>
          <w:b/>
          <w:bCs/>
          <w:color w:val="002060"/>
        </w:rPr>
        <w:t>Saldo</w:t>
      </w:r>
      <w:r w:rsidRPr="00043865">
        <w:rPr>
          <w:rFonts w:ascii="Calibri" w:eastAsia="Calibri" w:hAnsi="Calibri" w:cs="Calibri"/>
          <w:color w:val="002060"/>
        </w:rPr>
        <w:t xml:space="preserve">: </w:t>
      </w:r>
      <w:r w:rsidR="00035E99">
        <w:rPr>
          <w:rFonts w:ascii="Calibri" w:eastAsia="Calibri" w:hAnsi="Calibri" w:cs="Calibri"/>
          <w:color w:val="002060"/>
        </w:rPr>
        <w:t>-</w:t>
      </w:r>
    </w:p>
    <w:p w14:paraId="4089AE64" w14:textId="77777777" w:rsidR="00EB2F7F" w:rsidRPr="00812D45"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7CF41382" w14:textId="77777777" w:rsidR="00EB2F7F" w:rsidRPr="00364EEE" w:rsidRDefault="00EB2F7F" w:rsidP="00EB2F7F">
      <w:pPr>
        <w:numPr>
          <w:ilvl w:val="0"/>
          <w:numId w:val="3"/>
        </w:numPr>
        <w:pBdr>
          <w:top w:val="nil"/>
          <w:left w:val="nil"/>
          <w:bottom w:val="nil"/>
          <w:right w:val="nil"/>
          <w:between w:val="nil"/>
        </w:pBdr>
        <w:spacing w:after="0"/>
        <w:jc w:val="both"/>
        <w:rPr>
          <w:rFonts w:ascii="Calibri" w:eastAsia="Calibri" w:hAnsi="Calibri" w:cs="Calibri"/>
          <w:b/>
          <w:bCs/>
          <w:color w:val="002060"/>
        </w:rPr>
      </w:pPr>
      <w:r w:rsidRPr="00364EEE">
        <w:rPr>
          <w:rFonts w:ascii="Calibri" w:eastAsia="Calibri" w:hAnsi="Calibri" w:cs="Calibri"/>
          <w:b/>
          <w:bCs/>
          <w:color w:val="002060"/>
        </w:rPr>
        <w:t>LATAM Airlines</w:t>
      </w:r>
    </w:p>
    <w:p w14:paraId="3A9D529F"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407762EC"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3F1AC450"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00E9FCF8"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2B9A69A5" w14:textId="77777777" w:rsidR="00EB2F7F" w:rsidRPr="00794764"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5DD3B795"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1E36AFE7"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2AF6228C"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3F980E41" w14:textId="77777777" w:rsidR="00EB2F7F" w:rsidRPr="0049155C" w:rsidRDefault="00EB2F7F" w:rsidP="00EB2F7F">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4767B2B2"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703F43C2" w14:textId="77777777" w:rsidR="00EB2F7F" w:rsidRPr="00512E99"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617554C" w14:textId="77777777" w:rsidR="00EB2F7F" w:rsidRPr="00512E99"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8302D23" w14:textId="77777777" w:rsidR="00EB2F7F" w:rsidRPr="00512E99"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3B405A1A" w14:textId="77777777" w:rsidR="00EB2F7F" w:rsidRPr="00512E99"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2ECD6EBD"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1A1E1397"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0EE253E9"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6E674CA7" w14:textId="77777777" w:rsidR="00477F7F" w:rsidRDefault="00477F7F" w:rsidP="00477F7F">
      <w:pPr>
        <w:pBdr>
          <w:top w:val="nil"/>
          <w:left w:val="nil"/>
          <w:bottom w:val="nil"/>
          <w:right w:val="nil"/>
          <w:between w:val="nil"/>
        </w:pBdr>
        <w:spacing w:after="0"/>
        <w:jc w:val="both"/>
        <w:rPr>
          <w:rFonts w:ascii="Calibri" w:eastAsia="Calibri" w:hAnsi="Calibri" w:cs="Calibri"/>
          <w:color w:val="002060"/>
        </w:rPr>
      </w:pPr>
    </w:p>
    <w:p w14:paraId="1BB9D322"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42E58FC0"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BC88EC4"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5819E31F" w14:textId="77777777" w:rsidR="00EB2F7F" w:rsidRPr="00AF221E"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742B0815" w14:textId="77777777" w:rsidR="00EB2F7F" w:rsidRDefault="00EB2F7F" w:rsidP="00EB2F7F">
      <w:pPr>
        <w:pStyle w:val="Sinespaciado"/>
        <w:rPr>
          <w:rFonts w:cs="Calibri"/>
          <w:b/>
          <w:color w:val="002060"/>
          <w:sz w:val="20"/>
          <w:szCs w:val="20"/>
          <w:u w:val="single"/>
        </w:rPr>
      </w:pPr>
    </w:p>
    <w:p w14:paraId="31E1F615" w14:textId="77777777" w:rsidR="00EB2F7F" w:rsidRDefault="00EB2F7F" w:rsidP="00EB2F7F">
      <w:pPr>
        <w:pStyle w:val="Sinespaciado"/>
        <w:rPr>
          <w:rFonts w:cs="Calibri"/>
          <w:b/>
          <w:color w:val="002060"/>
          <w:sz w:val="20"/>
          <w:szCs w:val="20"/>
          <w:u w:val="single"/>
        </w:rPr>
      </w:pPr>
    </w:p>
    <w:p w14:paraId="44AA3F32" w14:textId="77777777" w:rsidR="00EB2F7F" w:rsidRPr="00A5763A" w:rsidRDefault="00EB2F7F" w:rsidP="00EB2F7F">
      <w:pPr>
        <w:pStyle w:val="Sinespaciado"/>
        <w:jc w:val="center"/>
        <w:rPr>
          <w:rFonts w:cs="Calibri"/>
          <w:b/>
          <w:color w:val="002060"/>
          <w:sz w:val="20"/>
          <w:szCs w:val="20"/>
          <w:u w:val="single"/>
        </w:rPr>
      </w:pPr>
      <w:hyperlink r:id="rId8" w:history="1">
        <w:r w:rsidRPr="00780D61">
          <w:rPr>
            <w:rStyle w:val="Hipervnculo"/>
            <w:rFonts w:cs="Calibri"/>
            <w:b/>
            <w:bCs/>
          </w:rPr>
          <w:t>VER TÉRMINOS Y CONDICIONES</w:t>
        </w:r>
        <w:r w:rsidRPr="00780D61">
          <w:rPr>
            <w:rStyle w:val="Hipervnculo"/>
            <w:b/>
            <w:bCs/>
          </w:rPr>
          <w:t xml:space="preserve"> DE CONTRATACIÓN</w:t>
        </w:r>
      </w:hyperlink>
    </w:p>
    <w:p w14:paraId="2E8E4AAD" w14:textId="77777777" w:rsidR="00DF6BD9" w:rsidRDefault="00DF6BD9"/>
    <w:sectPr w:rsidR="00DF6BD9" w:rsidSect="003B4A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BB79" w14:textId="77777777" w:rsidR="005928C7" w:rsidRDefault="005928C7" w:rsidP="003B4A1D">
      <w:pPr>
        <w:spacing w:after="0" w:line="240" w:lineRule="auto"/>
      </w:pPr>
      <w:r>
        <w:separator/>
      </w:r>
    </w:p>
  </w:endnote>
  <w:endnote w:type="continuationSeparator" w:id="0">
    <w:p w14:paraId="7C3934ED" w14:textId="77777777" w:rsidR="005928C7" w:rsidRDefault="005928C7"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2C990D77">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1696381" y="167640"/>
                          <a:ext cx="7418977" cy="289560"/>
                        </a:xfrm>
                        <a:prstGeom prst="rect">
                          <a:avLst/>
                        </a:prstGeom>
                        <a:noFill/>
                        <a:ln w="6350">
                          <a:noFill/>
                        </a:ln>
                      </wps:spPr>
                      <wps:txbx>
                        <w:txbxContent>
                          <w:p w14:paraId="6B9B3288" w14:textId="6342FE5A"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4F2439">
                              <w:rPr>
                                <w:rFonts w:ascii="Montserrat" w:hAnsi="Montserrat"/>
                                <w:color w:val="FFFFFF" w:themeColor="background1"/>
                                <w:sz w:val="20"/>
                                <w:szCs w:val="20"/>
                              </w:rPr>
                              <w:t>S</w:t>
                            </w:r>
                            <w:r w:rsidRPr="0087483A">
                              <w:rPr>
                                <w:rFonts w:ascii="Montserrat" w:hAnsi="Montserrat"/>
                                <w:color w:val="FFFFFF" w:themeColor="background1"/>
                                <w:sz w:val="20"/>
                                <w:szCs w:val="20"/>
                              </w:rPr>
                              <w:t>MOS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16963;top:1676;width:74190;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6342FE5A"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4F2439">
                        <w:rPr>
                          <w:rFonts w:ascii="Montserrat" w:hAnsi="Montserrat"/>
                          <w:color w:val="FFFFFF" w:themeColor="background1"/>
                          <w:sz w:val="20"/>
                          <w:szCs w:val="20"/>
                        </w:rPr>
                        <w:t>S</w:t>
                      </w:r>
                      <w:r w:rsidRPr="0087483A">
                        <w:rPr>
                          <w:rFonts w:ascii="Montserrat" w:hAnsi="Montserrat"/>
                          <w:color w:val="FFFFFF" w:themeColor="background1"/>
                          <w:sz w:val="20"/>
                          <w:szCs w:val="20"/>
                        </w:rPr>
                        <w:t>MOS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305F" w14:textId="77777777" w:rsidR="005928C7" w:rsidRDefault="005928C7" w:rsidP="003B4A1D">
      <w:pPr>
        <w:spacing w:after="0" w:line="240" w:lineRule="auto"/>
      </w:pPr>
      <w:r>
        <w:separator/>
      </w:r>
    </w:p>
  </w:footnote>
  <w:footnote w:type="continuationSeparator" w:id="0">
    <w:p w14:paraId="2C2A6F53" w14:textId="77777777" w:rsidR="005928C7" w:rsidRDefault="005928C7"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6BCB4BA1"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EB2F7F">
      <w:rPr>
        <w:rFonts w:ascii="Montserrat" w:hAnsi="Montserrat"/>
        <w:i/>
        <w:iCs/>
        <w:color w:val="156082" w:themeColor="accent1"/>
      </w:rPr>
      <w:t>FORMULA 1 SAO PAULO 2026</w:t>
    </w:r>
  </w:p>
  <w:p w14:paraId="41DEDE69" w14:textId="6AFA9FC8"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676872">
      <w:rPr>
        <w:rFonts w:ascii="Montserrat" w:hAnsi="Montserrat"/>
        <w:i/>
        <w:iCs/>
        <w:color w:val="7F7F7F" w:themeColor="text1" w:themeTint="80"/>
        <w:sz w:val="20"/>
        <w:szCs w:val="20"/>
      </w:rPr>
      <w:t>20/07</w:t>
    </w:r>
    <w:r w:rsidRPr="002C2A58">
      <w:rPr>
        <w:rFonts w:ascii="Montserrat" w:hAnsi="Montserrat"/>
        <w:i/>
        <w:iCs/>
        <w:color w:val="7F7F7F" w:themeColor="text1" w:themeTint="80"/>
        <w:sz w:val="20"/>
        <w:szCs w:val="20"/>
      </w:rPr>
      <w:t xml:space="preserve">/2026 – </w:t>
    </w:r>
    <w:r w:rsidR="00EB2F7F">
      <w:rPr>
        <w:rFonts w:ascii="Montserrat" w:hAnsi="Montserrat"/>
        <w:i/>
        <w:iCs/>
        <w:color w:val="7F7F7F" w:themeColor="text1" w:themeTint="80"/>
        <w:sz w:val="20"/>
        <w:szCs w:val="20"/>
      </w:rPr>
      <w:t>LV</w:t>
    </w:r>
  </w:p>
  <w:p w14:paraId="4A9CA72E" w14:textId="41681ADB" w:rsidR="003B4A1D" w:rsidRPr="006A3A3D" w:rsidRDefault="003B4A1D" w:rsidP="006A3A3D">
    <w:pPr>
      <w:pStyle w:val="Encabezado"/>
      <w:jc w:val="right"/>
      <w:rPr>
        <w:rFonts w:ascii="Montserrat" w:hAnsi="Montserrat"/>
        <w:i/>
        <w:iCs/>
        <w:color w:val="D86DCB" w:themeColor="accent5" w:themeTint="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6302A"/>
    <w:multiLevelType w:val="hybridMultilevel"/>
    <w:tmpl w:val="066A940A"/>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41571936">
    <w:abstractNumId w:val="0"/>
  </w:num>
  <w:num w:numId="2" w16cid:durableId="931275901">
    <w:abstractNumId w:val="2"/>
  </w:num>
  <w:num w:numId="3" w16cid:durableId="195450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02236B"/>
    <w:rsid w:val="00035E99"/>
    <w:rsid w:val="00055EBA"/>
    <w:rsid w:val="000B5F03"/>
    <w:rsid w:val="000C201B"/>
    <w:rsid w:val="0013183A"/>
    <w:rsid w:val="00137972"/>
    <w:rsid w:val="001D6AE4"/>
    <w:rsid w:val="0025069C"/>
    <w:rsid w:val="002819EF"/>
    <w:rsid w:val="002D0E4D"/>
    <w:rsid w:val="003321A8"/>
    <w:rsid w:val="003607A8"/>
    <w:rsid w:val="003B4A1D"/>
    <w:rsid w:val="003B7660"/>
    <w:rsid w:val="00421F48"/>
    <w:rsid w:val="004235BE"/>
    <w:rsid w:val="00460910"/>
    <w:rsid w:val="004640A0"/>
    <w:rsid w:val="00477F7F"/>
    <w:rsid w:val="004F01E7"/>
    <w:rsid w:val="004F2439"/>
    <w:rsid w:val="00526E2E"/>
    <w:rsid w:val="0055504C"/>
    <w:rsid w:val="005928C7"/>
    <w:rsid w:val="0059349F"/>
    <w:rsid w:val="006657FF"/>
    <w:rsid w:val="00676872"/>
    <w:rsid w:val="006941A5"/>
    <w:rsid w:val="006A3A3D"/>
    <w:rsid w:val="006F740C"/>
    <w:rsid w:val="0076628E"/>
    <w:rsid w:val="0077338C"/>
    <w:rsid w:val="00776884"/>
    <w:rsid w:val="00786B77"/>
    <w:rsid w:val="007C490C"/>
    <w:rsid w:val="00831DDE"/>
    <w:rsid w:val="00887515"/>
    <w:rsid w:val="008D75E6"/>
    <w:rsid w:val="008F62FC"/>
    <w:rsid w:val="009D5E18"/>
    <w:rsid w:val="009E25AC"/>
    <w:rsid w:val="009E5823"/>
    <w:rsid w:val="00BC3364"/>
    <w:rsid w:val="00CA484B"/>
    <w:rsid w:val="00CF3B3E"/>
    <w:rsid w:val="00D27007"/>
    <w:rsid w:val="00DC3E93"/>
    <w:rsid w:val="00DF6BD9"/>
    <w:rsid w:val="00EB2F7F"/>
    <w:rsid w:val="00F134AF"/>
    <w:rsid w:val="00F17BAF"/>
    <w:rsid w:val="00F348FE"/>
    <w:rsid w:val="00F74167"/>
    <w:rsid w:val="00FA5A44"/>
    <w:rsid w:val="00FC5DF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link w:val="SinespaciadoCar"/>
    <w:qFormat/>
    <w:rsid w:val="00EB2F7F"/>
    <w:pPr>
      <w:spacing w:after="0" w:line="240" w:lineRule="auto"/>
    </w:pPr>
  </w:style>
  <w:style w:type="paragraph" w:styleId="NormalWeb">
    <w:name w:val="Normal (Web)"/>
    <w:basedOn w:val="Normal"/>
    <w:uiPriority w:val="99"/>
    <w:semiHidden/>
    <w:unhideWhenUsed/>
    <w:rsid w:val="00EB2F7F"/>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SinespaciadoCar">
    <w:name w:val="Sin espaciado Car"/>
    <w:link w:val="Sinespaciado"/>
    <w:locked/>
    <w:rsid w:val="00EB2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1240</Words>
  <Characters>6825</Characters>
  <Application>Microsoft Office Word</Application>
  <DocSecurity>0</DocSecurity>
  <Lines>56</Lines>
  <Paragraphs>16</Paragraphs>
  <ScaleCrop>false</ScaleCrop>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36</cp:revision>
  <dcterms:created xsi:type="dcterms:W3CDTF">2025-06-10T20:13:00Z</dcterms:created>
  <dcterms:modified xsi:type="dcterms:W3CDTF">2026-07-20T22:41:00Z</dcterms:modified>
</cp:coreProperties>
</file>