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355762B" w14:textId="77777777" w:rsidR="00FC559F" w:rsidRPr="00EE25FF" w:rsidRDefault="00FC559F" w:rsidP="00FC559F">
      <w:pPr>
        <w:suppressAutoHyphens/>
        <w:spacing w:after="0" w:line="100" w:lineRule="atLeast"/>
        <w:rPr>
          <w:rFonts w:ascii="Calibri" w:eastAsia="Calibri" w:hAnsi="Calibri" w:cs="Calibri"/>
          <w:b/>
          <w:color w:val="002060"/>
          <w:kern w:val="1"/>
          <w:sz w:val="18"/>
          <w:szCs w:val="8"/>
          <w:lang w:eastAsia="hi-IN" w:bidi="hi-IN"/>
        </w:rPr>
      </w:pPr>
    </w:p>
    <w:p w14:paraId="38F1B0BB" w14:textId="6E1F3AA4" w:rsidR="00FC559F" w:rsidRPr="00FC559F" w:rsidRDefault="00FC559F" w:rsidP="00FC559F">
      <w:pPr>
        <w:suppressAutoHyphens/>
        <w:spacing w:after="0" w:line="100" w:lineRule="atLeast"/>
        <w:ind w:left="-284"/>
        <w:rPr>
          <w:rFonts w:ascii="Calibri" w:eastAsia="Calibri" w:hAnsi="Calibri" w:cs="Calibri"/>
          <w:b/>
          <w:color w:val="002060"/>
          <w:kern w:val="1"/>
          <w:sz w:val="40"/>
          <w:lang w:eastAsia="hi-IN" w:bidi="hi-IN"/>
        </w:rPr>
      </w:pPr>
      <w:r w:rsidRPr="00FC559F">
        <w:rPr>
          <w:rFonts w:ascii="Calibri" w:eastAsia="Calibri" w:hAnsi="Calibri" w:cs="Calibri"/>
          <w:b/>
          <w:color w:val="002060"/>
          <w:kern w:val="1"/>
          <w:sz w:val="40"/>
          <w:lang w:eastAsia="hi-IN" w:bidi="hi-IN"/>
        </w:rPr>
        <w:t xml:space="preserve">FORMULA 1 </w:t>
      </w:r>
      <w:r w:rsidR="00786B12">
        <w:rPr>
          <w:rFonts w:ascii="Calibri" w:eastAsia="Calibri" w:hAnsi="Calibri" w:cs="Calibri"/>
          <w:b/>
          <w:color w:val="002060"/>
          <w:kern w:val="1"/>
          <w:sz w:val="40"/>
          <w:lang w:eastAsia="hi-IN" w:bidi="hi-IN"/>
        </w:rPr>
        <w:t>MÉXICO</w:t>
      </w:r>
      <w:r w:rsidRPr="00FC559F">
        <w:rPr>
          <w:rFonts w:ascii="Calibri" w:eastAsia="Calibri" w:hAnsi="Calibri" w:cs="Calibri"/>
          <w:b/>
          <w:color w:val="002060"/>
          <w:kern w:val="1"/>
          <w:sz w:val="40"/>
          <w:lang w:eastAsia="hi-IN" w:bidi="hi-IN"/>
        </w:rPr>
        <w:t xml:space="preserve"> 2026</w:t>
      </w:r>
    </w:p>
    <w:p w14:paraId="55468985" w14:textId="77777777" w:rsidR="00786B12" w:rsidRDefault="00786B12" w:rsidP="00786B12">
      <w:pPr>
        <w:ind w:left="-284"/>
        <w:rPr>
          <w:rFonts w:ascii="Calibri" w:eastAsia="Calibri" w:hAnsi="Calibri" w:cs="Calibri"/>
          <w:b/>
          <w:bCs/>
          <w:color w:val="FF0000"/>
          <w:kern w:val="0"/>
          <w:sz w:val="24"/>
          <w:szCs w:val="24"/>
          <w:bdr w:val="none" w:sz="0" w:space="0" w:color="auto" w:frame="1"/>
          <w:lang w:val="es-AR"/>
          <w14:ligatures w14:val="none"/>
        </w:rPr>
      </w:pPr>
      <w:r w:rsidRPr="00E70424">
        <w:rPr>
          <w:rFonts w:ascii="Calibri" w:eastAsia="Calibri" w:hAnsi="Calibri" w:cs="Calibri"/>
          <w:b/>
          <w:bCs/>
          <w:color w:val="002060"/>
          <w:kern w:val="0"/>
          <w:sz w:val="24"/>
          <w:szCs w:val="24"/>
          <w:lang w:val="es-AR"/>
          <w14:ligatures w14:val="none"/>
        </w:rPr>
        <w:t>Autódromo Hermanos Rodriguez, Ciudad de México</w:t>
      </w:r>
      <w:r w:rsidRPr="00E70424">
        <w:rPr>
          <w:rFonts w:ascii="Calibri" w:eastAsia="Calibri" w:hAnsi="Calibri" w:cs="Calibri"/>
          <w:b/>
          <w:bCs/>
          <w:color w:val="002060"/>
          <w:kern w:val="0"/>
          <w:sz w:val="24"/>
          <w:szCs w:val="24"/>
          <w:lang w:val="es-AR"/>
          <w14:ligatures w14:val="none"/>
        </w:rPr>
        <w:br/>
      </w:r>
      <w:r>
        <w:rPr>
          <w:rFonts w:ascii="Calibri" w:eastAsia="Calibri" w:hAnsi="Calibri" w:cs="Calibri"/>
          <w:b/>
          <w:bCs/>
          <w:color w:val="FF0000"/>
          <w:kern w:val="0"/>
          <w:sz w:val="24"/>
          <w:szCs w:val="24"/>
          <w:highlight w:val="yellow"/>
          <w:bdr w:val="none" w:sz="0" w:space="0" w:color="auto" w:frame="1"/>
          <w:lang w:val="es-AR"/>
          <w14:ligatures w14:val="none"/>
        </w:rPr>
        <w:t>30</w:t>
      </w:r>
      <w:r w:rsidRPr="00E70424">
        <w:rPr>
          <w:rFonts w:ascii="Calibri" w:eastAsia="Calibri" w:hAnsi="Calibri" w:cs="Calibri"/>
          <w:b/>
          <w:bCs/>
          <w:color w:val="FF0000"/>
          <w:kern w:val="0"/>
          <w:sz w:val="24"/>
          <w:szCs w:val="24"/>
          <w:highlight w:val="yellow"/>
          <w:bdr w:val="none" w:sz="0" w:space="0" w:color="auto" w:frame="1"/>
          <w:lang w:val="es-AR"/>
          <w14:ligatures w14:val="none"/>
        </w:rPr>
        <w:t xml:space="preserve"> octubre</w:t>
      </w:r>
      <w:r>
        <w:rPr>
          <w:rFonts w:ascii="Calibri" w:eastAsia="Calibri" w:hAnsi="Calibri" w:cs="Calibri"/>
          <w:b/>
          <w:bCs/>
          <w:color w:val="FF0000"/>
          <w:kern w:val="0"/>
          <w:sz w:val="24"/>
          <w:szCs w:val="24"/>
          <w:highlight w:val="yellow"/>
          <w:bdr w:val="none" w:sz="0" w:space="0" w:color="auto" w:frame="1"/>
          <w:lang w:val="es-AR"/>
          <w14:ligatures w14:val="none"/>
        </w:rPr>
        <w:t xml:space="preserve"> al 01 noviembre</w:t>
      </w:r>
      <w:r w:rsidRPr="00E70424">
        <w:rPr>
          <w:rFonts w:ascii="Calibri" w:eastAsia="Calibri" w:hAnsi="Calibri" w:cs="Calibri"/>
          <w:b/>
          <w:bCs/>
          <w:color w:val="FF0000"/>
          <w:kern w:val="0"/>
          <w:sz w:val="24"/>
          <w:szCs w:val="24"/>
          <w:highlight w:val="yellow"/>
          <w:bdr w:val="none" w:sz="0" w:space="0" w:color="auto" w:frame="1"/>
          <w:lang w:val="es-AR"/>
          <w14:ligatures w14:val="none"/>
        </w:rPr>
        <w:t xml:space="preserve"> 202</w:t>
      </w:r>
      <w:r w:rsidRPr="008B76B6">
        <w:rPr>
          <w:rFonts w:ascii="Calibri" w:eastAsia="Calibri" w:hAnsi="Calibri" w:cs="Calibri"/>
          <w:b/>
          <w:bCs/>
          <w:color w:val="FF0000"/>
          <w:kern w:val="0"/>
          <w:sz w:val="24"/>
          <w:szCs w:val="24"/>
          <w:highlight w:val="yellow"/>
          <w:bdr w:val="none" w:sz="0" w:space="0" w:color="auto" w:frame="1"/>
          <w:lang w:val="es-AR"/>
          <w14:ligatures w14:val="none"/>
        </w:rPr>
        <w:t>6</w:t>
      </w:r>
      <w:r w:rsidRPr="00E70424">
        <w:rPr>
          <w:rFonts w:ascii="Calibri" w:eastAsia="Calibri" w:hAnsi="Calibri" w:cs="Calibri"/>
          <w:b/>
          <w:bCs/>
          <w:color w:val="FF0000"/>
          <w:kern w:val="0"/>
          <w:sz w:val="24"/>
          <w:szCs w:val="24"/>
          <w:bdr w:val="none" w:sz="0" w:space="0" w:color="auto" w:frame="1"/>
          <w:lang w:val="es-AR"/>
          <w14:ligatures w14:val="none"/>
        </w:rPr>
        <w:t xml:space="preserve"> </w:t>
      </w:r>
    </w:p>
    <w:p w14:paraId="3EA13CBE" w14:textId="77777777" w:rsidR="00FC559F" w:rsidRPr="00DA4610" w:rsidRDefault="00FC559F" w:rsidP="00C74AE7">
      <w:pPr>
        <w:suppressAutoHyphens/>
        <w:spacing w:after="0" w:line="100" w:lineRule="atLeast"/>
        <w:rPr>
          <w:rFonts w:ascii="Calibri" w:hAnsi="Calibri" w:cs="Calibri"/>
          <w:b/>
          <w:bCs/>
          <w:noProof/>
          <w:color w:val="002060"/>
          <w:kern w:val="0"/>
          <w:sz w:val="10"/>
          <w:szCs w:val="4"/>
          <w:u w:val="single"/>
          <w14:ligatures w14:val="none"/>
        </w:rPr>
      </w:pPr>
    </w:p>
    <w:p w14:paraId="4AA4230F" w14:textId="77777777" w:rsidR="00FC559F" w:rsidRPr="00E11279" w:rsidRDefault="00FC559F" w:rsidP="00FC559F">
      <w:pPr>
        <w:suppressAutoHyphens/>
        <w:spacing w:after="0" w:line="100" w:lineRule="atLeast"/>
        <w:ind w:left="-284"/>
        <w:rPr>
          <w:rFonts w:ascii="Calibri" w:eastAsia="Calibri" w:hAnsi="Calibri"/>
          <w:b/>
          <w:bCs/>
          <w:noProof/>
          <w:color w:val="002060"/>
          <w:kern w:val="1"/>
          <w:sz w:val="21"/>
          <w:szCs w:val="21"/>
          <w:lang w:eastAsia="hi-IN" w:bidi="hi-IN"/>
        </w:rPr>
      </w:pPr>
      <w:r w:rsidRPr="00E11279">
        <w:rPr>
          <w:rFonts w:ascii="Calibri" w:eastAsia="Calibri" w:hAnsi="Calibri"/>
          <w:b/>
          <w:bCs/>
          <w:noProof/>
          <w:color w:val="002060"/>
          <w:kern w:val="1"/>
          <w:sz w:val="21"/>
          <w:szCs w:val="21"/>
          <w:lang w:eastAsia="hi-IN" w:bidi="hi-IN"/>
        </w:rPr>
        <w:t>INCLUYE:</w:t>
      </w:r>
    </w:p>
    <w:p w14:paraId="21607D78" w14:textId="77777777" w:rsidR="00786B12" w:rsidRPr="00E70424" w:rsidRDefault="00786B12" w:rsidP="00786B12">
      <w:pPr>
        <w:numPr>
          <w:ilvl w:val="0"/>
          <w:numId w:val="15"/>
        </w:numPr>
        <w:suppressAutoHyphens/>
        <w:spacing w:after="0" w:line="100" w:lineRule="atLeast"/>
        <w:ind w:left="142" w:hanging="295"/>
        <w:rPr>
          <w:rFonts w:ascii="Calibri" w:eastAsia="Calibri" w:hAnsi="Calibri"/>
          <w:b/>
          <w:bCs/>
          <w:noProof/>
          <w:color w:val="002060"/>
          <w:kern w:val="1"/>
          <w:lang w:eastAsia="hi-IN" w:bidi="hi-IN"/>
        </w:rPr>
      </w:pPr>
      <w:r w:rsidRPr="00E70424">
        <w:rPr>
          <w:rFonts w:ascii="Calibri" w:eastAsia="Calibri" w:hAnsi="Calibri"/>
          <w:b/>
          <w:bCs/>
          <w:color w:val="002060"/>
          <w:kern w:val="1"/>
          <w:lang w:eastAsia="es-PE" w:bidi="hi-IN"/>
        </w:rPr>
        <w:t xml:space="preserve">Traslados </w:t>
      </w:r>
      <w:r>
        <w:rPr>
          <w:rFonts w:ascii="Calibri" w:eastAsia="Calibri" w:hAnsi="Calibri"/>
          <w:b/>
          <w:bCs/>
          <w:color w:val="002060"/>
          <w:kern w:val="1"/>
          <w:lang w:eastAsia="es-PE" w:bidi="hi-IN"/>
        </w:rPr>
        <w:t>In / Out</w:t>
      </w:r>
      <w:r w:rsidRPr="00E70424">
        <w:rPr>
          <w:rFonts w:ascii="Calibri" w:eastAsia="Calibri" w:hAnsi="Calibri"/>
          <w:b/>
          <w:bCs/>
          <w:color w:val="002060"/>
          <w:kern w:val="1"/>
          <w:lang w:eastAsia="es-PE" w:bidi="hi-IN"/>
        </w:rPr>
        <w:t xml:space="preserve"> Aeropuerto (MEX) en regular</w:t>
      </w:r>
    </w:p>
    <w:p w14:paraId="0DBA39B7" w14:textId="77777777" w:rsidR="00786B12" w:rsidRPr="00E70424" w:rsidRDefault="00786B12" w:rsidP="00786B12">
      <w:pPr>
        <w:numPr>
          <w:ilvl w:val="0"/>
          <w:numId w:val="15"/>
        </w:numPr>
        <w:suppressAutoHyphens/>
        <w:spacing w:after="0" w:line="100" w:lineRule="atLeast"/>
        <w:ind w:left="142" w:hanging="295"/>
        <w:rPr>
          <w:rFonts w:ascii="Calibri" w:eastAsia="Calibri" w:hAnsi="Calibri"/>
          <w:b/>
          <w:bCs/>
          <w:noProof/>
          <w:color w:val="002060"/>
          <w:kern w:val="1"/>
          <w:lang w:eastAsia="hi-IN" w:bidi="hi-IN"/>
        </w:rPr>
      </w:pPr>
      <w:r w:rsidRPr="00E70424">
        <w:rPr>
          <w:rFonts w:ascii="Calibri" w:eastAsia="Calibri" w:hAnsi="Calibri"/>
          <w:b/>
          <w:bCs/>
          <w:color w:val="002060"/>
          <w:kern w:val="1"/>
          <w:lang w:eastAsia="es-PE" w:bidi="hi-IN"/>
        </w:rPr>
        <w:t>04 noches de alojamiento en Hotel seleccionado</w:t>
      </w:r>
      <w:r>
        <w:rPr>
          <w:rFonts w:ascii="Calibri" w:eastAsia="Calibri" w:hAnsi="Calibri"/>
          <w:b/>
          <w:bCs/>
          <w:color w:val="002060"/>
          <w:kern w:val="1"/>
          <w:lang w:eastAsia="es-PE" w:bidi="hi-IN"/>
        </w:rPr>
        <w:t xml:space="preserve"> con Desayunos</w:t>
      </w:r>
      <w:r w:rsidRPr="00E70424">
        <w:rPr>
          <w:rFonts w:ascii="Calibri" w:eastAsia="Calibri" w:hAnsi="Calibri"/>
          <w:b/>
          <w:bCs/>
          <w:color w:val="002060"/>
          <w:kern w:val="1"/>
          <w:lang w:eastAsia="es-PE" w:bidi="hi-IN"/>
        </w:rPr>
        <w:t xml:space="preserve"> </w:t>
      </w:r>
      <w:r w:rsidRPr="008B76B6">
        <w:rPr>
          <w:rFonts w:ascii="Calibri" w:eastAsia="Calibri" w:hAnsi="Calibri"/>
          <w:b/>
          <w:bCs/>
          <w:color w:val="002060"/>
          <w:kern w:val="1"/>
          <w:lang w:eastAsia="es-PE" w:bidi="hi-IN"/>
        </w:rPr>
        <w:t>(In 29/10 Out 02/11)</w:t>
      </w:r>
    </w:p>
    <w:p w14:paraId="3C44E225" w14:textId="77777777" w:rsidR="00786B12" w:rsidRPr="00E70424" w:rsidRDefault="00786B12" w:rsidP="00786B12">
      <w:pPr>
        <w:numPr>
          <w:ilvl w:val="0"/>
          <w:numId w:val="15"/>
        </w:numPr>
        <w:suppressAutoHyphens/>
        <w:spacing w:after="0" w:line="100" w:lineRule="atLeast"/>
        <w:ind w:left="142" w:hanging="295"/>
        <w:rPr>
          <w:rFonts w:ascii="Calibri" w:eastAsia="Calibri" w:hAnsi="Calibri"/>
          <w:b/>
          <w:bCs/>
          <w:color w:val="002060"/>
          <w:kern w:val="1"/>
          <w:lang w:eastAsia="hi-IN" w:bidi="hi-IN"/>
        </w:rPr>
      </w:pPr>
      <w:r w:rsidRPr="00E70424">
        <w:rPr>
          <w:rFonts w:ascii="Calibri" w:eastAsia="Calibri" w:hAnsi="Calibri"/>
          <w:b/>
          <w:bCs/>
          <w:color w:val="002060"/>
          <w:kern w:val="1"/>
          <w:lang w:eastAsia="hi-IN" w:bidi="hi-IN"/>
        </w:rPr>
        <w:t>Traslados Hotel – Autódromo – Hotel. Servicio regular (</w:t>
      </w:r>
      <w:r>
        <w:rPr>
          <w:rFonts w:ascii="Calibri" w:eastAsia="Calibri" w:hAnsi="Calibri"/>
          <w:b/>
          <w:bCs/>
          <w:color w:val="002060"/>
          <w:kern w:val="1"/>
          <w:lang w:eastAsia="hi-IN" w:bidi="hi-IN"/>
        </w:rPr>
        <w:t>para los 3 días del evento</w:t>
      </w:r>
      <w:r w:rsidRPr="00E70424">
        <w:rPr>
          <w:rFonts w:ascii="Calibri" w:eastAsia="Calibri" w:hAnsi="Calibri"/>
          <w:b/>
          <w:bCs/>
          <w:color w:val="002060"/>
          <w:kern w:val="1"/>
          <w:lang w:eastAsia="hi-IN" w:bidi="hi-IN"/>
        </w:rPr>
        <w:t>)</w:t>
      </w:r>
    </w:p>
    <w:p w14:paraId="39A475EA" w14:textId="77777777" w:rsidR="00786B12" w:rsidRPr="00E70424" w:rsidRDefault="00786B12" w:rsidP="00786B12">
      <w:pPr>
        <w:numPr>
          <w:ilvl w:val="0"/>
          <w:numId w:val="15"/>
        </w:numPr>
        <w:suppressAutoHyphens/>
        <w:spacing w:after="0" w:line="100" w:lineRule="atLeast"/>
        <w:ind w:left="142" w:hanging="295"/>
        <w:rPr>
          <w:rFonts w:ascii="Calibri" w:eastAsia="Calibri" w:hAnsi="Calibri"/>
          <w:b/>
          <w:bCs/>
          <w:noProof/>
          <w:color w:val="002060"/>
          <w:kern w:val="1"/>
          <w:lang w:eastAsia="hi-IN" w:bidi="hi-IN"/>
        </w:rPr>
      </w:pPr>
      <w:r w:rsidRPr="00E70424">
        <w:rPr>
          <w:rFonts w:ascii="Calibri" w:eastAsia="Calibri" w:hAnsi="Calibri"/>
          <w:b/>
          <w:bCs/>
          <w:noProof/>
          <w:color w:val="002060"/>
          <w:kern w:val="1"/>
          <w:lang w:eastAsia="hi-IN" w:bidi="hi-IN"/>
        </w:rPr>
        <w:t>Entrada sector seleccionado (Valido por 3 dias)</w:t>
      </w:r>
    </w:p>
    <w:p w14:paraId="754C6EFE" w14:textId="77777777" w:rsidR="00786B12" w:rsidRPr="00E70424" w:rsidRDefault="00786B12" w:rsidP="00786B12">
      <w:pPr>
        <w:numPr>
          <w:ilvl w:val="0"/>
          <w:numId w:val="15"/>
        </w:numPr>
        <w:suppressAutoHyphens/>
        <w:spacing w:after="0" w:line="100" w:lineRule="atLeast"/>
        <w:ind w:left="142" w:hanging="295"/>
        <w:rPr>
          <w:rFonts w:ascii="Calibri" w:eastAsia="Calibri" w:hAnsi="Calibri"/>
          <w:b/>
          <w:bCs/>
          <w:noProof/>
          <w:color w:val="002060"/>
          <w:kern w:val="1"/>
          <w:lang w:eastAsia="hi-IN" w:bidi="hi-IN"/>
        </w:rPr>
      </w:pPr>
      <w:r w:rsidRPr="00E70424">
        <w:rPr>
          <w:rFonts w:ascii="Calibri" w:eastAsia="Calibri" w:hAnsi="Calibri"/>
          <w:b/>
          <w:bCs/>
          <w:color w:val="002060"/>
          <w:kern w:val="1"/>
          <w:lang w:eastAsia="es-PE" w:bidi="hi-IN"/>
        </w:rPr>
        <w:t>Tarjeta de asistencia por 05 días</w:t>
      </w:r>
    </w:p>
    <w:p w14:paraId="2B76C9F7" w14:textId="77777777" w:rsidR="00FC559F" w:rsidRPr="00E11279" w:rsidRDefault="00FC559F" w:rsidP="00FC559F">
      <w:pPr>
        <w:suppressAutoHyphens/>
        <w:spacing w:after="0" w:line="100" w:lineRule="atLeast"/>
        <w:ind w:left="-284"/>
        <w:rPr>
          <w:rFonts w:ascii="Calibri" w:eastAsia="Calibri" w:hAnsi="Calibri" w:cs="Calibri"/>
          <w:noProof/>
          <w:kern w:val="1"/>
          <w:szCs w:val="20"/>
          <w:lang w:eastAsia="hi-IN" w:bidi="hi-IN"/>
        </w:rPr>
      </w:pPr>
    </w:p>
    <w:p w14:paraId="40D4B4A1" w14:textId="27EE0D7E" w:rsidR="00786B12" w:rsidRDefault="00FC559F" w:rsidP="00C74AE7">
      <w:pPr>
        <w:autoSpaceDE w:val="0"/>
        <w:autoSpaceDN w:val="0"/>
        <w:adjustRightInd w:val="0"/>
        <w:spacing w:line="240" w:lineRule="auto"/>
        <w:ind w:left="-284"/>
        <w:rPr>
          <w:rFonts w:ascii="Calibri" w:hAnsi="Calibri" w:cs="Calibri"/>
          <w:b/>
          <w:noProof/>
          <w:color w:val="002060"/>
          <w:kern w:val="0"/>
          <w:szCs w:val="20"/>
          <w:u w:val="single"/>
          <w14:ligatures w14:val="none"/>
        </w:rPr>
      </w:pPr>
      <w:r w:rsidRPr="00E11279">
        <w:rPr>
          <w:rFonts w:ascii="Calibri" w:hAnsi="Calibri" w:cs="Calibri"/>
          <w:b/>
          <w:noProof/>
          <w:color w:val="002060"/>
          <w:kern w:val="0"/>
          <w:szCs w:val="20"/>
          <w:u w:val="single"/>
          <w14:ligatures w14:val="none"/>
        </w:rPr>
        <w:t>TARIFAS POR PERSONA EN DOLARES AMERICANOS DESDE:</w:t>
      </w:r>
    </w:p>
    <w:p w14:paraId="4784A828" w14:textId="77777777" w:rsidR="00EE25FF" w:rsidRDefault="00EE25FF" w:rsidP="00EE25FF">
      <w:pPr>
        <w:autoSpaceDE w:val="0"/>
        <w:autoSpaceDN w:val="0"/>
        <w:adjustRightInd w:val="0"/>
        <w:spacing w:line="240" w:lineRule="auto"/>
        <w:ind w:left="-284"/>
        <w:rPr>
          <w:rFonts w:ascii="Calibri" w:eastAsia="Times New Roman" w:hAnsi="Calibri" w:cs="Calibri"/>
          <w:b/>
          <w:color w:val="FF0000"/>
          <w:sz w:val="20"/>
          <w:szCs w:val="20"/>
          <w:lang w:eastAsia="es-PE"/>
        </w:rPr>
      </w:pPr>
      <w:r w:rsidRPr="008604EE">
        <w:rPr>
          <w:rFonts w:ascii="Calibri" w:eastAsia="Times New Roman" w:hAnsi="Calibri" w:cs="Calibri"/>
          <w:b/>
          <w:color w:val="FF0000"/>
          <w:sz w:val="20"/>
          <w:szCs w:val="20"/>
          <w:highlight w:val="yellow"/>
          <w:lang w:eastAsia="es-PE"/>
        </w:rPr>
        <w:t>*TARIFAS DINAMICAS SUJETAS A VARIACION</w:t>
      </w:r>
    </w:p>
    <w:tbl>
      <w:tblPr>
        <w:tblW w:w="8255" w:type="dxa"/>
        <w:tblInd w:w="709" w:type="dxa"/>
        <w:tblCellMar>
          <w:left w:w="70" w:type="dxa"/>
          <w:right w:w="70" w:type="dxa"/>
        </w:tblCellMar>
        <w:tblLook w:val="04A0" w:firstRow="1" w:lastRow="0" w:firstColumn="1" w:lastColumn="0" w:noHBand="0" w:noVBand="1"/>
      </w:tblPr>
      <w:tblGrid>
        <w:gridCol w:w="3702"/>
        <w:gridCol w:w="730"/>
        <w:gridCol w:w="856"/>
        <w:gridCol w:w="730"/>
        <w:gridCol w:w="753"/>
        <w:gridCol w:w="730"/>
        <w:gridCol w:w="754"/>
      </w:tblGrid>
      <w:tr w:rsidR="00EE25FF" w:rsidRPr="00EE25FF" w14:paraId="641BAD0D" w14:textId="77777777" w:rsidTr="00EE25FF">
        <w:trPr>
          <w:trHeight w:val="226"/>
        </w:trPr>
        <w:tc>
          <w:tcPr>
            <w:tcW w:w="8255" w:type="dxa"/>
            <w:gridSpan w:val="7"/>
            <w:tcBorders>
              <w:top w:val="single" w:sz="4" w:space="0" w:color="385724"/>
              <w:left w:val="nil"/>
              <w:bottom w:val="nil"/>
              <w:right w:val="nil"/>
            </w:tcBorders>
            <w:shd w:val="clear" w:color="000000" w:fill="385724"/>
            <w:noWrap/>
            <w:vAlign w:val="center"/>
            <w:hideMark/>
          </w:tcPr>
          <w:p w14:paraId="07019E1F" w14:textId="77777777" w:rsidR="00EE25FF" w:rsidRPr="00EE25FF" w:rsidRDefault="00EE25FF" w:rsidP="00EE25FF">
            <w:pPr>
              <w:spacing w:after="0" w:line="240" w:lineRule="auto"/>
              <w:jc w:val="center"/>
              <w:rPr>
                <w:rFonts w:ascii="Calibri" w:eastAsia="Times New Roman" w:hAnsi="Calibri" w:cs="Calibri"/>
                <w:b/>
                <w:bCs/>
                <w:color w:val="FFFFFF"/>
                <w:kern w:val="0"/>
                <w:sz w:val="23"/>
                <w:szCs w:val="23"/>
                <w:lang w:eastAsia="es-PE" w:bidi="hi-IN"/>
                <w14:ligatures w14:val="none"/>
              </w:rPr>
            </w:pPr>
            <w:r w:rsidRPr="00EE25FF">
              <w:rPr>
                <w:rFonts w:ascii="Calibri" w:eastAsia="Times New Roman" w:hAnsi="Calibri" w:cs="Calibri"/>
                <w:b/>
                <w:bCs/>
                <w:color w:val="FFFFFF"/>
                <w:kern w:val="0"/>
                <w:sz w:val="23"/>
                <w:szCs w:val="23"/>
                <w:lang w:eastAsia="es-PE" w:bidi="hi-IN"/>
                <w14:ligatures w14:val="none"/>
              </w:rPr>
              <w:t>REGENTE 3* o similar</w:t>
            </w:r>
          </w:p>
        </w:tc>
      </w:tr>
      <w:tr w:rsidR="00EE25FF" w:rsidRPr="00EE25FF" w14:paraId="42883A12" w14:textId="77777777" w:rsidTr="00EE25FF">
        <w:trPr>
          <w:trHeight w:val="226"/>
        </w:trPr>
        <w:tc>
          <w:tcPr>
            <w:tcW w:w="8255" w:type="dxa"/>
            <w:gridSpan w:val="7"/>
            <w:tcBorders>
              <w:top w:val="nil"/>
              <w:left w:val="nil"/>
              <w:bottom w:val="single" w:sz="4" w:space="0" w:color="385724"/>
              <w:right w:val="nil"/>
            </w:tcBorders>
            <w:shd w:val="clear" w:color="000000" w:fill="385724"/>
            <w:noWrap/>
            <w:vAlign w:val="center"/>
            <w:hideMark/>
          </w:tcPr>
          <w:p w14:paraId="14CAC8DB" w14:textId="77777777" w:rsidR="00EE25FF" w:rsidRPr="00EE25FF" w:rsidRDefault="00EE25FF" w:rsidP="00EE25FF">
            <w:pPr>
              <w:spacing w:after="0" w:line="240" w:lineRule="auto"/>
              <w:jc w:val="center"/>
              <w:rPr>
                <w:rFonts w:ascii="Calibri" w:eastAsia="Times New Roman" w:hAnsi="Calibri" w:cs="Calibri"/>
                <w:b/>
                <w:bCs/>
                <w:color w:val="FFFFFF"/>
                <w:kern w:val="0"/>
                <w:sz w:val="20"/>
                <w:szCs w:val="20"/>
                <w:lang w:eastAsia="es-PE" w:bidi="hi-IN"/>
                <w14:ligatures w14:val="none"/>
              </w:rPr>
            </w:pPr>
            <w:r w:rsidRPr="00EE25FF">
              <w:rPr>
                <w:rFonts w:ascii="Calibri" w:eastAsia="Times New Roman" w:hAnsi="Calibri" w:cs="Calibri"/>
                <w:b/>
                <w:bCs/>
                <w:color w:val="FFFFFF"/>
                <w:kern w:val="0"/>
                <w:sz w:val="20"/>
                <w:szCs w:val="20"/>
                <w:lang w:eastAsia="es-PE" w:bidi="hi-IN"/>
                <w14:ligatures w14:val="none"/>
              </w:rPr>
              <w:t>Del 29 octubre al 02 noviembre 2026</w:t>
            </w:r>
          </w:p>
        </w:tc>
      </w:tr>
      <w:tr w:rsidR="00EE25FF" w:rsidRPr="00EE25FF" w14:paraId="7F6625F2" w14:textId="77777777" w:rsidTr="00EE25FF">
        <w:trPr>
          <w:trHeight w:val="266"/>
        </w:trPr>
        <w:tc>
          <w:tcPr>
            <w:tcW w:w="3702" w:type="dxa"/>
            <w:vMerge w:val="restart"/>
            <w:tcBorders>
              <w:top w:val="nil"/>
              <w:left w:val="nil"/>
              <w:bottom w:val="single" w:sz="4" w:space="0" w:color="C5E0B4"/>
              <w:right w:val="nil"/>
            </w:tcBorders>
            <w:shd w:val="clear" w:color="000000" w:fill="C5E0B4"/>
            <w:noWrap/>
            <w:vAlign w:val="center"/>
            <w:hideMark/>
          </w:tcPr>
          <w:p w14:paraId="7F28AD6F" w14:textId="77777777" w:rsidR="00EE25FF" w:rsidRPr="00EE25FF" w:rsidRDefault="00EE25FF" w:rsidP="00EE25FF">
            <w:pPr>
              <w:spacing w:after="0" w:line="240" w:lineRule="auto"/>
              <w:jc w:val="center"/>
              <w:rPr>
                <w:rFonts w:ascii="Calibri" w:eastAsia="Times New Roman" w:hAnsi="Calibri" w:cs="Calibri"/>
                <w:b/>
                <w:bCs/>
                <w:color w:val="002060"/>
                <w:kern w:val="0"/>
                <w:sz w:val="18"/>
                <w:szCs w:val="18"/>
                <w:lang w:eastAsia="es-PE" w:bidi="hi-IN"/>
                <w14:ligatures w14:val="none"/>
              </w:rPr>
            </w:pPr>
            <w:r w:rsidRPr="00EE25FF">
              <w:rPr>
                <w:rFonts w:ascii="Calibri" w:eastAsia="Times New Roman" w:hAnsi="Calibri" w:cs="Calibri"/>
                <w:b/>
                <w:bCs/>
                <w:color w:val="002060"/>
                <w:kern w:val="0"/>
                <w:sz w:val="18"/>
                <w:szCs w:val="18"/>
                <w:lang w:eastAsia="es-PE" w:bidi="hi-IN"/>
                <w14:ligatures w14:val="none"/>
              </w:rPr>
              <w:t> </w:t>
            </w:r>
          </w:p>
        </w:tc>
        <w:tc>
          <w:tcPr>
            <w:tcW w:w="1586" w:type="dxa"/>
            <w:gridSpan w:val="2"/>
            <w:tcBorders>
              <w:top w:val="single" w:sz="4" w:space="0" w:color="385724"/>
              <w:left w:val="nil"/>
              <w:bottom w:val="nil"/>
              <w:right w:val="nil"/>
            </w:tcBorders>
            <w:shd w:val="clear" w:color="000000" w:fill="C5E0B4"/>
            <w:noWrap/>
            <w:vAlign w:val="center"/>
            <w:hideMark/>
          </w:tcPr>
          <w:p w14:paraId="569286EA" w14:textId="77777777" w:rsidR="00EE25FF" w:rsidRPr="00EE25FF" w:rsidRDefault="00EE25FF" w:rsidP="00EE25FF">
            <w:pPr>
              <w:spacing w:after="0" w:line="240" w:lineRule="auto"/>
              <w:jc w:val="center"/>
              <w:rPr>
                <w:rFonts w:ascii="Calibri" w:eastAsia="Times New Roman" w:hAnsi="Calibri" w:cs="Calibri"/>
                <w:b/>
                <w:bCs/>
                <w:color w:val="002060"/>
                <w:kern w:val="0"/>
                <w:sz w:val="19"/>
                <w:szCs w:val="19"/>
                <w:lang w:eastAsia="es-PE" w:bidi="hi-IN"/>
                <w14:ligatures w14:val="none"/>
              </w:rPr>
            </w:pPr>
            <w:r w:rsidRPr="00EE25FF">
              <w:rPr>
                <w:rFonts w:ascii="Calibri" w:eastAsia="Times New Roman" w:hAnsi="Calibri" w:cs="Calibri"/>
                <w:b/>
                <w:bCs/>
                <w:color w:val="002060"/>
                <w:kern w:val="0"/>
                <w:sz w:val="19"/>
                <w:szCs w:val="19"/>
                <w:lang w:eastAsia="es-PE" w:bidi="hi-IN"/>
                <w14:ligatures w14:val="none"/>
              </w:rPr>
              <w:t>SIMPLE</w:t>
            </w:r>
          </w:p>
        </w:tc>
        <w:tc>
          <w:tcPr>
            <w:tcW w:w="1483" w:type="dxa"/>
            <w:gridSpan w:val="2"/>
            <w:tcBorders>
              <w:top w:val="single" w:sz="4" w:space="0" w:color="385724"/>
              <w:left w:val="nil"/>
              <w:bottom w:val="nil"/>
              <w:right w:val="nil"/>
            </w:tcBorders>
            <w:shd w:val="clear" w:color="000000" w:fill="C5E0B4"/>
            <w:noWrap/>
            <w:vAlign w:val="center"/>
            <w:hideMark/>
          </w:tcPr>
          <w:p w14:paraId="4E4EA822" w14:textId="77777777" w:rsidR="00EE25FF" w:rsidRPr="00EE25FF" w:rsidRDefault="00EE25FF" w:rsidP="00EE25FF">
            <w:pPr>
              <w:spacing w:after="0" w:line="240" w:lineRule="auto"/>
              <w:jc w:val="center"/>
              <w:rPr>
                <w:rFonts w:ascii="Calibri" w:eastAsia="Times New Roman" w:hAnsi="Calibri" w:cs="Calibri"/>
                <w:b/>
                <w:bCs/>
                <w:color w:val="002060"/>
                <w:kern w:val="0"/>
                <w:sz w:val="19"/>
                <w:szCs w:val="19"/>
                <w:lang w:eastAsia="es-PE" w:bidi="hi-IN"/>
                <w14:ligatures w14:val="none"/>
              </w:rPr>
            </w:pPr>
            <w:r w:rsidRPr="00EE25FF">
              <w:rPr>
                <w:rFonts w:ascii="Calibri" w:eastAsia="Times New Roman" w:hAnsi="Calibri" w:cs="Calibri"/>
                <w:b/>
                <w:bCs/>
                <w:color w:val="002060"/>
                <w:kern w:val="0"/>
                <w:sz w:val="19"/>
                <w:szCs w:val="19"/>
                <w:lang w:eastAsia="es-PE" w:bidi="hi-IN"/>
                <w14:ligatures w14:val="none"/>
              </w:rPr>
              <w:t>DOBLE</w:t>
            </w:r>
          </w:p>
        </w:tc>
        <w:tc>
          <w:tcPr>
            <w:tcW w:w="1483" w:type="dxa"/>
            <w:gridSpan w:val="2"/>
            <w:tcBorders>
              <w:top w:val="single" w:sz="4" w:space="0" w:color="385724"/>
              <w:left w:val="nil"/>
              <w:bottom w:val="nil"/>
              <w:right w:val="nil"/>
            </w:tcBorders>
            <w:shd w:val="clear" w:color="000000" w:fill="C5E0B4"/>
            <w:noWrap/>
            <w:vAlign w:val="center"/>
            <w:hideMark/>
          </w:tcPr>
          <w:p w14:paraId="3A94F41F" w14:textId="77777777" w:rsidR="00EE25FF" w:rsidRPr="00EE25FF" w:rsidRDefault="00EE25FF" w:rsidP="00EE25FF">
            <w:pPr>
              <w:spacing w:after="0" w:line="240" w:lineRule="auto"/>
              <w:jc w:val="center"/>
              <w:rPr>
                <w:rFonts w:ascii="Calibri" w:eastAsia="Times New Roman" w:hAnsi="Calibri" w:cs="Calibri"/>
                <w:b/>
                <w:bCs/>
                <w:color w:val="002060"/>
                <w:kern w:val="0"/>
                <w:sz w:val="19"/>
                <w:szCs w:val="19"/>
                <w:lang w:eastAsia="es-PE" w:bidi="hi-IN"/>
                <w14:ligatures w14:val="none"/>
              </w:rPr>
            </w:pPr>
            <w:r w:rsidRPr="00EE25FF">
              <w:rPr>
                <w:rFonts w:ascii="Calibri" w:eastAsia="Times New Roman" w:hAnsi="Calibri" w:cs="Calibri"/>
                <w:b/>
                <w:bCs/>
                <w:color w:val="002060"/>
                <w:kern w:val="0"/>
                <w:sz w:val="19"/>
                <w:szCs w:val="19"/>
                <w:lang w:eastAsia="es-PE" w:bidi="hi-IN"/>
                <w14:ligatures w14:val="none"/>
              </w:rPr>
              <w:t>TRIPLE</w:t>
            </w:r>
          </w:p>
        </w:tc>
      </w:tr>
      <w:tr w:rsidR="00EE25FF" w:rsidRPr="00EE25FF" w14:paraId="32B8E418" w14:textId="77777777" w:rsidTr="00EE25FF">
        <w:trPr>
          <w:trHeight w:val="266"/>
        </w:trPr>
        <w:tc>
          <w:tcPr>
            <w:tcW w:w="3702" w:type="dxa"/>
            <w:vMerge/>
            <w:tcBorders>
              <w:top w:val="nil"/>
              <w:left w:val="nil"/>
              <w:bottom w:val="single" w:sz="4" w:space="0" w:color="C5E0B4"/>
              <w:right w:val="nil"/>
            </w:tcBorders>
            <w:vAlign w:val="center"/>
            <w:hideMark/>
          </w:tcPr>
          <w:p w14:paraId="0CCAA935" w14:textId="77777777" w:rsidR="00EE25FF" w:rsidRPr="00EE25FF" w:rsidRDefault="00EE25FF" w:rsidP="00EE25FF">
            <w:pPr>
              <w:spacing w:after="0" w:line="240" w:lineRule="auto"/>
              <w:rPr>
                <w:rFonts w:ascii="Calibri" w:eastAsia="Times New Roman" w:hAnsi="Calibri" w:cs="Calibri"/>
                <w:b/>
                <w:bCs/>
                <w:color w:val="002060"/>
                <w:kern w:val="0"/>
                <w:sz w:val="18"/>
                <w:szCs w:val="18"/>
                <w:lang w:eastAsia="es-PE" w:bidi="hi-IN"/>
                <w14:ligatures w14:val="none"/>
              </w:rPr>
            </w:pPr>
          </w:p>
        </w:tc>
        <w:tc>
          <w:tcPr>
            <w:tcW w:w="730" w:type="dxa"/>
            <w:tcBorders>
              <w:top w:val="nil"/>
              <w:left w:val="nil"/>
              <w:bottom w:val="single" w:sz="4" w:space="0" w:color="C5E0B4"/>
              <w:right w:val="nil"/>
            </w:tcBorders>
            <w:shd w:val="clear" w:color="000000" w:fill="C5E0B4"/>
            <w:noWrap/>
            <w:vAlign w:val="center"/>
            <w:hideMark/>
          </w:tcPr>
          <w:p w14:paraId="55CA0622" w14:textId="77777777" w:rsidR="00EE25FF" w:rsidRPr="00EE25FF" w:rsidRDefault="00EE25FF" w:rsidP="00EE25FF">
            <w:pPr>
              <w:spacing w:after="0" w:line="240" w:lineRule="auto"/>
              <w:jc w:val="center"/>
              <w:rPr>
                <w:rFonts w:ascii="Calibri" w:eastAsia="Times New Roman" w:hAnsi="Calibri" w:cs="Calibri"/>
                <w:b/>
                <w:bCs/>
                <w:color w:val="002060"/>
                <w:kern w:val="0"/>
                <w:sz w:val="18"/>
                <w:szCs w:val="18"/>
                <w:lang w:eastAsia="es-PE" w:bidi="hi-IN"/>
                <w14:ligatures w14:val="none"/>
              </w:rPr>
            </w:pPr>
            <w:r w:rsidRPr="00EE25FF">
              <w:rPr>
                <w:rFonts w:ascii="Calibri" w:eastAsia="Times New Roman" w:hAnsi="Calibri" w:cs="Calibri"/>
                <w:b/>
                <w:bCs/>
                <w:color w:val="002060"/>
                <w:kern w:val="0"/>
                <w:sz w:val="18"/>
                <w:szCs w:val="18"/>
                <w:lang w:eastAsia="es-PE" w:bidi="hi-IN"/>
                <w14:ligatures w14:val="none"/>
              </w:rPr>
              <w:t>USD</w:t>
            </w:r>
          </w:p>
        </w:tc>
        <w:tc>
          <w:tcPr>
            <w:tcW w:w="856" w:type="dxa"/>
            <w:tcBorders>
              <w:top w:val="nil"/>
              <w:left w:val="nil"/>
              <w:bottom w:val="single" w:sz="4" w:space="0" w:color="C5E0B4"/>
              <w:right w:val="nil"/>
            </w:tcBorders>
            <w:shd w:val="clear" w:color="000000" w:fill="C5E0B4"/>
            <w:noWrap/>
            <w:vAlign w:val="center"/>
            <w:hideMark/>
          </w:tcPr>
          <w:p w14:paraId="425A22D0" w14:textId="77777777" w:rsidR="00EE25FF" w:rsidRPr="00EE25FF" w:rsidRDefault="00EE25FF" w:rsidP="00EE25FF">
            <w:pPr>
              <w:spacing w:after="0" w:line="240" w:lineRule="auto"/>
              <w:jc w:val="center"/>
              <w:rPr>
                <w:rFonts w:ascii="Calibri" w:eastAsia="Times New Roman" w:hAnsi="Calibri" w:cs="Calibri"/>
                <w:b/>
                <w:bCs/>
                <w:color w:val="002060"/>
                <w:kern w:val="0"/>
                <w:sz w:val="15"/>
                <w:szCs w:val="15"/>
                <w:lang w:eastAsia="es-PE" w:bidi="hi-IN"/>
                <w14:ligatures w14:val="none"/>
              </w:rPr>
            </w:pPr>
            <w:r w:rsidRPr="00EE25FF">
              <w:rPr>
                <w:rFonts w:ascii="Calibri" w:eastAsia="Times New Roman" w:hAnsi="Calibri" w:cs="Calibri"/>
                <w:b/>
                <w:bCs/>
                <w:color w:val="002060"/>
                <w:kern w:val="0"/>
                <w:sz w:val="15"/>
                <w:szCs w:val="15"/>
                <w:lang w:eastAsia="es-PE" w:bidi="hi-IN"/>
                <w14:ligatures w14:val="none"/>
              </w:rPr>
              <w:t>SOLES</w:t>
            </w:r>
          </w:p>
        </w:tc>
        <w:tc>
          <w:tcPr>
            <w:tcW w:w="730" w:type="dxa"/>
            <w:tcBorders>
              <w:top w:val="nil"/>
              <w:left w:val="nil"/>
              <w:bottom w:val="single" w:sz="4" w:space="0" w:color="C5E0B4"/>
              <w:right w:val="nil"/>
            </w:tcBorders>
            <w:shd w:val="clear" w:color="000000" w:fill="C5E0B4"/>
            <w:noWrap/>
            <w:vAlign w:val="center"/>
            <w:hideMark/>
          </w:tcPr>
          <w:p w14:paraId="16F664F3" w14:textId="77777777" w:rsidR="00EE25FF" w:rsidRPr="00EE25FF" w:rsidRDefault="00EE25FF" w:rsidP="00EE25FF">
            <w:pPr>
              <w:spacing w:after="0" w:line="240" w:lineRule="auto"/>
              <w:jc w:val="center"/>
              <w:rPr>
                <w:rFonts w:ascii="Calibri" w:eastAsia="Times New Roman" w:hAnsi="Calibri" w:cs="Calibri"/>
                <w:b/>
                <w:bCs/>
                <w:color w:val="002060"/>
                <w:kern w:val="0"/>
                <w:sz w:val="18"/>
                <w:szCs w:val="18"/>
                <w:lang w:eastAsia="es-PE" w:bidi="hi-IN"/>
                <w14:ligatures w14:val="none"/>
              </w:rPr>
            </w:pPr>
            <w:r w:rsidRPr="00EE25FF">
              <w:rPr>
                <w:rFonts w:ascii="Calibri" w:eastAsia="Times New Roman" w:hAnsi="Calibri" w:cs="Calibri"/>
                <w:b/>
                <w:bCs/>
                <w:color w:val="002060"/>
                <w:kern w:val="0"/>
                <w:sz w:val="18"/>
                <w:szCs w:val="18"/>
                <w:lang w:eastAsia="es-PE" w:bidi="hi-IN"/>
                <w14:ligatures w14:val="none"/>
              </w:rPr>
              <w:t>USD</w:t>
            </w:r>
          </w:p>
        </w:tc>
        <w:tc>
          <w:tcPr>
            <w:tcW w:w="752" w:type="dxa"/>
            <w:tcBorders>
              <w:top w:val="nil"/>
              <w:left w:val="nil"/>
              <w:bottom w:val="single" w:sz="4" w:space="0" w:color="C5E0B4"/>
              <w:right w:val="nil"/>
            </w:tcBorders>
            <w:shd w:val="clear" w:color="000000" w:fill="C5E0B4"/>
            <w:noWrap/>
            <w:vAlign w:val="center"/>
            <w:hideMark/>
          </w:tcPr>
          <w:p w14:paraId="058B7A86" w14:textId="77777777" w:rsidR="00EE25FF" w:rsidRPr="00EE25FF" w:rsidRDefault="00EE25FF" w:rsidP="00EE25FF">
            <w:pPr>
              <w:spacing w:after="0" w:line="240" w:lineRule="auto"/>
              <w:jc w:val="center"/>
              <w:rPr>
                <w:rFonts w:ascii="Calibri" w:eastAsia="Times New Roman" w:hAnsi="Calibri" w:cs="Calibri"/>
                <w:b/>
                <w:bCs/>
                <w:color w:val="002060"/>
                <w:kern w:val="0"/>
                <w:sz w:val="15"/>
                <w:szCs w:val="15"/>
                <w:lang w:eastAsia="es-PE" w:bidi="hi-IN"/>
                <w14:ligatures w14:val="none"/>
              </w:rPr>
            </w:pPr>
            <w:r w:rsidRPr="00EE25FF">
              <w:rPr>
                <w:rFonts w:ascii="Calibri" w:eastAsia="Times New Roman" w:hAnsi="Calibri" w:cs="Calibri"/>
                <w:b/>
                <w:bCs/>
                <w:color w:val="002060"/>
                <w:kern w:val="0"/>
                <w:sz w:val="15"/>
                <w:szCs w:val="15"/>
                <w:lang w:eastAsia="es-PE" w:bidi="hi-IN"/>
                <w14:ligatures w14:val="none"/>
              </w:rPr>
              <w:t>SOLES</w:t>
            </w:r>
          </w:p>
        </w:tc>
        <w:tc>
          <w:tcPr>
            <w:tcW w:w="730" w:type="dxa"/>
            <w:tcBorders>
              <w:top w:val="nil"/>
              <w:left w:val="nil"/>
              <w:bottom w:val="single" w:sz="4" w:space="0" w:color="C5E0B4"/>
              <w:right w:val="nil"/>
            </w:tcBorders>
            <w:shd w:val="clear" w:color="000000" w:fill="C5E0B4"/>
            <w:noWrap/>
            <w:vAlign w:val="center"/>
            <w:hideMark/>
          </w:tcPr>
          <w:p w14:paraId="52E81BA7" w14:textId="77777777" w:rsidR="00EE25FF" w:rsidRPr="00EE25FF" w:rsidRDefault="00EE25FF" w:rsidP="00EE25FF">
            <w:pPr>
              <w:spacing w:after="0" w:line="240" w:lineRule="auto"/>
              <w:jc w:val="center"/>
              <w:rPr>
                <w:rFonts w:ascii="Calibri" w:eastAsia="Times New Roman" w:hAnsi="Calibri" w:cs="Calibri"/>
                <w:b/>
                <w:bCs/>
                <w:color w:val="002060"/>
                <w:kern w:val="0"/>
                <w:sz w:val="18"/>
                <w:szCs w:val="18"/>
                <w:lang w:eastAsia="es-PE" w:bidi="hi-IN"/>
                <w14:ligatures w14:val="none"/>
              </w:rPr>
            </w:pPr>
            <w:r w:rsidRPr="00EE25FF">
              <w:rPr>
                <w:rFonts w:ascii="Calibri" w:eastAsia="Times New Roman" w:hAnsi="Calibri" w:cs="Calibri"/>
                <w:b/>
                <w:bCs/>
                <w:color w:val="002060"/>
                <w:kern w:val="0"/>
                <w:sz w:val="18"/>
                <w:szCs w:val="18"/>
                <w:lang w:eastAsia="es-PE" w:bidi="hi-IN"/>
                <w14:ligatures w14:val="none"/>
              </w:rPr>
              <w:t>USD</w:t>
            </w:r>
          </w:p>
        </w:tc>
        <w:tc>
          <w:tcPr>
            <w:tcW w:w="752" w:type="dxa"/>
            <w:tcBorders>
              <w:top w:val="nil"/>
              <w:left w:val="nil"/>
              <w:bottom w:val="single" w:sz="4" w:space="0" w:color="C5E0B4"/>
              <w:right w:val="nil"/>
            </w:tcBorders>
            <w:shd w:val="clear" w:color="000000" w:fill="C5E0B4"/>
            <w:noWrap/>
            <w:vAlign w:val="center"/>
            <w:hideMark/>
          </w:tcPr>
          <w:p w14:paraId="2D79BF9E" w14:textId="77777777" w:rsidR="00EE25FF" w:rsidRPr="00EE25FF" w:rsidRDefault="00EE25FF" w:rsidP="00EE25FF">
            <w:pPr>
              <w:spacing w:after="0" w:line="240" w:lineRule="auto"/>
              <w:jc w:val="center"/>
              <w:rPr>
                <w:rFonts w:ascii="Calibri" w:eastAsia="Times New Roman" w:hAnsi="Calibri" w:cs="Calibri"/>
                <w:b/>
                <w:bCs/>
                <w:color w:val="002060"/>
                <w:kern w:val="0"/>
                <w:sz w:val="15"/>
                <w:szCs w:val="15"/>
                <w:lang w:eastAsia="es-PE" w:bidi="hi-IN"/>
                <w14:ligatures w14:val="none"/>
              </w:rPr>
            </w:pPr>
            <w:r w:rsidRPr="00EE25FF">
              <w:rPr>
                <w:rFonts w:ascii="Calibri" w:eastAsia="Times New Roman" w:hAnsi="Calibri" w:cs="Calibri"/>
                <w:b/>
                <w:bCs/>
                <w:color w:val="002060"/>
                <w:kern w:val="0"/>
                <w:sz w:val="15"/>
                <w:szCs w:val="15"/>
                <w:lang w:eastAsia="es-PE" w:bidi="hi-IN"/>
                <w14:ligatures w14:val="none"/>
              </w:rPr>
              <w:t>SOLES</w:t>
            </w:r>
          </w:p>
        </w:tc>
      </w:tr>
      <w:tr w:rsidR="00EE25FF" w:rsidRPr="00EE25FF" w14:paraId="15199E2A" w14:textId="77777777" w:rsidTr="00EE25FF">
        <w:trPr>
          <w:trHeight w:val="279"/>
        </w:trPr>
        <w:tc>
          <w:tcPr>
            <w:tcW w:w="3702" w:type="dxa"/>
            <w:tcBorders>
              <w:top w:val="nil"/>
              <w:left w:val="nil"/>
              <w:bottom w:val="nil"/>
              <w:right w:val="nil"/>
            </w:tcBorders>
            <w:noWrap/>
            <w:vAlign w:val="center"/>
            <w:hideMark/>
          </w:tcPr>
          <w:p w14:paraId="7A13426F" w14:textId="77777777" w:rsidR="00EE25FF" w:rsidRPr="00EE25FF" w:rsidRDefault="00EE25FF" w:rsidP="00EE25FF">
            <w:pPr>
              <w:spacing w:after="0" w:line="240" w:lineRule="auto"/>
              <w:rPr>
                <w:rFonts w:ascii="Calibri" w:eastAsia="Times New Roman" w:hAnsi="Calibri" w:cs="Calibri"/>
                <w:b/>
                <w:bCs/>
                <w:color w:val="002060"/>
                <w:kern w:val="0"/>
                <w:sz w:val="18"/>
                <w:szCs w:val="18"/>
                <w:lang w:eastAsia="es-PE" w:bidi="hi-IN"/>
                <w14:ligatures w14:val="none"/>
              </w:rPr>
            </w:pPr>
            <w:r w:rsidRPr="00EE25FF">
              <w:rPr>
                <w:rFonts w:ascii="Calibri" w:eastAsia="Times New Roman" w:hAnsi="Calibri" w:cs="Calibri"/>
                <w:b/>
                <w:bCs/>
                <w:color w:val="002060"/>
                <w:kern w:val="0"/>
                <w:sz w:val="18"/>
                <w:szCs w:val="18"/>
                <w:lang w:eastAsia="es-PE" w:bidi="hi-IN"/>
                <w14:ligatures w14:val="none"/>
              </w:rPr>
              <w:t>Entrada Sector Grada 15 o Grada 14</w:t>
            </w:r>
          </w:p>
        </w:tc>
        <w:tc>
          <w:tcPr>
            <w:tcW w:w="730" w:type="dxa"/>
            <w:tcBorders>
              <w:top w:val="nil"/>
              <w:left w:val="nil"/>
              <w:bottom w:val="nil"/>
              <w:right w:val="nil"/>
            </w:tcBorders>
            <w:noWrap/>
            <w:vAlign w:val="center"/>
            <w:hideMark/>
          </w:tcPr>
          <w:p w14:paraId="4FE894BC" w14:textId="77777777" w:rsidR="00EE25FF" w:rsidRPr="00EE25FF" w:rsidRDefault="00EE25FF" w:rsidP="00EE25FF">
            <w:pPr>
              <w:spacing w:after="0" w:line="240" w:lineRule="auto"/>
              <w:jc w:val="center"/>
              <w:rPr>
                <w:rFonts w:ascii="Calibri" w:eastAsia="Times New Roman" w:hAnsi="Calibri" w:cs="Calibri"/>
                <w:b/>
                <w:bCs/>
                <w:color w:val="002060"/>
                <w:kern w:val="0"/>
                <w:sz w:val="18"/>
                <w:szCs w:val="18"/>
                <w:lang w:eastAsia="es-PE" w:bidi="hi-IN"/>
                <w14:ligatures w14:val="none"/>
              </w:rPr>
            </w:pPr>
            <w:r w:rsidRPr="00EE25FF">
              <w:rPr>
                <w:rFonts w:ascii="Calibri" w:eastAsia="Times New Roman" w:hAnsi="Calibri" w:cs="Calibri"/>
                <w:b/>
                <w:bCs/>
                <w:color w:val="002060"/>
                <w:kern w:val="0"/>
                <w:sz w:val="18"/>
                <w:szCs w:val="18"/>
                <w:lang w:eastAsia="es-PE" w:bidi="hi-IN"/>
                <w14:ligatures w14:val="none"/>
              </w:rPr>
              <w:t>$2,859</w:t>
            </w:r>
          </w:p>
        </w:tc>
        <w:tc>
          <w:tcPr>
            <w:tcW w:w="856" w:type="dxa"/>
            <w:tcBorders>
              <w:top w:val="nil"/>
              <w:left w:val="nil"/>
              <w:bottom w:val="nil"/>
              <w:right w:val="nil"/>
            </w:tcBorders>
            <w:noWrap/>
            <w:vAlign w:val="center"/>
            <w:hideMark/>
          </w:tcPr>
          <w:p w14:paraId="289EC63E" w14:textId="77777777" w:rsidR="00EE25FF" w:rsidRPr="00EE25FF" w:rsidRDefault="00EE25FF" w:rsidP="00EE25FF">
            <w:pPr>
              <w:spacing w:after="0" w:line="240" w:lineRule="auto"/>
              <w:jc w:val="center"/>
              <w:rPr>
                <w:rFonts w:ascii="Calibri" w:eastAsia="Times New Roman" w:hAnsi="Calibri" w:cs="Calibri"/>
                <w:b/>
                <w:bCs/>
                <w:color w:val="002060"/>
                <w:kern w:val="0"/>
                <w:sz w:val="15"/>
                <w:szCs w:val="15"/>
                <w:lang w:eastAsia="es-PE" w:bidi="hi-IN"/>
                <w14:ligatures w14:val="none"/>
              </w:rPr>
            </w:pPr>
            <w:r w:rsidRPr="00EE25FF">
              <w:rPr>
                <w:rFonts w:ascii="Calibri" w:eastAsia="Times New Roman" w:hAnsi="Calibri" w:cs="Calibri"/>
                <w:b/>
                <w:bCs/>
                <w:color w:val="002060"/>
                <w:kern w:val="0"/>
                <w:sz w:val="15"/>
                <w:szCs w:val="15"/>
                <w:lang w:eastAsia="es-PE" w:bidi="hi-IN"/>
                <w14:ligatures w14:val="none"/>
              </w:rPr>
              <w:t>S/.10,292</w:t>
            </w:r>
          </w:p>
        </w:tc>
        <w:tc>
          <w:tcPr>
            <w:tcW w:w="730" w:type="dxa"/>
            <w:tcBorders>
              <w:top w:val="nil"/>
              <w:left w:val="nil"/>
              <w:bottom w:val="nil"/>
              <w:right w:val="nil"/>
            </w:tcBorders>
            <w:noWrap/>
            <w:vAlign w:val="center"/>
            <w:hideMark/>
          </w:tcPr>
          <w:p w14:paraId="6E27F91C" w14:textId="77777777" w:rsidR="00EE25FF" w:rsidRPr="00EE25FF" w:rsidRDefault="00EE25FF" w:rsidP="00EE25FF">
            <w:pPr>
              <w:spacing w:after="0" w:line="240" w:lineRule="auto"/>
              <w:jc w:val="center"/>
              <w:rPr>
                <w:rFonts w:ascii="Calibri" w:eastAsia="Times New Roman" w:hAnsi="Calibri" w:cs="Calibri"/>
                <w:b/>
                <w:bCs/>
                <w:color w:val="002060"/>
                <w:kern w:val="0"/>
                <w:sz w:val="18"/>
                <w:szCs w:val="18"/>
                <w:lang w:eastAsia="es-PE" w:bidi="hi-IN"/>
                <w14:ligatures w14:val="none"/>
              </w:rPr>
            </w:pPr>
            <w:r w:rsidRPr="00EE25FF">
              <w:rPr>
                <w:rFonts w:ascii="Calibri" w:eastAsia="Times New Roman" w:hAnsi="Calibri" w:cs="Calibri"/>
                <w:b/>
                <w:bCs/>
                <w:color w:val="002060"/>
                <w:kern w:val="0"/>
                <w:sz w:val="18"/>
                <w:szCs w:val="18"/>
                <w:lang w:eastAsia="es-PE" w:bidi="hi-IN"/>
                <w14:ligatures w14:val="none"/>
              </w:rPr>
              <w:t>$2,489</w:t>
            </w:r>
          </w:p>
        </w:tc>
        <w:tc>
          <w:tcPr>
            <w:tcW w:w="752" w:type="dxa"/>
            <w:tcBorders>
              <w:top w:val="nil"/>
              <w:left w:val="nil"/>
              <w:bottom w:val="nil"/>
              <w:right w:val="nil"/>
            </w:tcBorders>
            <w:noWrap/>
            <w:vAlign w:val="center"/>
            <w:hideMark/>
          </w:tcPr>
          <w:p w14:paraId="0E8C970B" w14:textId="77777777" w:rsidR="00EE25FF" w:rsidRPr="00EE25FF" w:rsidRDefault="00EE25FF" w:rsidP="00EE25FF">
            <w:pPr>
              <w:spacing w:after="0" w:line="240" w:lineRule="auto"/>
              <w:jc w:val="center"/>
              <w:rPr>
                <w:rFonts w:ascii="Calibri" w:eastAsia="Times New Roman" w:hAnsi="Calibri" w:cs="Calibri"/>
                <w:b/>
                <w:bCs/>
                <w:color w:val="002060"/>
                <w:kern w:val="0"/>
                <w:sz w:val="15"/>
                <w:szCs w:val="15"/>
                <w:lang w:eastAsia="es-PE" w:bidi="hi-IN"/>
                <w14:ligatures w14:val="none"/>
              </w:rPr>
            </w:pPr>
            <w:r w:rsidRPr="00EE25FF">
              <w:rPr>
                <w:rFonts w:ascii="Calibri" w:eastAsia="Times New Roman" w:hAnsi="Calibri" w:cs="Calibri"/>
                <w:b/>
                <w:bCs/>
                <w:color w:val="002060"/>
                <w:kern w:val="0"/>
                <w:sz w:val="15"/>
                <w:szCs w:val="15"/>
                <w:lang w:eastAsia="es-PE" w:bidi="hi-IN"/>
                <w14:ligatures w14:val="none"/>
              </w:rPr>
              <w:t>S/.8,960</w:t>
            </w:r>
          </w:p>
        </w:tc>
        <w:tc>
          <w:tcPr>
            <w:tcW w:w="730" w:type="dxa"/>
            <w:tcBorders>
              <w:top w:val="nil"/>
              <w:left w:val="nil"/>
              <w:bottom w:val="nil"/>
              <w:right w:val="nil"/>
            </w:tcBorders>
            <w:noWrap/>
            <w:vAlign w:val="center"/>
            <w:hideMark/>
          </w:tcPr>
          <w:p w14:paraId="428B3BD1" w14:textId="77777777" w:rsidR="00EE25FF" w:rsidRPr="00EE25FF" w:rsidRDefault="00EE25FF" w:rsidP="00EE25FF">
            <w:pPr>
              <w:spacing w:after="0" w:line="240" w:lineRule="auto"/>
              <w:jc w:val="center"/>
              <w:rPr>
                <w:rFonts w:ascii="Calibri" w:eastAsia="Times New Roman" w:hAnsi="Calibri" w:cs="Calibri"/>
                <w:b/>
                <w:bCs/>
                <w:color w:val="002060"/>
                <w:kern w:val="0"/>
                <w:sz w:val="18"/>
                <w:szCs w:val="18"/>
                <w:lang w:eastAsia="es-PE" w:bidi="hi-IN"/>
                <w14:ligatures w14:val="none"/>
              </w:rPr>
            </w:pPr>
            <w:r w:rsidRPr="00EE25FF">
              <w:rPr>
                <w:rFonts w:ascii="Calibri" w:eastAsia="Times New Roman" w:hAnsi="Calibri" w:cs="Calibri"/>
                <w:b/>
                <w:bCs/>
                <w:color w:val="002060"/>
                <w:kern w:val="0"/>
                <w:sz w:val="18"/>
                <w:szCs w:val="18"/>
                <w:lang w:eastAsia="es-PE" w:bidi="hi-IN"/>
                <w14:ligatures w14:val="none"/>
              </w:rPr>
              <w:t>$2,359</w:t>
            </w:r>
          </w:p>
        </w:tc>
        <w:tc>
          <w:tcPr>
            <w:tcW w:w="752" w:type="dxa"/>
            <w:tcBorders>
              <w:top w:val="nil"/>
              <w:left w:val="nil"/>
              <w:bottom w:val="nil"/>
              <w:right w:val="nil"/>
            </w:tcBorders>
            <w:noWrap/>
            <w:vAlign w:val="center"/>
            <w:hideMark/>
          </w:tcPr>
          <w:p w14:paraId="72828AF4" w14:textId="77777777" w:rsidR="00EE25FF" w:rsidRPr="00EE25FF" w:rsidRDefault="00EE25FF" w:rsidP="00EE25FF">
            <w:pPr>
              <w:spacing w:after="0" w:line="240" w:lineRule="auto"/>
              <w:jc w:val="center"/>
              <w:rPr>
                <w:rFonts w:ascii="Calibri" w:eastAsia="Times New Roman" w:hAnsi="Calibri" w:cs="Calibri"/>
                <w:b/>
                <w:bCs/>
                <w:color w:val="002060"/>
                <w:kern w:val="0"/>
                <w:sz w:val="15"/>
                <w:szCs w:val="15"/>
                <w:lang w:eastAsia="es-PE" w:bidi="hi-IN"/>
                <w14:ligatures w14:val="none"/>
              </w:rPr>
            </w:pPr>
            <w:r w:rsidRPr="00EE25FF">
              <w:rPr>
                <w:rFonts w:ascii="Calibri" w:eastAsia="Times New Roman" w:hAnsi="Calibri" w:cs="Calibri"/>
                <w:b/>
                <w:bCs/>
                <w:color w:val="002060"/>
                <w:kern w:val="0"/>
                <w:sz w:val="15"/>
                <w:szCs w:val="15"/>
                <w:lang w:eastAsia="es-PE" w:bidi="hi-IN"/>
                <w14:ligatures w14:val="none"/>
              </w:rPr>
              <w:t>S/.8,492</w:t>
            </w:r>
          </w:p>
        </w:tc>
      </w:tr>
      <w:tr w:rsidR="00EE25FF" w:rsidRPr="00EE25FF" w14:paraId="3E1A6AFE" w14:textId="77777777" w:rsidTr="00EE25FF">
        <w:trPr>
          <w:trHeight w:val="279"/>
        </w:trPr>
        <w:tc>
          <w:tcPr>
            <w:tcW w:w="3702" w:type="dxa"/>
            <w:tcBorders>
              <w:top w:val="single" w:sz="4" w:space="0" w:color="C5E0B4"/>
              <w:left w:val="nil"/>
              <w:bottom w:val="single" w:sz="4" w:space="0" w:color="C5E0B4"/>
              <w:right w:val="nil"/>
            </w:tcBorders>
            <w:noWrap/>
            <w:vAlign w:val="center"/>
            <w:hideMark/>
          </w:tcPr>
          <w:p w14:paraId="12D57DEA" w14:textId="77777777" w:rsidR="00EE25FF" w:rsidRPr="00EE25FF" w:rsidRDefault="00EE25FF" w:rsidP="00EE25FF">
            <w:pPr>
              <w:spacing w:after="0" w:line="240" w:lineRule="auto"/>
              <w:rPr>
                <w:rFonts w:ascii="Calibri" w:eastAsia="Times New Roman" w:hAnsi="Calibri" w:cs="Calibri"/>
                <w:b/>
                <w:bCs/>
                <w:color w:val="002060"/>
                <w:kern w:val="0"/>
                <w:sz w:val="18"/>
                <w:szCs w:val="18"/>
                <w:lang w:eastAsia="es-PE" w:bidi="hi-IN"/>
                <w14:ligatures w14:val="none"/>
              </w:rPr>
            </w:pPr>
            <w:r w:rsidRPr="00EE25FF">
              <w:rPr>
                <w:rFonts w:ascii="Calibri" w:eastAsia="Times New Roman" w:hAnsi="Calibri" w:cs="Calibri"/>
                <w:b/>
                <w:bCs/>
                <w:color w:val="002060"/>
                <w:kern w:val="0"/>
                <w:sz w:val="18"/>
                <w:szCs w:val="18"/>
                <w:lang w:eastAsia="es-PE" w:bidi="hi-IN"/>
                <w14:ligatures w14:val="none"/>
              </w:rPr>
              <w:t>Entrada Sector Grada 6B</w:t>
            </w:r>
          </w:p>
        </w:tc>
        <w:tc>
          <w:tcPr>
            <w:tcW w:w="730" w:type="dxa"/>
            <w:tcBorders>
              <w:top w:val="single" w:sz="4" w:space="0" w:color="C5E0B4"/>
              <w:left w:val="nil"/>
              <w:bottom w:val="single" w:sz="4" w:space="0" w:color="C5E0B4"/>
              <w:right w:val="nil"/>
            </w:tcBorders>
            <w:noWrap/>
            <w:vAlign w:val="center"/>
            <w:hideMark/>
          </w:tcPr>
          <w:p w14:paraId="234C2684" w14:textId="77777777" w:rsidR="00EE25FF" w:rsidRPr="00EE25FF" w:rsidRDefault="00EE25FF" w:rsidP="00EE25FF">
            <w:pPr>
              <w:spacing w:after="0" w:line="240" w:lineRule="auto"/>
              <w:jc w:val="center"/>
              <w:rPr>
                <w:rFonts w:ascii="Calibri" w:eastAsia="Times New Roman" w:hAnsi="Calibri" w:cs="Calibri"/>
                <w:b/>
                <w:bCs/>
                <w:color w:val="002060"/>
                <w:kern w:val="0"/>
                <w:sz w:val="18"/>
                <w:szCs w:val="18"/>
                <w:lang w:eastAsia="es-PE" w:bidi="hi-IN"/>
                <w14:ligatures w14:val="none"/>
              </w:rPr>
            </w:pPr>
            <w:r w:rsidRPr="00EE25FF">
              <w:rPr>
                <w:rFonts w:ascii="Calibri" w:eastAsia="Times New Roman" w:hAnsi="Calibri" w:cs="Calibri"/>
                <w:b/>
                <w:bCs/>
                <w:color w:val="002060"/>
                <w:kern w:val="0"/>
                <w:sz w:val="18"/>
                <w:szCs w:val="18"/>
                <w:lang w:eastAsia="es-PE" w:bidi="hi-IN"/>
                <w14:ligatures w14:val="none"/>
              </w:rPr>
              <w:t>$3,059</w:t>
            </w:r>
          </w:p>
        </w:tc>
        <w:tc>
          <w:tcPr>
            <w:tcW w:w="856" w:type="dxa"/>
            <w:tcBorders>
              <w:top w:val="single" w:sz="4" w:space="0" w:color="C5E0B4"/>
              <w:left w:val="nil"/>
              <w:bottom w:val="single" w:sz="4" w:space="0" w:color="C5E0B4"/>
              <w:right w:val="nil"/>
            </w:tcBorders>
            <w:noWrap/>
            <w:vAlign w:val="center"/>
            <w:hideMark/>
          </w:tcPr>
          <w:p w14:paraId="3B6E6BBF" w14:textId="77777777" w:rsidR="00EE25FF" w:rsidRPr="00EE25FF" w:rsidRDefault="00EE25FF" w:rsidP="00EE25FF">
            <w:pPr>
              <w:spacing w:after="0" w:line="240" w:lineRule="auto"/>
              <w:jc w:val="center"/>
              <w:rPr>
                <w:rFonts w:ascii="Calibri" w:eastAsia="Times New Roman" w:hAnsi="Calibri" w:cs="Calibri"/>
                <w:b/>
                <w:bCs/>
                <w:color w:val="002060"/>
                <w:kern w:val="0"/>
                <w:sz w:val="15"/>
                <w:szCs w:val="15"/>
                <w:lang w:eastAsia="es-PE" w:bidi="hi-IN"/>
                <w14:ligatures w14:val="none"/>
              </w:rPr>
            </w:pPr>
            <w:r w:rsidRPr="00EE25FF">
              <w:rPr>
                <w:rFonts w:ascii="Calibri" w:eastAsia="Times New Roman" w:hAnsi="Calibri" w:cs="Calibri"/>
                <w:b/>
                <w:bCs/>
                <w:color w:val="002060"/>
                <w:kern w:val="0"/>
                <w:sz w:val="15"/>
                <w:szCs w:val="15"/>
                <w:lang w:eastAsia="es-PE" w:bidi="hi-IN"/>
                <w14:ligatures w14:val="none"/>
              </w:rPr>
              <w:t>S/.11,012</w:t>
            </w:r>
          </w:p>
        </w:tc>
        <w:tc>
          <w:tcPr>
            <w:tcW w:w="730" w:type="dxa"/>
            <w:tcBorders>
              <w:top w:val="single" w:sz="4" w:space="0" w:color="C5E0B4"/>
              <w:left w:val="nil"/>
              <w:bottom w:val="single" w:sz="4" w:space="0" w:color="C5E0B4"/>
              <w:right w:val="nil"/>
            </w:tcBorders>
            <w:noWrap/>
            <w:vAlign w:val="center"/>
            <w:hideMark/>
          </w:tcPr>
          <w:p w14:paraId="16285768" w14:textId="77777777" w:rsidR="00EE25FF" w:rsidRPr="00EE25FF" w:rsidRDefault="00EE25FF" w:rsidP="00EE25FF">
            <w:pPr>
              <w:spacing w:after="0" w:line="240" w:lineRule="auto"/>
              <w:jc w:val="center"/>
              <w:rPr>
                <w:rFonts w:ascii="Calibri" w:eastAsia="Times New Roman" w:hAnsi="Calibri" w:cs="Calibri"/>
                <w:b/>
                <w:bCs/>
                <w:color w:val="002060"/>
                <w:kern w:val="0"/>
                <w:sz w:val="18"/>
                <w:szCs w:val="18"/>
                <w:lang w:eastAsia="es-PE" w:bidi="hi-IN"/>
                <w14:ligatures w14:val="none"/>
              </w:rPr>
            </w:pPr>
            <w:r w:rsidRPr="00EE25FF">
              <w:rPr>
                <w:rFonts w:ascii="Calibri" w:eastAsia="Times New Roman" w:hAnsi="Calibri" w:cs="Calibri"/>
                <w:b/>
                <w:bCs/>
                <w:color w:val="002060"/>
                <w:kern w:val="0"/>
                <w:sz w:val="18"/>
                <w:szCs w:val="18"/>
                <w:lang w:eastAsia="es-PE" w:bidi="hi-IN"/>
                <w14:ligatures w14:val="none"/>
              </w:rPr>
              <w:t>$2,689</w:t>
            </w:r>
          </w:p>
        </w:tc>
        <w:tc>
          <w:tcPr>
            <w:tcW w:w="752" w:type="dxa"/>
            <w:tcBorders>
              <w:top w:val="single" w:sz="4" w:space="0" w:color="C5E0B4"/>
              <w:left w:val="nil"/>
              <w:bottom w:val="single" w:sz="4" w:space="0" w:color="C5E0B4"/>
              <w:right w:val="nil"/>
            </w:tcBorders>
            <w:noWrap/>
            <w:vAlign w:val="center"/>
            <w:hideMark/>
          </w:tcPr>
          <w:p w14:paraId="24ADDC2B" w14:textId="77777777" w:rsidR="00EE25FF" w:rsidRPr="00EE25FF" w:rsidRDefault="00EE25FF" w:rsidP="00EE25FF">
            <w:pPr>
              <w:spacing w:after="0" w:line="240" w:lineRule="auto"/>
              <w:jc w:val="center"/>
              <w:rPr>
                <w:rFonts w:ascii="Calibri" w:eastAsia="Times New Roman" w:hAnsi="Calibri" w:cs="Calibri"/>
                <w:b/>
                <w:bCs/>
                <w:color w:val="002060"/>
                <w:kern w:val="0"/>
                <w:sz w:val="15"/>
                <w:szCs w:val="15"/>
                <w:lang w:eastAsia="es-PE" w:bidi="hi-IN"/>
                <w14:ligatures w14:val="none"/>
              </w:rPr>
            </w:pPr>
            <w:r w:rsidRPr="00EE25FF">
              <w:rPr>
                <w:rFonts w:ascii="Calibri" w:eastAsia="Times New Roman" w:hAnsi="Calibri" w:cs="Calibri"/>
                <w:b/>
                <w:bCs/>
                <w:color w:val="002060"/>
                <w:kern w:val="0"/>
                <w:sz w:val="15"/>
                <w:szCs w:val="15"/>
                <w:lang w:eastAsia="es-PE" w:bidi="hi-IN"/>
                <w14:ligatures w14:val="none"/>
              </w:rPr>
              <w:t>S/.9,680</w:t>
            </w:r>
          </w:p>
        </w:tc>
        <w:tc>
          <w:tcPr>
            <w:tcW w:w="730" w:type="dxa"/>
            <w:tcBorders>
              <w:top w:val="single" w:sz="4" w:space="0" w:color="C5E0B4"/>
              <w:left w:val="nil"/>
              <w:bottom w:val="single" w:sz="4" w:space="0" w:color="C5E0B4"/>
              <w:right w:val="nil"/>
            </w:tcBorders>
            <w:noWrap/>
            <w:vAlign w:val="center"/>
            <w:hideMark/>
          </w:tcPr>
          <w:p w14:paraId="3CE4179E" w14:textId="77777777" w:rsidR="00EE25FF" w:rsidRPr="00EE25FF" w:rsidRDefault="00EE25FF" w:rsidP="00EE25FF">
            <w:pPr>
              <w:spacing w:after="0" w:line="240" w:lineRule="auto"/>
              <w:jc w:val="center"/>
              <w:rPr>
                <w:rFonts w:ascii="Calibri" w:eastAsia="Times New Roman" w:hAnsi="Calibri" w:cs="Calibri"/>
                <w:b/>
                <w:bCs/>
                <w:color w:val="002060"/>
                <w:kern w:val="0"/>
                <w:sz w:val="18"/>
                <w:szCs w:val="18"/>
                <w:lang w:eastAsia="es-PE" w:bidi="hi-IN"/>
                <w14:ligatures w14:val="none"/>
              </w:rPr>
            </w:pPr>
            <w:r w:rsidRPr="00EE25FF">
              <w:rPr>
                <w:rFonts w:ascii="Calibri" w:eastAsia="Times New Roman" w:hAnsi="Calibri" w:cs="Calibri"/>
                <w:b/>
                <w:bCs/>
                <w:color w:val="002060"/>
                <w:kern w:val="0"/>
                <w:sz w:val="18"/>
                <w:szCs w:val="18"/>
                <w:lang w:eastAsia="es-PE" w:bidi="hi-IN"/>
                <w14:ligatures w14:val="none"/>
              </w:rPr>
              <w:t>$2,559</w:t>
            </w:r>
          </w:p>
        </w:tc>
        <w:tc>
          <w:tcPr>
            <w:tcW w:w="752" w:type="dxa"/>
            <w:tcBorders>
              <w:top w:val="single" w:sz="4" w:space="0" w:color="C5E0B4"/>
              <w:left w:val="nil"/>
              <w:bottom w:val="single" w:sz="4" w:space="0" w:color="C5E0B4"/>
              <w:right w:val="nil"/>
            </w:tcBorders>
            <w:noWrap/>
            <w:vAlign w:val="center"/>
            <w:hideMark/>
          </w:tcPr>
          <w:p w14:paraId="156AD281" w14:textId="77777777" w:rsidR="00EE25FF" w:rsidRPr="00EE25FF" w:rsidRDefault="00EE25FF" w:rsidP="00EE25FF">
            <w:pPr>
              <w:spacing w:after="0" w:line="240" w:lineRule="auto"/>
              <w:jc w:val="center"/>
              <w:rPr>
                <w:rFonts w:ascii="Calibri" w:eastAsia="Times New Roman" w:hAnsi="Calibri" w:cs="Calibri"/>
                <w:b/>
                <w:bCs/>
                <w:color w:val="002060"/>
                <w:kern w:val="0"/>
                <w:sz w:val="15"/>
                <w:szCs w:val="15"/>
                <w:lang w:eastAsia="es-PE" w:bidi="hi-IN"/>
                <w14:ligatures w14:val="none"/>
              </w:rPr>
            </w:pPr>
            <w:r w:rsidRPr="00EE25FF">
              <w:rPr>
                <w:rFonts w:ascii="Calibri" w:eastAsia="Times New Roman" w:hAnsi="Calibri" w:cs="Calibri"/>
                <w:b/>
                <w:bCs/>
                <w:color w:val="002060"/>
                <w:kern w:val="0"/>
                <w:sz w:val="15"/>
                <w:szCs w:val="15"/>
                <w:lang w:eastAsia="es-PE" w:bidi="hi-IN"/>
                <w14:ligatures w14:val="none"/>
              </w:rPr>
              <w:t>S/.9,212</w:t>
            </w:r>
          </w:p>
        </w:tc>
      </w:tr>
      <w:tr w:rsidR="00EE25FF" w:rsidRPr="00EE25FF" w14:paraId="2AB448A0" w14:textId="77777777" w:rsidTr="00EE25FF">
        <w:trPr>
          <w:trHeight w:val="279"/>
        </w:trPr>
        <w:tc>
          <w:tcPr>
            <w:tcW w:w="3702" w:type="dxa"/>
            <w:tcBorders>
              <w:top w:val="nil"/>
              <w:left w:val="nil"/>
              <w:bottom w:val="single" w:sz="4" w:space="0" w:color="C5E0B4"/>
              <w:right w:val="nil"/>
            </w:tcBorders>
            <w:noWrap/>
            <w:vAlign w:val="center"/>
            <w:hideMark/>
          </w:tcPr>
          <w:p w14:paraId="16875ABB" w14:textId="77777777" w:rsidR="00EE25FF" w:rsidRPr="00EE25FF" w:rsidRDefault="00EE25FF" w:rsidP="00EE25FF">
            <w:pPr>
              <w:spacing w:after="0" w:line="240" w:lineRule="auto"/>
              <w:rPr>
                <w:rFonts w:ascii="Calibri" w:eastAsia="Times New Roman" w:hAnsi="Calibri" w:cs="Calibri"/>
                <w:b/>
                <w:bCs/>
                <w:color w:val="002060"/>
                <w:kern w:val="0"/>
                <w:sz w:val="18"/>
                <w:szCs w:val="18"/>
                <w:lang w:eastAsia="es-PE" w:bidi="hi-IN"/>
                <w14:ligatures w14:val="none"/>
              </w:rPr>
            </w:pPr>
            <w:r w:rsidRPr="00EE25FF">
              <w:rPr>
                <w:rFonts w:ascii="Calibri" w:eastAsia="Times New Roman" w:hAnsi="Calibri" w:cs="Calibri"/>
                <w:b/>
                <w:bCs/>
                <w:color w:val="002060"/>
                <w:kern w:val="0"/>
                <w:sz w:val="18"/>
                <w:szCs w:val="18"/>
                <w:lang w:eastAsia="es-PE" w:bidi="hi-IN"/>
                <w14:ligatures w14:val="none"/>
              </w:rPr>
              <w:t>Entrada Sector Grada 3A</w:t>
            </w:r>
          </w:p>
        </w:tc>
        <w:tc>
          <w:tcPr>
            <w:tcW w:w="730" w:type="dxa"/>
            <w:tcBorders>
              <w:top w:val="nil"/>
              <w:left w:val="nil"/>
              <w:bottom w:val="single" w:sz="4" w:space="0" w:color="C5E0B4"/>
              <w:right w:val="nil"/>
            </w:tcBorders>
            <w:noWrap/>
            <w:vAlign w:val="center"/>
            <w:hideMark/>
          </w:tcPr>
          <w:p w14:paraId="61B08435" w14:textId="77777777" w:rsidR="00EE25FF" w:rsidRPr="00EE25FF" w:rsidRDefault="00EE25FF" w:rsidP="00EE25FF">
            <w:pPr>
              <w:spacing w:after="0" w:line="240" w:lineRule="auto"/>
              <w:jc w:val="center"/>
              <w:rPr>
                <w:rFonts w:ascii="Calibri" w:eastAsia="Times New Roman" w:hAnsi="Calibri" w:cs="Calibri"/>
                <w:b/>
                <w:bCs/>
                <w:color w:val="002060"/>
                <w:kern w:val="0"/>
                <w:sz w:val="18"/>
                <w:szCs w:val="18"/>
                <w:lang w:eastAsia="es-PE" w:bidi="hi-IN"/>
                <w14:ligatures w14:val="none"/>
              </w:rPr>
            </w:pPr>
            <w:r w:rsidRPr="00EE25FF">
              <w:rPr>
                <w:rFonts w:ascii="Calibri" w:eastAsia="Times New Roman" w:hAnsi="Calibri" w:cs="Calibri"/>
                <w:b/>
                <w:bCs/>
                <w:color w:val="002060"/>
                <w:kern w:val="0"/>
                <w:sz w:val="18"/>
                <w:szCs w:val="18"/>
                <w:lang w:eastAsia="es-PE" w:bidi="hi-IN"/>
                <w14:ligatures w14:val="none"/>
              </w:rPr>
              <w:t>$3,059</w:t>
            </w:r>
          </w:p>
        </w:tc>
        <w:tc>
          <w:tcPr>
            <w:tcW w:w="856" w:type="dxa"/>
            <w:tcBorders>
              <w:top w:val="nil"/>
              <w:left w:val="nil"/>
              <w:bottom w:val="single" w:sz="4" w:space="0" w:color="C5E0B4"/>
              <w:right w:val="nil"/>
            </w:tcBorders>
            <w:noWrap/>
            <w:vAlign w:val="center"/>
            <w:hideMark/>
          </w:tcPr>
          <w:p w14:paraId="4BCCE202" w14:textId="77777777" w:rsidR="00EE25FF" w:rsidRPr="00EE25FF" w:rsidRDefault="00EE25FF" w:rsidP="00EE25FF">
            <w:pPr>
              <w:spacing w:after="0" w:line="240" w:lineRule="auto"/>
              <w:jc w:val="center"/>
              <w:rPr>
                <w:rFonts w:ascii="Calibri" w:eastAsia="Times New Roman" w:hAnsi="Calibri" w:cs="Calibri"/>
                <w:b/>
                <w:bCs/>
                <w:color w:val="002060"/>
                <w:kern w:val="0"/>
                <w:sz w:val="15"/>
                <w:szCs w:val="15"/>
                <w:lang w:eastAsia="es-PE" w:bidi="hi-IN"/>
                <w14:ligatures w14:val="none"/>
              </w:rPr>
            </w:pPr>
            <w:r w:rsidRPr="00EE25FF">
              <w:rPr>
                <w:rFonts w:ascii="Calibri" w:eastAsia="Times New Roman" w:hAnsi="Calibri" w:cs="Calibri"/>
                <w:b/>
                <w:bCs/>
                <w:color w:val="002060"/>
                <w:kern w:val="0"/>
                <w:sz w:val="15"/>
                <w:szCs w:val="15"/>
                <w:lang w:eastAsia="es-PE" w:bidi="hi-IN"/>
                <w14:ligatures w14:val="none"/>
              </w:rPr>
              <w:t>S/.11,012</w:t>
            </w:r>
          </w:p>
        </w:tc>
        <w:tc>
          <w:tcPr>
            <w:tcW w:w="730" w:type="dxa"/>
            <w:tcBorders>
              <w:top w:val="nil"/>
              <w:left w:val="nil"/>
              <w:bottom w:val="single" w:sz="4" w:space="0" w:color="C5E0B4"/>
              <w:right w:val="nil"/>
            </w:tcBorders>
            <w:noWrap/>
            <w:vAlign w:val="center"/>
            <w:hideMark/>
          </w:tcPr>
          <w:p w14:paraId="0E075121" w14:textId="77777777" w:rsidR="00EE25FF" w:rsidRPr="00EE25FF" w:rsidRDefault="00EE25FF" w:rsidP="00EE25FF">
            <w:pPr>
              <w:spacing w:after="0" w:line="240" w:lineRule="auto"/>
              <w:jc w:val="center"/>
              <w:rPr>
                <w:rFonts w:ascii="Calibri" w:eastAsia="Times New Roman" w:hAnsi="Calibri" w:cs="Calibri"/>
                <w:b/>
                <w:bCs/>
                <w:color w:val="002060"/>
                <w:kern w:val="0"/>
                <w:sz w:val="18"/>
                <w:szCs w:val="18"/>
                <w:lang w:eastAsia="es-PE" w:bidi="hi-IN"/>
                <w14:ligatures w14:val="none"/>
              </w:rPr>
            </w:pPr>
            <w:r w:rsidRPr="00EE25FF">
              <w:rPr>
                <w:rFonts w:ascii="Calibri" w:eastAsia="Times New Roman" w:hAnsi="Calibri" w:cs="Calibri"/>
                <w:b/>
                <w:bCs/>
                <w:color w:val="002060"/>
                <w:kern w:val="0"/>
                <w:sz w:val="18"/>
                <w:szCs w:val="18"/>
                <w:lang w:eastAsia="es-PE" w:bidi="hi-IN"/>
                <w14:ligatures w14:val="none"/>
              </w:rPr>
              <w:t>$2,689</w:t>
            </w:r>
          </w:p>
        </w:tc>
        <w:tc>
          <w:tcPr>
            <w:tcW w:w="752" w:type="dxa"/>
            <w:tcBorders>
              <w:top w:val="nil"/>
              <w:left w:val="nil"/>
              <w:bottom w:val="single" w:sz="4" w:space="0" w:color="C5E0B4"/>
              <w:right w:val="nil"/>
            </w:tcBorders>
            <w:noWrap/>
            <w:vAlign w:val="center"/>
            <w:hideMark/>
          </w:tcPr>
          <w:p w14:paraId="49C00FC4" w14:textId="77777777" w:rsidR="00EE25FF" w:rsidRPr="00EE25FF" w:rsidRDefault="00EE25FF" w:rsidP="00EE25FF">
            <w:pPr>
              <w:spacing w:after="0" w:line="240" w:lineRule="auto"/>
              <w:jc w:val="center"/>
              <w:rPr>
                <w:rFonts w:ascii="Calibri" w:eastAsia="Times New Roman" w:hAnsi="Calibri" w:cs="Calibri"/>
                <w:b/>
                <w:bCs/>
                <w:color w:val="002060"/>
                <w:kern w:val="0"/>
                <w:sz w:val="15"/>
                <w:szCs w:val="15"/>
                <w:lang w:eastAsia="es-PE" w:bidi="hi-IN"/>
                <w14:ligatures w14:val="none"/>
              </w:rPr>
            </w:pPr>
            <w:r w:rsidRPr="00EE25FF">
              <w:rPr>
                <w:rFonts w:ascii="Calibri" w:eastAsia="Times New Roman" w:hAnsi="Calibri" w:cs="Calibri"/>
                <w:b/>
                <w:bCs/>
                <w:color w:val="002060"/>
                <w:kern w:val="0"/>
                <w:sz w:val="15"/>
                <w:szCs w:val="15"/>
                <w:lang w:eastAsia="es-PE" w:bidi="hi-IN"/>
                <w14:ligatures w14:val="none"/>
              </w:rPr>
              <w:t>S/.9,680</w:t>
            </w:r>
          </w:p>
        </w:tc>
        <w:tc>
          <w:tcPr>
            <w:tcW w:w="730" w:type="dxa"/>
            <w:tcBorders>
              <w:top w:val="nil"/>
              <w:left w:val="nil"/>
              <w:bottom w:val="single" w:sz="4" w:space="0" w:color="C5E0B4"/>
              <w:right w:val="nil"/>
            </w:tcBorders>
            <w:noWrap/>
            <w:vAlign w:val="center"/>
            <w:hideMark/>
          </w:tcPr>
          <w:p w14:paraId="6829B58E" w14:textId="77777777" w:rsidR="00EE25FF" w:rsidRPr="00EE25FF" w:rsidRDefault="00EE25FF" w:rsidP="00EE25FF">
            <w:pPr>
              <w:spacing w:after="0" w:line="240" w:lineRule="auto"/>
              <w:jc w:val="center"/>
              <w:rPr>
                <w:rFonts w:ascii="Calibri" w:eastAsia="Times New Roman" w:hAnsi="Calibri" w:cs="Calibri"/>
                <w:b/>
                <w:bCs/>
                <w:color w:val="002060"/>
                <w:kern w:val="0"/>
                <w:sz w:val="18"/>
                <w:szCs w:val="18"/>
                <w:lang w:eastAsia="es-PE" w:bidi="hi-IN"/>
                <w14:ligatures w14:val="none"/>
              </w:rPr>
            </w:pPr>
            <w:r w:rsidRPr="00EE25FF">
              <w:rPr>
                <w:rFonts w:ascii="Calibri" w:eastAsia="Times New Roman" w:hAnsi="Calibri" w:cs="Calibri"/>
                <w:b/>
                <w:bCs/>
                <w:color w:val="002060"/>
                <w:kern w:val="0"/>
                <w:sz w:val="18"/>
                <w:szCs w:val="18"/>
                <w:lang w:eastAsia="es-PE" w:bidi="hi-IN"/>
                <w14:ligatures w14:val="none"/>
              </w:rPr>
              <w:t>$2,559</w:t>
            </w:r>
          </w:p>
        </w:tc>
        <w:tc>
          <w:tcPr>
            <w:tcW w:w="752" w:type="dxa"/>
            <w:tcBorders>
              <w:top w:val="nil"/>
              <w:left w:val="nil"/>
              <w:bottom w:val="single" w:sz="4" w:space="0" w:color="C5E0B4"/>
              <w:right w:val="nil"/>
            </w:tcBorders>
            <w:noWrap/>
            <w:vAlign w:val="center"/>
            <w:hideMark/>
          </w:tcPr>
          <w:p w14:paraId="2327033F" w14:textId="77777777" w:rsidR="00EE25FF" w:rsidRPr="00EE25FF" w:rsidRDefault="00EE25FF" w:rsidP="00EE25FF">
            <w:pPr>
              <w:spacing w:after="0" w:line="240" w:lineRule="auto"/>
              <w:jc w:val="center"/>
              <w:rPr>
                <w:rFonts w:ascii="Calibri" w:eastAsia="Times New Roman" w:hAnsi="Calibri" w:cs="Calibri"/>
                <w:b/>
                <w:bCs/>
                <w:color w:val="002060"/>
                <w:kern w:val="0"/>
                <w:sz w:val="15"/>
                <w:szCs w:val="15"/>
                <w:lang w:eastAsia="es-PE" w:bidi="hi-IN"/>
                <w14:ligatures w14:val="none"/>
              </w:rPr>
            </w:pPr>
            <w:r w:rsidRPr="00EE25FF">
              <w:rPr>
                <w:rFonts w:ascii="Calibri" w:eastAsia="Times New Roman" w:hAnsi="Calibri" w:cs="Calibri"/>
                <w:b/>
                <w:bCs/>
                <w:color w:val="002060"/>
                <w:kern w:val="0"/>
                <w:sz w:val="15"/>
                <w:szCs w:val="15"/>
                <w:lang w:eastAsia="es-PE" w:bidi="hi-IN"/>
                <w14:ligatures w14:val="none"/>
              </w:rPr>
              <w:t>S/.9,212</w:t>
            </w:r>
          </w:p>
        </w:tc>
      </w:tr>
    </w:tbl>
    <w:p w14:paraId="0E34A2CA" w14:textId="77777777" w:rsidR="00C74AE7" w:rsidRDefault="00C74AE7" w:rsidP="00C74AE7">
      <w:pPr>
        <w:autoSpaceDE w:val="0"/>
        <w:autoSpaceDN w:val="0"/>
        <w:adjustRightInd w:val="0"/>
        <w:spacing w:line="240" w:lineRule="auto"/>
        <w:ind w:left="-284"/>
        <w:rPr>
          <w:rFonts w:ascii="Calibri" w:hAnsi="Calibri" w:cs="Calibri"/>
          <w:b/>
          <w:noProof/>
          <w:color w:val="002060"/>
          <w:kern w:val="0"/>
          <w:szCs w:val="20"/>
          <w:u w:val="single"/>
          <w14:ligatures w14:val="none"/>
        </w:rPr>
      </w:pPr>
    </w:p>
    <w:tbl>
      <w:tblPr>
        <w:tblW w:w="8272" w:type="dxa"/>
        <w:tblInd w:w="709" w:type="dxa"/>
        <w:tblCellMar>
          <w:left w:w="70" w:type="dxa"/>
          <w:right w:w="70" w:type="dxa"/>
        </w:tblCellMar>
        <w:tblLook w:val="04A0" w:firstRow="1" w:lastRow="0" w:firstColumn="1" w:lastColumn="0" w:noHBand="0" w:noVBand="1"/>
      </w:tblPr>
      <w:tblGrid>
        <w:gridCol w:w="3617"/>
        <w:gridCol w:w="714"/>
        <w:gridCol w:w="837"/>
        <w:gridCol w:w="714"/>
        <w:gridCol w:w="837"/>
        <w:gridCol w:w="714"/>
        <w:gridCol w:w="839"/>
      </w:tblGrid>
      <w:tr w:rsidR="00EE25FF" w:rsidRPr="00EE25FF" w14:paraId="46CBE3CE" w14:textId="77777777" w:rsidTr="00EE25FF">
        <w:trPr>
          <w:trHeight w:val="281"/>
        </w:trPr>
        <w:tc>
          <w:tcPr>
            <w:tcW w:w="8272" w:type="dxa"/>
            <w:gridSpan w:val="7"/>
            <w:tcBorders>
              <w:top w:val="single" w:sz="4" w:space="0" w:color="385724"/>
              <w:left w:val="nil"/>
              <w:bottom w:val="nil"/>
              <w:right w:val="nil"/>
            </w:tcBorders>
            <w:shd w:val="clear" w:color="000000" w:fill="385724"/>
            <w:noWrap/>
            <w:vAlign w:val="center"/>
            <w:hideMark/>
          </w:tcPr>
          <w:p w14:paraId="3062510B" w14:textId="77777777" w:rsidR="00EE25FF" w:rsidRPr="00EE25FF" w:rsidRDefault="00EE25FF" w:rsidP="00EE25FF">
            <w:pPr>
              <w:spacing w:after="0" w:line="240" w:lineRule="auto"/>
              <w:jc w:val="center"/>
              <w:rPr>
                <w:rFonts w:ascii="Calibri" w:eastAsia="Times New Roman" w:hAnsi="Calibri" w:cs="Calibri"/>
                <w:b/>
                <w:bCs/>
                <w:color w:val="FFFFFF"/>
                <w:kern w:val="0"/>
                <w:sz w:val="23"/>
                <w:szCs w:val="23"/>
                <w:lang w:eastAsia="es-PE" w:bidi="hi-IN"/>
                <w14:ligatures w14:val="none"/>
              </w:rPr>
            </w:pPr>
            <w:r w:rsidRPr="00EE25FF">
              <w:rPr>
                <w:rFonts w:ascii="Calibri" w:eastAsia="Times New Roman" w:hAnsi="Calibri" w:cs="Calibri"/>
                <w:b/>
                <w:bCs/>
                <w:color w:val="FFFFFF"/>
                <w:kern w:val="0"/>
                <w:sz w:val="23"/>
                <w:szCs w:val="23"/>
                <w:lang w:eastAsia="es-PE" w:bidi="hi-IN"/>
                <w14:ligatures w14:val="none"/>
              </w:rPr>
              <w:t>ROYAL REFORMA 4* o similar</w:t>
            </w:r>
          </w:p>
        </w:tc>
      </w:tr>
      <w:tr w:rsidR="00EE25FF" w:rsidRPr="00EE25FF" w14:paraId="7350A708" w14:textId="77777777" w:rsidTr="00EE25FF">
        <w:trPr>
          <w:trHeight w:val="281"/>
        </w:trPr>
        <w:tc>
          <w:tcPr>
            <w:tcW w:w="8272" w:type="dxa"/>
            <w:gridSpan w:val="7"/>
            <w:tcBorders>
              <w:top w:val="nil"/>
              <w:left w:val="nil"/>
              <w:bottom w:val="single" w:sz="4" w:space="0" w:color="385724"/>
              <w:right w:val="nil"/>
            </w:tcBorders>
            <w:shd w:val="clear" w:color="000000" w:fill="385724"/>
            <w:noWrap/>
            <w:vAlign w:val="center"/>
            <w:hideMark/>
          </w:tcPr>
          <w:p w14:paraId="16EF3F00" w14:textId="77777777" w:rsidR="00EE25FF" w:rsidRPr="00EE25FF" w:rsidRDefault="00EE25FF" w:rsidP="00EE25FF">
            <w:pPr>
              <w:spacing w:after="0" w:line="240" w:lineRule="auto"/>
              <w:jc w:val="center"/>
              <w:rPr>
                <w:rFonts w:ascii="Calibri" w:eastAsia="Times New Roman" w:hAnsi="Calibri" w:cs="Calibri"/>
                <w:b/>
                <w:bCs/>
                <w:color w:val="FFFFFF"/>
                <w:kern w:val="0"/>
                <w:sz w:val="20"/>
                <w:szCs w:val="20"/>
                <w:lang w:eastAsia="es-PE" w:bidi="hi-IN"/>
                <w14:ligatures w14:val="none"/>
              </w:rPr>
            </w:pPr>
            <w:r w:rsidRPr="00EE25FF">
              <w:rPr>
                <w:rFonts w:ascii="Calibri" w:eastAsia="Times New Roman" w:hAnsi="Calibri" w:cs="Calibri"/>
                <w:b/>
                <w:bCs/>
                <w:color w:val="FFFFFF"/>
                <w:kern w:val="0"/>
                <w:sz w:val="20"/>
                <w:szCs w:val="20"/>
                <w:lang w:eastAsia="es-PE" w:bidi="hi-IN"/>
                <w14:ligatures w14:val="none"/>
              </w:rPr>
              <w:t>Del 29 octubre al 02 noviembre 2026</w:t>
            </w:r>
          </w:p>
        </w:tc>
      </w:tr>
      <w:tr w:rsidR="00EE25FF" w:rsidRPr="00EE25FF" w14:paraId="003F585F" w14:textId="77777777" w:rsidTr="00EE25FF">
        <w:trPr>
          <w:trHeight w:val="227"/>
        </w:trPr>
        <w:tc>
          <w:tcPr>
            <w:tcW w:w="3617" w:type="dxa"/>
            <w:vMerge w:val="restart"/>
            <w:tcBorders>
              <w:top w:val="nil"/>
              <w:left w:val="nil"/>
              <w:bottom w:val="single" w:sz="4" w:space="0" w:color="C5E0B4"/>
              <w:right w:val="nil"/>
            </w:tcBorders>
            <w:shd w:val="clear" w:color="000000" w:fill="C5E0B4"/>
            <w:noWrap/>
            <w:vAlign w:val="center"/>
            <w:hideMark/>
          </w:tcPr>
          <w:p w14:paraId="7824DB68" w14:textId="77777777" w:rsidR="00EE25FF" w:rsidRPr="00EE25FF" w:rsidRDefault="00EE25FF" w:rsidP="00EE25FF">
            <w:pPr>
              <w:spacing w:after="0" w:line="240" w:lineRule="auto"/>
              <w:jc w:val="center"/>
              <w:rPr>
                <w:rFonts w:ascii="Calibri" w:eastAsia="Times New Roman" w:hAnsi="Calibri" w:cs="Calibri"/>
                <w:b/>
                <w:bCs/>
                <w:color w:val="002060"/>
                <w:kern w:val="0"/>
                <w:sz w:val="18"/>
                <w:szCs w:val="18"/>
                <w:lang w:eastAsia="es-PE" w:bidi="hi-IN"/>
                <w14:ligatures w14:val="none"/>
              </w:rPr>
            </w:pPr>
            <w:r w:rsidRPr="00EE25FF">
              <w:rPr>
                <w:rFonts w:ascii="Calibri" w:eastAsia="Times New Roman" w:hAnsi="Calibri" w:cs="Calibri"/>
                <w:b/>
                <w:bCs/>
                <w:color w:val="002060"/>
                <w:kern w:val="0"/>
                <w:sz w:val="18"/>
                <w:szCs w:val="18"/>
                <w:lang w:eastAsia="es-PE" w:bidi="hi-IN"/>
                <w14:ligatures w14:val="none"/>
              </w:rPr>
              <w:t> </w:t>
            </w:r>
          </w:p>
        </w:tc>
        <w:tc>
          <w:tcPr>
            <w:tcW w:w="1551" w:type="dxa"/>
            <w:gridSpan w:val="2"/>
            <w:tcBorders>
              <w:top w:val="single" w:sz="4" w:space="0" w:color="385724"/>
              <w:left w:val="nil"/>
              <w:bottom w:val="nil"/>
              <w:right w:val="nil"/>
            </w:tcBorders>
            <w:shd w:val="clear" w:color="000000" w:fill="C5E0B4"/>
            <w:noWrap/>
            <w:vAlign w:val="center"/>
            <w:hideMark/>
          </w:tcPr>
          <w:p w14:paraId="39022E93" w14:textId="77777777" w:rsidR="00EE25FF" w:rsidRPr="00EE25FF" w:rsidRDefault="00EE25FF" w:rsidP="00EE25FF">
            <w:pPr>
              <w:spacing w:after="0" w:line="240" w:lineRule="auto"/>
              <w:jc w:val="center"/>
              <w:rPr>
                <w:rFonts w:ascii="Calibri" w:eastAsia="Times New Roman" w:hAnsi="Calibri" w:cs="Calibri"/>
                <w:b/>
                <w:bCs/>
                <w:color w:val="002060"/>
                <w:kern w:val="0"/>
                <w:sz w:val="19"/>
                <w:szCs w:val="19"/>
                <w:lang w:eastAsia="es-PE" w:bidi="hi-IN"/>
                <w14:ligatures w14:val="none"/>
              </w:rPr>
            </w:pPr>
            <w:r w:rsidRPr="00EE25FF">
              <w:rPr>
                <w:rFonts w:ascii="Calibri" w:eastAsia="Times New Roman" w:hAnsi="Calibri" w:cs="Calibri"/>
                <w:b/>
                <w:bCs/>
                <w:color w:val="002060"/>
                <w:kern w:val="0"/>
                <w:sz w:val="19"/>
                <w:szCs w:val="19"/>
                <w:lang w:eastAsia="es-PE" w:bidi="hi-IN"/>
                <w14:ligatures w14:val="none"/>
              </w:rPr>
              <w:t>SIMPLE</w:t>
            </w:r>
          </w:p>
        </w:tc>
        <w:tc>
          <w:tcPr>
            <w:tcW w:w="1551" w:type="dxa"/>
            <w:gridSpan w:val="2"/>
            <w:tcBorders>
              <w:top w:val="single" w:sz="4" w:space="0" w:color="385724"/>
              <w:left w:val="nil"/>
              <w:bottom w:val="nil"/>
              <w:right w:val="nil"/>
            </w:tcBorders>
            <w:shd w:val="clear" w:color="000000" w:fill="C5E0B4"/>
            <w:noWrap/>
            <w:vAlign w:val="center"/>
            <w:hideMark/>
          </w:tcPr>
          <w:p w14:paraId="23C198BE" w14:textId="77777777" w:rsidR="00EE25FF" w:rsidRPr="00EE25FF" w:rsidRDefault="00EE25FF" w:rsidP="00EE25FF">
            <w:pPr>
              <w:spacing w:after="0" w:line="240" w:lineRule="auto"/>
              <w:jc w:val="center"/>
              <w:rPr>
                <w:rFonts w:ascii="Calibri" w:eastAsia="Times New Roman" w:hAnsi="Calibri" w:cs="Calibri"/>
                <w:b/>
                <w:bCs/>
                <w:color w:val="002060"/>
                <w:kern w:val="0"/>
                <w:sz w:val="19"/>
                <w:szCs w:val="19"/>
                <w:lang w:eastAsia="es-PE" w:bidi="hi-IN"/>
                <w14:ligatures w14:val="none"/>
              </w:rPr>
            </w:pPr>
            <w:r w:rsidRPr="00EE25FF">
              <w:rPr>
                <w:rFonts w:ascii="Calibri" w:eastAsia="Times New Roman" w:hAnsi="Calibri" w:cs="Calibri"/>
                <w:b/>
                <w:bCs/>
                <w:color w:val="002060"/>
                <w:kern w:val="0"/>
                <w:sz w:val="19"/>
                <w:szCs w:val="19"/>
                <w:lang w:eastAsia="es-PE" w:bidi="hi-IN"/>
                <w14:ligatures w14:val="none"/>
              </w:rPr>
              <w:t>DOBLE</w:t>
            </w:r>
          </w:p>
        </w:tc>
        <w:tc>
          <w:tcPr>
            <w:tcW w:w="1551" w:type="dxa"/>
            <w:gridSpan w:val="2"/>
            <w:tcBorders>
              <w:top w:val="single" w:sz="4" w:space="0" w:color="385724"/>
              <w:left w:val="nil"/>
              <w:bottom w:val="nil"/>
              <w:right w:val="nil"/>
            </w:tcBorders>
            <w:shd w:val="clear" w:color="000000" w:fill="C5E0B4"/>
            <w:noWrap/>
            <w:vAlign w:val="center"/>
            <w:hideMark/>
          </w:tcPr>
          <w:p w14:paraId="550D749C" w14:textId="77777777" w:rsidR="00EE25FF" w:rsidRPr="00EE25FF" w:rsidRDefault="00EE25FF" w:rsidP="00EE25FF">
            <w:pPr>
              <w:spacing w:after="0" w:line="240" w:lineRule="auto"/>
              <w:jc w:val="center"/>
              <w:rPr>
                <w:rFonts w:ascii="Calibri" w:eastAsia="Times New Roman" w:hAnsi="Calibri" w:cs="Calibri"/>
                <w:b/>
                <w:bCs/>
                <w:color w:val="002060"/>
                <w:kern w:val="0"/>
                <w:sz w:val="19"/>
                <w:szCs w:val="19"/>
                <w:lang w:eastAsia="es-PE" w:bidi="hi-IN"/>
                <w14:ligatures w14:val="none"/>
              </w:rPr>
            </w:pPr>
            <w:r w:rsidRPr="00EE25FF">
              <w:rPr>
                <w:rFonts w:ascii="Calibri" w:eastAsia="Times New Roman" w:hAnsi="Calibri" w:cs="Calibri"/>
                <w:b/>
                <w:bCs/>
                <w:color w:val="002060"/>
                <w:kern w:val="0"/>
                <w:sz w:val="19"/>
                <w:szCs w:val="19"/>
                <w:lang w:eastAsia="es-PE" w:bidi="hi-IN"/>
                <w14:ligatures w14:val="none"/>
              </w:rPr>
              <w:t>TRIPLE</w:t>
            </w:r>
          </w:p>
        </w:tc>
      </w:tr>
      <w:tr w:rsidR="00EE25FF" w:rsidRPr="00EE25FF" w14:paraId="13D8D2C1" w14:textId="77777777" w:rsidTr="00EE25FF">
        <w:trPr>
          <w:trHeight w:val="227"/>
        </w:trPr>
        <w:tc>
          <w:tcPr>
            <w:tcW w:w="3617" w:type="dxa"/>
            <w:vMerge/>
            <w:tcBorders>
              <w:top w:val="nil"/>
              <w:left w:val="nil"/>
              <w:bottom w:val="single" w:sz="4" w:space="0" w:color="C5E0B4"/>
              <w:right w:val="nil"/>
            </w:tcBorders>
            <w:vAlign w:val="center"/>
            <w:hideMark/>
          </w:tcPr>
          <w:p w14:paraId="192DE3DE" w14:textId="77777777" w:rsidR="00EE25FF" w:rsidRPr="00EE25FF" w:rsidRDefault="00EE25FF" w:rsidP="00EE25FF">
            <w:pPr>
              <w:spacing w:after="0" w:line="240" w:lineRule="auto"/>
              <w:rPr>
                <w:rFonts w:ascii="Calibri" w:eastAsia="Times New Roman" w:hAnsi="Calibri" w:cs="Calibri"/>
                <w:b/>
                <w:bCs/>
                <w:color w:val="002060"/>
                <w:kern w:val="0"/>
                <w:sz w:val="18"/>
                <w:szCs w:val="18"/>
                <w:lang w:eastAsia="es-PE" w:bidi="hi-IN"/>
                <w14:ligatures w14:val="none"/>
              </w:rPr>
            </w:pPr>
          </w:p>
        </w:tc>
        <w:tc>
          <w:tcPr>
            <w:tcW w:w="714" w:type="dxa"/>
            <w:tcBorders>
              <w:top w:val="nil"/>
              <w:left w:val="nil"/>
              <w:bottom w:val="single" w:sz="4" w:space="0" w:color="C5E0B4"/>
              <w:right w:val="nil"/>
            </w:tcBorders>
            <w:shd w:val="clear" w:color="000000" w:fill="C5E0B4"/>
            <w:noWrap/>
            <w:vAlign w:val="center"/>
            <w:hideMark/>
          </w:tcPr>
          <w:p w14:paraId="108B8DB3" w14:textId="77777777" w:rsidR="00EE25FF" w:rsidRPr="00EE25FF" w:rsidRDefault="00EE25FF" w:rsidP="00EE25FF">
            <w:pPr>
              <w:spacing w:after="0" w:line="240" w:lineRule="auto"/>
              <w:jc w:val="center"/>
              <w:rPr>
                <w:rFonts w:ascii="Calibri" w:eastAsia="Times New Roman" w:hAnsi="Calibri" w:cs="Calibri"/>
                <w:b/>
                <w:bCs/>
                <w:color w:val="002060"/>
                <w:kern w:val="0"/>
                <w:sz w:val="18"/>
                <w:szCs w:val="18"/>
                <w:lang w:eastAsia="es-PE" w:bidi="hi-IN"/>
                <w14:ligatures w14:val="none"/>
              </w:rPr>
            </w:pPr>
            <w:r w:rsidRPr="00EE25FF">
              <w:rPr>
                <w:rFonts w:ascii="Calibri" w:eastAsia="Times New Roman" w:hAnsi="Calibri" w:cs="Calibri"/>
                <w:b/>
                <w:bCs/>
                <w:color w:val="002060"/>
                <w:kern w:val="0"/>
                <w:sz w:val="18"/>
                <w:szCs w:val="18"/>
                <w:lang w:eastAsia="es-PE" w:bidi="hi-IN"/>
                <w14:ligatures w14:val="none"/>
              </w:rPr>
              <w:t>USD</w:t>
            </w:r>
          </w:p>
        </w:tc>
        <w:tc>
          <w:tcPr>
            <w:tcW w:w="837" w:type="dxa"/>
            <w:tcBorders>
              <w:top w:val="nil"/>
              <w:left w:val="nil"/>
              <w:bottom w:val="single" w:sz="4" w:space="0" w:color="C5E0B4"/>
              <w:right w:val="nil"/>
            </w:tcBorders>
            <w:shd w:val="clear" w:color="000000" w:fill="C5E0B4"/>
            <w:noWrap/>
            <w:vAlign w:val="center"/>
            <w:hideMark/>
          </w:tcPr>
          <w:p w14:paraId="54C7C9E6" w14:textId="77777777" w:rsidR="00EE25FF" w:rsidRPr="00EE25FF" w:rsidRDefault="00EE25FF" w:rsidP="00EE25FF">
            <w:pPr>
              <w:spacing w:after="0" w:line="240" w:lineRule="auto"/>
              <w:jc w:val="center"/>
              <w:rPr>
                <w:rFonts w:ascii="Calibri" w:eastAsia="Times New Roman" w:hAnsi="Calibri" w:cs="Calibri"/>
                <w:b/>
                <w:bCs/>
                <w:color w:val="002060"/>
                <w:kern w:val="0"/>
                <w:sz w:val="15"/>
                <w:szCs w:val="15"/>
                <w:lang w:eastAsia="es-PE" w:bidi="hi-IN"/>
                <w14:ligatures w14:val="none"/>
              </w:rPr>
            </w:pPr>
            <w:r w:rsidRPr="00EE25FF">
              <w:rPr>
                <w:rFonts w:ascii="Calibri" w:eastAsia="Times New Roman" w:hAnsi="Calibri" w:cs="Calibri"/>
                <w:b/>
                <w:bCs/>
                <w:color w:val="002060"/>
                <w:kern w:val="0"/>
                <w:sz w:val="15"/>
                <w:szCs w:val="15"/>
                <w:lang w:eastAsia="es-PE" w:bidi="hi-IN"/>
                <w14:ligatures w14:val="none"/>
              </w:rPr>
              <w:t>SOLES</w:t>
            </w:r>
          </w:p>
        </w:tc>
        <w:tc>
          <w:tcPr>
            <w:tcW w:w="714" w:type="dxa"/>
            <w:tcBorders>
              <w:top w:val="nil"/>
              <w:left w:val="nil"/>
              <w:bottom w:val="single" w:sz="4" w:space="0" w:color="C5E0B4"/>
              <w:right w:val="nil"/>
            </w:tcBorders>
            <w:shd w:val="clear" w:color="000000" w:fill="C5E0B4"/>
            <w:noWrap/>
            <w:vAlign w:val="center"/>
            <w:hideMark/>
          </w:tcPr>
          <w:p w14:paraId="0F995F98" w14:textId="77777777" w:rsidR="00EE25FF" w:rsidRPr="00EE25FF" w:rsidRDefault="00EE25FF" w:rsidP="00EE25FF">
            <w:pPr>
              <w:spacing w:after="0" w:line="240" w:lineRule="auto"/>
              <w:jc w:val="center"/>
              <w:rPr>
                <w:rFonts w:ascii="Calibri" w:eastAsia="Times New Roman" w:hAnsi="Calibri" w:cs="Calibri"/>
                <w:b/>
                <w:bCs/>
                <w:color w:val="002060"/>
                <w:kern w:val="0"/>
                <w:sz w:val="18"/>
                <w:szCs w:val="18"/>
                <w:lang w:eastAsia="es-PE" w:bidi="hi-IN"/>
                <w14:ligatures w14:val="none"/>
              </w:rPr>
            </w:pPr>
            <w:r w:rsidRPr="00EE25FF">
              <w:rPr>
                <w:rFonts w:ascii="Calibri" w:eastAsia="Times New Roman" w:hAnsi="Calibri" w:cs="Calibri"/>
                <w:b/>
                <w:bCs/>
                <w:color w:val="002060"/>
                <w:kern w:val="0"/>
                <w:sz w:val="18"/>
                <w:szCs w:val="18"/>
                <w:lang w:eastAsia="es-PE" w:bidi="hi-IN"/>
                <w14:ligatures w14:val="none"/>
              </w:rPr>
              <w:t>USD</w:t>
            </w:r>
          </w:p>
        </w:tc>
        <w:tc>
          <w:tcPr>
            <w:tcW w:w="837" w:type="dxa"/>
            <w:tcBorders>
              <w:top w:val="nil"/>
              <w:left w:val="nil"/>
              <w:bottom w:val="single" w:sz="4" w:space="0" w:color="C5E0B4"/>
              <w:right w:val="nil"/>
            </w:tcBorders>
            <w:shd w:val="clear" w:color="000000" w:fill="C5E0B4"/>
            <w:noWrap/>
            <w:vAlign w:val="center"/>
            <w:hideMark/>
          </w:tcPr>
          <w:p w14:paraId="09F50A83" w14:textId="77777777" w:rsidR="00EE25FF" w:rsidRPr="00EE25FF" w:rsidRDefault="00EE25FF" w:rsidP="00EE25FF">
            <w:pPr>
              <w:spacing w:after="0" w:line="240" w:lineRule="auto"/>
              <w:jc w:val="center"/>
              <w:rPr>
                <w:rFonts w:ascii="Calibri" w:eastAsia="Times New Roman" w:hAnsi="Calibri" w:cs="Calibri"/>
                <w:b/>
                <w:bCs/>
                <w:color w:val="002060"/>
                <w:kern w:val="0"/>
                <w:sz w:val="15"/>
                <w:szCs w:val="15"/>
                <w:lang w:eastAsia="es-PE" w:bidi="hi-IN"/>
                <w14:ligatures w14:val="none"/>
              </w:rPr>
            </w:pPr>
            <w:r w:rsidRPr="00EE25FF">
              <w:rPr>
                <w:rFonts w:ascii="Calibri" w:eastAsia="Times New Roman" w:hAnsi="Calibri" w:cs="Calibri"/>
                <w:b/>
                <w:bCs/>
                <w:color w:val="002060"/>
                <w:kern w:val="0"/>
                <w:sz w:val="15"/>
                <w:szCs w:val="15"/>
                <w:lang w:eastAsia="es-PE" w:bidi="hi-IN"/>
                <w14:ligatures w14:val="none"/>
              </w:rPr>
              <w:t>SOLES</w:t>
            </w:r>
          </w:p>
        </w:tc>
        <w:tc>
          <w:tcPr>
            <w:tcW w:w="714" w:type="dxa"/>
            <w:tcBorders>
              <w:top w:val="nil"/>
              <w:left w:val="nil"/>
              <w:bottom w:val="single" w:sz="4" w:space="0" w:color="C5E0B4"/>
              <w:right w:val="nil"/>
            </w:tcBorders>
            <w:shd w:val="clear" w:color="000000" w:fill="C5E0B4"/>
            <w:noWrap/>
            <w:vAlign w:val="center"/>
            <w:hideMark/>
          </w:tcPr>
          <w:p w14:paraId="18A0F139" w14:textId="77777777" w:rsidR="00EE25FF" w:rsidRPr="00EE25FF" w:rsidRDefault="00EE25FF" w:rsidP="00EE25FF">
            <w:pPr>
              <w:spacing w:after="0" w:line="240" w:lineRule="auto"/>
              <w:jc w:val="center"/>
              <w:rPr>
                <w:rFonts w:ascii="Calibri" w:eastAsia="Times New Roman" w:hAnsi="Calibri" w:cs="Calibri"/>
                <w:b/>
                <w:bCs/>
                <w:color w:val="002060"/>
                <w:kern w:val="0"/>
                <w:sz w:val="18"/>
                <w:szCs w:val="18"/>
                <w:lang w:eastAsia="es-PE" w:bidi="hi-IN"/>
                <w14:ligatures w14:val="none"/>
              </w:rPr>
            </w:pPr>
            <w:r w:rsidRPr="00EE25FF">
              <w:rPr>
                <w:rFonts w:ascii="Calibri" w:eastAsia="Times New Roman" w:hAnsi="Calibri" w:cs="Calibri"/>
                <w:b/>
                <w:bCs/>
                <w:color w:val="002060"/>
                <w:kern w:val="0"/>
                <w:sz w:val="18"/>
                <w:szCs w:val="18"/>
                <w:lang w:eastAsia="es-PE" w:bidi="hi-IN"/>
                <w14:ligatures w14:val="none"/>
              </w:rPr>
              <w:t>USD</w:t>
            </w:r>
          </w:p>
        </w:tc>
        <w:tc>
          <w:tcPr>
            <w:tcW w:w="837" w:type="dxa"/>
            <w:tcBorders>
              <w:top w:val="nil"/>
              <w:left w:val="nil"/>
              <w:bottom w:val="single" w:sz="4" w:space="0" w:color="C5E0B4"/>
              <w:right w:val="nil"/>
            </w:tcBorders>
            <w:shd w:val="clear" w:color="000000" w:fill="C5E0B4"/>
            <w:noWrap/>
            <w:vAlign w:val="center"/>
            <w:hideMark/>
          </w:tcPr>
          <w:p w14:paraId="7152E2EF" w14:textId="77777777" w:rsidR="00EE25FF" w:rsidRPr="00EE25FF" w:rsidRDefault="00EE25FF" w:rsidP="00EE25FF">
            <w:pPr>
              <w:spacing w:after="0" w:line="240" w:lineRule="auto"/>
              <w:jc w:val="center"/>
              <w:rPr>
                <w:rFonts w:ascii="Calibri" w:eastAsia="Times New Roman" w:hAnsi="Calibri" w:cs="Calibri"/>
                <w:b/>
                <w:bCs/>
                <w:color w:val="002060"/>
                <w:kern w:val="0"/>
                <w:sz w:val="15"/>
                <w:szCs w:val="15"/>
                <w:lang w:eastAsia="es-PE" w:bidi="hi-IN"/>
                <w14:ligatures w14:val="none"/>
              </w:rPr>
            </w:pPr>
            <w:r w:rsidRPr="00EE25FF">
              <w:rPr>
                <w:rFonts w:ascii="Calibri" w:eastAsia="Times New Roman" w:hAnsi="Calibri" w:cs="Calibri"/>
                <w:b/>
                <w:bCs/>
                <w:color w:val="002060"/>
                <w:kern w:val="0"/>
                <w:sz w:val="15"/>
                <w:szCs w:val="15"/>
                <w:lang w:eastAsia="es-PE" w:bidi="hi-IN"/>
                <w14:ligatures w14:val="none"/>
              </w:rPr>
              <w:t>SOLES</w:t>
            </w:r>
          </w:p>
        </w:tc>
      </w:tr>
      <w:tr w:rsidR="00EE25FF" w:rsidRPr="00EE25FF" w14:paraId="33FC56BA" w14:textId="77777777" w:rsidTr="00EE25FF">
        <w:trPr>
          <w:trHeight w:val="267"/>
        </w:trPr>
        <w:tc>
          <w:tcPr>
            <w:tcW w:w="3617" w:type="dxa"/>
            <w:tcBorders>
              <w:top w:val="nil"/>
              <w:left w:val="nil"/>
              <w:bottom w:val="single" w:sz="4" w:space="0" w:color="C5E0B4"/>
              <w:right w:val="nil"/>
            </w:tcBorders>
            <w:noWrap/>
            <w:vAlign w:val="center"/>
            <w:hideMark/>
          </w:tcPr>
          <w:p w14:paraId="0019E732" w14:textId="77777777" w:rsidR="00EE25FF" w:rsidRPr="00EE25FF" w:rsidRDefault="00EE25FF" w:rsidP="00EE25FF">
            <w:pPr>
              <w:spacing w:after="0" w:line="240" w:lineRule="auto"/>
              <w:rPr>
                <w:rFonts w:ascii="Calibri" w:eastAsia="Times New Roman" w:hAnsi="Calibri" w:cs="Calibri"/>
                <w:b/>
                <w:bCs/>
                <w:color w:val="002060"/>
                <w:kern w:val="0"/>
                <w:sz w:val="18"/>
                <w:szCs w:val="18"/>
                <w:lang w:eastAsia="es-PE" w:bidi="hi-IN"/>
                <w14:ligatures w14:val="none"/>
              </w:rPr>
            </w:pPr>
            <w:r w:rsidRPr="00EE25FF">
              <w:rPr>
                <w:rFonts w:ascii="Calibri" w:eastAsia="Times New Roman" w:hAnsi="Calibri" w:cs="Calibri"/>
                <w:b/>
                <w:bCs/>
                <w:color w:val="002060"/>
                <w:kern w:val="0"/>
                <w:sz w:val="18"/>
                <w:szCs w:val="18"/>
                <w:lang w:eastAsia="es-PE" w:bidi="hi-IN"/>
                <w14:ligatures w14:val="none"/>
              </w:rPr>
              <w:t>Entrada Sector Grada 15 o Grada 14</w:t>
            </w:r>
          </w:p>
        </w:tc>
        <w:tc>
          <w:tcPr>
            <w:tcW w:w="714" w:type="dxa"/>
            <w:tcBorders>
              <w:top w:val="nil"/>
              <w:left w:val="nil"/>
              <w:bottom w:val="single" w:sz="4" w:space="0" w:color="C5E0B4"/>
              <w:right w:val="nil"/>
            </w:tcBorders>
            <w:noWrap/>
            <w:vAlign w:val="center"/>
            <w:hideMark/>
          </w:tcPr>
          <w:p w14:paraId="7CC71BAA" w14:textId="77777777" w:rsidR="00EE25FF" w:rsidRPr="00EE25FF" w:rsidRDefault="00EE25FF" w:rsidP="00EE25FF">
            <w:pPr>
              <w:spacing w:after="0" w:line="240" w:lineRule="auto"/>
              <w:jc w:val="center"/>
              <w:rPr>
                <w:rFonts w:ascii="Calibri" w:eastAsia="Times New Roman" w:hAnsi="Calibri" w:cs="Calibri"/>
                <w:b/>
                <w:bCs/>
                <w:color w:val="002060"/>
                <w:kern w:val="0"/>
                <w:sz w:val="18"/>
                <w:szCs w:val="18"/>
                <w:lang w:eastAsia="es-PE" w:bidi="hi-IN"/>
                <w14:ligatures w14:val="none"/>
              </w:rPr>
            </w:pPr>
            <w:r w:rsidRPr="00EE25FF">
              <w:rPr>
                <w:rFonts w:ascii="Calibri" w:eastAsia="Times New Roman" w:hAnsi="Calibri" w:cs="Calibri"/>
                <w:b/>
                <w:bCs/>
                <w:color w:val="002060"/>
                <w:kern w:val="0"/>
                <w:sz w:val="18"/>
                <w:szCs w:val="18"/>
                <w:lang w:eastAsia="es-PE" w:bidi="hi-IN"/>
                <w14:ligatures w14:val="none"/>
              </w:rPr>
              <w:t>$3,619</w:t>
            </w:r>
          </w:p>
        </w:tc>
        <w:tc>
          <w:tcPr>
            <w:tcW w:w="837" w:type="dxa"/>
            <w:tcBorders>
              <w:top w:val="nil"/>
              <w:left w:val="nil"/>
              <w:bottom w:val="single" w:sz="4" w:space="0" w:color="C5E0B4"/>
              <w:right w:val="nil"/>
            </w:tcBorders>
            <w:noWrap/>
            <w:vAlign w:val="center"/>
            <w:hideMark/>
          </w:tcPr>
          <w:p w14:paraId="7D7D32EE" w14:textId="77777777" w:rsidR="00EE25FF" w:rsidRPr="00EE25FF" w:rsidRDefault="00EE25FF" w:rsidP="00EE25FF">
            <w:pPr>
              <w:spacing w:after="0" w:line="240" w:lineRule="auto"/>
              <w:jc w:val="center"/>
              <w:rPr>
                <w:rFonts w:ascii="Calibri" w:eastAsia="Times New Roman" w:hAnsi="Calibri" w:cs="Calibri"/>
                <w:b/>
                <w:bCs/>
                <w:color w:val="002060"/>
                <w:kern w:val="0"/>
                <w:sz w:val="15"/>
                <w:szCs w:val="15"/>
                <w:lang w:eastAsia="es-PE" w:bidi="hi-IN"/>
                <w14:ligatures w14:val="none"/>
              </w:rPr>
            </w:pPr>
            <w:r w:rsidRPr="00EE25FF">
              <w:rPr>
                <w:rFonts w:ascii="Calibri" w:eastAsia="Times New Roman" w:hAnsi="Calibri" w:cs="Calibri"/>
                <w:b/>
                <w:bCs/>
                <w:color w:val="002060"/>
                <w:kern w:val="0"/>
                <w:sz w:val="15"/>
                <w:szCs w:val="15"/>
                <w:lang w:eastAsia="es-PE" w:bidi="hi-IN"/>
                <w14:ligatures w14:val="none"/>
              </w:rPr>
              <w:t>S/.13,028</w:t>
            </w:r>
          </w:p>
        </w:tc>
        <w:tc>
          <w:tcPr>
            <w:tcW w:w="714" w:type="dxa"/>
            <w:tcBorders>
              <w:top w:val="nil"/>
              <w:left w:val="nil"/>
              <w:bottom w:val="single" w:sz="4" w:space="0" w:color="C5E0B4"/>
              <w:right w:val="nil"/>
            </w:tcBorders>
            <w:noWrap/>
            <w:vAlign w:val="center"/>
            <w:hideMark/>
          </w:tcPr>
          <w:p w14:paraId="4717CAC6" w14:textId="77777777" w:rsidR="00EE25FF" w:rsidRPr="00EE25FF" w:rsidRDefault="00EE25FF" w:rsidP="00EE25FF">
            <w:pPr>
              <w:spacing w:after="0" w:line="240" w:lineRule="auto"/>
              <w:jc w:val="center"/>
              <w:rPr>
                <w:rFonts w:ascii="Calibri" w:eastAsia="Times New Roman" w:hAnsi="Calibri" w:cs="Calibri"/>
                <w:b/>
                <w:bCs/>
                <w:color w:val="002060"/>
                <w:kern w:val="0"/>
                <w:sz w:val="18"/>
                <w:szCs w:val="18"/>
                <w:lang w:eastAsia="es-PE" w:bidi="hi-IN"/>
                <w14:ligatures w14:val="none"/>
              </w:rPr>
            </w:pPr>
            <w:r w:rsidRPr="00EE25FF">
              <w:rPr>
                <w:rFonts w:ascii="Calibri" w:eastAsia="Times New Roman" w:hAnsi="Calibri" w:cs="Calibri"/>
                <w:b/>
                <w:bCs/>
                <w:color w:val="002060"/>
                <w:kern w:val="0"/>
                <w:sz w:val="18"/>
                <w:szCs w:val="18"/>
                <w:lang w:eastAsia="es-PE" w:bidi="hi-IN"/>
                <w14:ligatures w14:val="none"/>
              </w:rPr>
              <w:t>$2,919</w:t>
            </w:r>
          </w:p>
        </w:tc>
        <w:tc>
          <w:tcPr>
            <w:tcW w:w="837" w:type="dxa"/>
            <w:tcBorders>
              <w:top w:val="nil"/>
              <w:left w:val="nil"/>
              <w:bottom w:val="single" w:sz="4" w:space="0" w:color="C5E0B4"/>
              <w:right w:val="nil"/>
            </w:tcBorders>
            <w:noWrap/>
            <w:vAlign w:val="center"/>
            <w:hideMark/>
          </w:tcPr>
          <w:p w14:paraId="76CAE093" w14:textId="77777777" w:rsidR="00EE25FF" w:rsidRPr="00EE25FF" w:rsidRDefault="00EE25FF" w:rsidP="00EE25FF">
            <w:pPr>
              <w:spacing w:after="0" w:line="240" w:lineRule="auto"/>
              <w:jc w:val="center"/>
              <w:rPr>
                <w:rFonts w:ascii="Calibri" w:eastAsia="Times New Roman" w:hAnsi="Calibri" w:cs="Calibri"/>
                <w:b/>
                <w:bCs/>
                <w:color w:val="002060"/>
                <w:kern w:val="0"/>
                <w:sz w:val="15"/>
                <w:szCs w:val="15"/>
                <w:lang w:eastAsia="es-PE" w:bidi="hi-IN"/>
                <w14:ligatures w14:val="none"/>
              </w:rPr>
            </w:pPr>
            <w:r w:rsidRPr="00EE25FF">
              <w:rPr>
                <w:rFonts w:ascii="Calibri" w:eastAsia="Times New Roman" w:hAnsi="Calibri" w:cs="Calibri"/>
                <w:b/>
                <w:bCs/>
                <w:color w:val="002060"/>
                <w:kern w:val="0"/>
                <w:sz w:val="15"/>
                <w:szCs w:val="15"/>
                <w:lang w:eastAsia="es-PE" w:bidi="hi-IN"/>
                <w14:ligatures w14:val="none"/>
              </w:rPr>
              <w:t>S/.10,508</w:t>
            </w:r>
          </w:p>
        </w:tc>
        <w:tc>
          <w:tcPr>
            <w:tcW w:w="714" w:type="dxa"/>
            <w:tcBorders>
              <w:top w:val="nil"/>
              <w:left w:val="nil"/>
              <w:bottom w:val="single" w:sz="4" w:space="0" w:color="C5E0B4"/>
              <w:right w:val="nil"/>
            </w:tcBorders>
            <w:noWrap/>
            <w:vAlign w:val="center"/>
            <w:hideMark/>
          </w:tcPr>
          <w:p w14:paraId="60164EA7" w14:textId="77777777" w:rsidR="00EE25FF" w:rsidRPr="00EE25FF" w:rsidRDefault="00EE25FF" w:rsidP="00EE25FF">
            <w:pPr>
              <w:spacing w:after="0" w:line="240" w:lineRule="auto"/>
              <w:jc w:val="center"/>
              <w:rPr>
                <w:rFonts w:ascii="Calibri" w:eastAsia="Times New Roman" w:hAnsi="Calibri" w:cs="Calibri"/>
                <w:b/>
                <w:bCs/>
                <w:color w:val="002060"/>
                <w:kern w:val="0"/>
                <w:sz w:val="18"/>
                <w:szCs w:val="18"/>
                <w:lang w:eastAsia="es-PE" w:bidi="hi-IN"/>
                <w14:ligatures w14:val="none"/>
              </w:rPr>
            </w:pPr>
            <w:r w:rsidRPr="00EE25FF">
              <w:rPr>
                <w:rFonts w:ascii="Calibri" w:eastAsia="Times New Roman" w:hAnsi="Calibri" w:cs="Calibri"/>
                <w:b/>
                <w:bCs/>
                <w:color w:val="002060"/>
                <w:kern w:val="0"/>
                <w:sz w:val="18"/>
                <w:szCs w:val="18"/>
                <w:lang w:eastAsia="es-PE" w:bidi="hi-IN"/>
                <w14:ligatures w14:val="none"/>
              </w:rPr>
              <w:t>$2,759</w:t>
            </w:r>
          </w:p>
        </w:tc>
        <w:tc>
          <w:tcPr>
            <w:tcW w:w="837" w:type="dxa"/>
            <w:tcBorders>
              <w:top w:val="nil"/>
              <w:left w:val="nil"/>
              <w:bottom w:val="single" w:sz="4" w:space="0" w:color="C5E0B4"/>
              <w:right w:val="nil"/>
            </w:tcBorders>
            <w:noWrap/>
            <w:vAlign w:val="center"/>
            <w:hideMark/>
          </w:tcPr>
          <w:p w14:paraId="52D44232" w14:textId="77777777" w:rsidR="00EE25FF" w:rsidRPr="00EE25FF" w:rsidRDefault="00EE25FF" w:rsidP="00EE25FF">
            <w:pPr>
              <w:spacing w:after="0" w:line="240" w:lineRule="auto"/>
              <w:jc w:val="center"/>
              <w:rPr>
                <w:rFonts w:ascii="Calibri" w:eastAsia="Times New Roman" w:hAnsi="Calibri" w:cs="Calibri"/>
                <w:b/>
                <w:bCs/>
                <w:color w:val="002060"/>
                <w:kern w:val="0"/>
                <w:sz w:val="15"/>
                <w:szCs w:val="15"/>
                <w:lang w:eastAsia="es-PE" w:bidi="hi-IN"/>
                <w14:ligatures w14:val="none"/>
              </w:rPr>
            </w:pPr>
            <w:r w:rsidRPr="00EE25FF">
              <w:rPr>
                <w:rFonts w:ascii="Calibri" w:eastAsia="Times New Roman" w:hAnsi="Calibri" w:cs="Calibri"/>
                <w:b/>
                <w:bCs/>
                <w:color w:val="002060"/>
                <w:kern w:val="0"/>
                <w:sz w:val="15"/>
                <w:szCs w:val="15"/>
                <w:lang w:eastAsia="es-PE" w:bidi="hi-IN"/>
                <w14:ligatures w14:val="none"/>
              </w:rPr>
              <w:t>S/.9,932</w:t>
            </w:r>
          </w:p>
        </w:tc>
      </w:tr>
      <w:tr w:rsidR="00EE25FF" w:rsidRPr="00EE25FF" w14:paraId="2BB95CCC" w14:textId="77777777" w:rsidTr="00EE25FF">
        <w:trPr>
          <w:trHeight w:val="267"/>
        </w:trPr>
        <w:tc>
          <w:tcPr>
            <w:tcW w:w="3617" w:type="dxa"/>
            <w:tcBorders>
              <w:top w:val="nil"/>
              <w:left w:val="nil"/>
              <w:bottom w:val="single" w:sz="4" w:space="0" w:color="C5E0B4"/>
              <w:right w:val="nil"/>
            </w:tcBorders>
            <w:noWrap/>
            <w:vAlign w:val="center"/>
            <w:hideMark/>
          </w:tcPr>
          <w:p w14:paraId="7297D9E3" w14:textId="77777777" w:rsidR="00EE25FF" w:rsidRPr="00EE25FF" w:rsidRDefault="00EE25FF" w:rsidP="00EE25FF">
            <w:pPr>
              <w:spacing w:after="0" w:line="240" w:lineRule="auto"/>
              <w:rPr>
                <w:rFonts w:ascii="Calibri" w:eastAsia="Times New Roman" w:hAnsi="Calibri" w:cs="Calibri"/>
                <w:b/>
                <w:bCs/>
                <w:color w:val="002060"/>
                <w:kern w:val="0"/>
                <w:sz w:val="18"/>
                <w:szCs w:val="18"/>
                <w:lang w:eastAsia="es-PE" w:bidi="hi-IN"/>
                <w14:ligatures w14:val="none"/>
              </w:rPr>
            </w:pPr>
            <w:r w:rsidRPr="00EE25FF">
              <w:rPr>
                <w:rFonts w:ascii="Calibri" w:eastAsia="Times New Roman" w:hAnsi="Calibri" w:cs="Calibri"/>
                <w:b/>
                <w:bCs/>
                <w:color w:val="002060"/>
                <w:kern w:val="0"/>
                <w:sz w:val="18"/>
                <w:szCs w:val="18"/>
                <w:lang w:eastAsia="es-PE" w:bidi="hi-IN"/>
                <w14:ligatures w14:val="none"/>
              </w:rPr>
              <w:t>Entrada Sector Grada 6B</w:t>
            </w:r>
          </w:p>
        </w:tc>
        <w:tc>
          <w:tcPr>
            <w:tcW w:w="714" w:type="dxa"/>
            <w:tcBorders>
              <w:top w:val="nil"/>
              <w:left w:val="nil"/>
              <w:bottom w:val="single" w:sz="4" w:space="0" w:color="C5E0B4"/>
              <w:right w:val="nil"/>
            </w:tcBorders>
            <w:noWrap/>
            <w:vAlign w:val="center"/>
            <w:hideMark/>
          </w:tcPr>
          <w:p w14:paraId="468EBBC5" w14:textId="77777777" w:rsidR="00EE25FF" w:rsidRPr="00EE25FF" w:rsidRDefault="00EE25FF" w:rsidP="00EE25FF">
            <w:pPr>
              <w:spacing w:after="0" w:line="240" w:lineRule="auto"/>
              <w:jc w:val="center"/>
              <w:rPr>
                <w:rFonts w:ascii="Calibri" w:eastAsia="Times New Roman" w:hAnsi="Calibri" w:cs="Calibri"/>
                <w:b/>
                <w:bCs/>
                <w:color w:val="002060"/>
                <w:kern w:val="0"/>
                <w:sz w:val="18"/>
                <w:szCs w:val="18"/>
                <w:lang w:eastAsia="es-PE" w:bidi="hi-IN"/>
                <w14:ligatures w14:val="none"/>
              </w:rPr>
            </w:pPr>
            <w:r w:rsidRPr="00EE25FF">
              <w:rPr>
                <w:rFonts w:ascii="Calibri" w:eastAsia="Times New Roman" w:hAnsi="Calibri" w:cs="Calibri"/>
                <w:b/>
                <w:bCs/>
                <w:color w:val="002060"/>
                <w:kern w:val="0"/>
                <w:sz w:val="18"/>
                <w:szCs w:val="18"/>
                <w:lang w:eastAsia="es-PE" w:bidi="hi-IN"/>
                <w14:ligatures w14:val="none"/>
              </w:rPr>
              <w:t>$3,819</w:t>
            </w:r>
          </w:p>
        </w:tc>
        <w:tc>
          <w:tcPr>
            <w:tcW w:w="837" w:type="dxa"/>
            <w:tcBorders>
              <w:top w:val="nil"/>
              <w:left w:val="nil"/>
              <w:bottom w:val="single" w:sz="4" w:space="0" w:color="C5E0B4"/>
              <w:right w:val="nil"/>
            </w:tcBorders>
            <w:noWrap/>
            <w:vAlign w:val="center"/>
            <w:hideMark/>
          </w:tcPr>
          <w:p w14:paraId="6CC65A64" w14:textId="77777777" w:rsidR="00EE25FF" w:rsidRPr="00EE25FF" w:rsidRDefault="00EE25FF" w:rsidP="00EE25FF">
            <w:pPr>
              <w:spacing w:after="0" w:line="240" w:lineRule="auto"/>
              <w:jc w:val="center"/>
              <w:rPr>
                <w:rFonts w:ascii="Calibri" w:eastAsia="Times New Roman" w:hAnsi="Calibri" w:cs="Calibri"/>
                <w:b/>
                <w:bCs/>
                <w:color w:val="002060"/>
                <w:kern w:val="0"/>
                <w:sz w:val="15"/>
                <w:szCs w:val="15"/>
                <w:lang w:eastAsia="es-PE" w:bidi="hi-IN"/>
                <w14:ligatures w14:val="none"/>
              </w:rPr>
            </w:pPr>
            <w:r w:rsidRPr="00EE25FF">
              <w:rPr>
                <w:rFonts w:ascii="Calibri" w:eastAsia="Times New Roman" w:hAnsi="Calibri" w:cs="Calibri"/>
                <w:b/>
                <w:bCs/>
                <w:color w:val="002060"/>
                <w:kern w:val="0"/>
                <w:sz w:val="15"/>
                <w:szCs w:val="15"/>
                <w:lang w:eastAsia="es-PE" w:bidi="hi-IN"/>
                <w14:ligatures w14:val="none"/>
              </w:rPr>
              <w:t>S/.13,748</w:t>
            </w:r>
          </w:p>
        </w:tc>
        <w:tc>
          <w:tcPr>
            <w:tcW w:w="714" w:type="dxa"/>
            <w:tcBorders>
              <w:top w:val="nil"/>
              <w:left w:val="nil"/>
              <w:bottom w:val="single" w:sz="4" w:space="0" w:color="C5E0B4"/>
              <w:right w:val="nil"/>
            </w:tcBorders>
            <w:noWrap/>
            <w:vAlign w:val="center"/>
            <w:hideMark/>
          </w:tcPr>
          <w:p w14:paraId="1086A8C4" w14:textId="77777777" w:rsidR="00EE25FF" w:rsidRPr="00EE25FF" w:rsidRDefault="00EE25FF" w:rsidP="00EE25FF">
            <w:pPr>
              <w:spacing w:after="0" w:line="240" w:lineRule="auto"/>
              <w:jc w:val="center"/>
              <w:rPr>
                <w:rFonts w:ascii="Calibri" w:eastAsia="Times New Roman" w:hAnsi="Calibri" w:cs="Calibri"/>
                <w:b/>
                <w:bCs/>
                <w:color w:val="002060"/>
                <w:kern w:val="0"/>
                <w:sz w:val="18"/>
                <w:szCs w:val="18"/>
                <w:lang w:eastAsia="es-PE" w:bidi="hi-IN"/>
                <w14:ligatures w14:val="none"/>
              </w:rPr>
            </w:pPr>
            <w:r w:rsidRPr="00EE25FF">
              <w:rPr>
                <w:rFonts w:ascii="Calibri" w:eastAsia="Times New Roman" w:hAnsi="Calibri" w:cs="Calibri"/>
                <w:b/>
                <w:bCs/>
                <w:color w:val="002060"/>
                <w:kern w:val="0"/>
                <w:sz w:val="18"/>
                <w:szCs w:val="18"/>
                <w:lang w:eastAsia="es-PE" w:bidi="hi-IN"/>
                <w14:ligatures w14:val="none"/>
              </w:rPr>
              <w:t>$3,119</w:t>
            </w:r>
          </w:p>
        </w:tc>
        <w:tc>
          <w:tcPr>
            <w:tcW w:w="837" w:type="dxa"/>
            <w:tcBorders>
              <w:top w:val="nil"/>
              <w:left w:val="nil"/>
              <w:bottom w:val="single" w:sz="4" w:space="0" w:color="C5E0B4"/>
              <w:right w:val="nil"/>
            </w:tcBorders>
            <w:noWrap/>
            <w:vAlign w:val="center"/>
            <w:hideMark/>
          </w:tcPr>
          <w:p w14:paraId="19051330" w14:textId="77777777" w:rsidR="00EE25FF" w:rsidRPr="00EE25FF" w:rsidRDefault="00EE25FF" w:rsidP="00EE25FF">
            <w:pPr>
              <w:spacing w:after="0" w:line="240" w:lineRule="auto"/>
              <w:jc w:val="center"/>
              <w:rPr>
                <w:rFonts w:ascii="Calibri" w:eastAsia="Times New Roman" w:hAnsi="Calibri" w:cs="Calibri"/>
                <w:b/>
                <w:bCs/>
                <w:color w:val="002060"/>
                <w:kern w:val="0"/>
                <w:sz w:val="15"/>
                <w:szCs w:val="15"/>
                <w:lang w:eastAsia="es-PE" w:bidi="hi-IN"/>
                <w14:ligatures w14:val="none"/>
              </w:rPr>
            </w:pPr>
            <w:r w:rsidRPr="00EE25FF">
              <w:rPr>
                <w:rFonts w:ascii="Calibri" w:eastAsia="Times New Roman" w:hAnsi="Calibri" w:cs="Calibri"/>
                <w:b/>
                <w:bCs/>
                <w:color w:val="002060"/>
                <w:kern w:val="0"/>
                <w:sz w:val="15"/>
                <w:szCs w:val="15"/>
                <w:lang w:eastAsia="es-PE" w:bidi="hi-IN"/>
                <w14:ligatures w14:val="none"/>
              </w:rPr>
              <w:t>S/.11,228</w:t>
            </w:r>
          </w:p>
        </w:tc>
        <w:tc>
          <w:tcPr>
            <w:tcW w:w="714" w:type="dxa"/>
            <w:tcBorders>
              <w:top w:val="nil"/>
              <w:left w:val="nil"/>
              <w:bottom w:val="single" w:sz="4" w:space="0" w:color="C5E0B4"/>
              <w:right w:val="nil"/>
            </w:tcBorders>
            <w:noWrap/>
            <w:vAlign w:val="center"/>
            <w:hideMark/>
          </w:tcPr>
          <w:p w14:paraId="72BDE3D0" w14:textId="77777777" w:rsidR="00EE25FF" w:rsidRPr="00EE25FF" w:rsidRDefault="00EE25FF" w:rsidP="00EE25FF">
            <w:pPr>
              <w:spacing w:after="0" w:line="240" w:lineRule="auto"/>
              <w:jc w:val="center"/>
              <w:rPr>
                <w:rFonts w:ascii="Calibri" w:eastAsia="Times New Roman" w:hAnsi="Calibri" w:cs="Calibri"/>
                <w:b/>
                <w:bCs/>
                <w:color w:val="002060"/>
                <w:kern w:val="0"/>
                <w:sz w:val="18"/>
                <w:szCs w:val="18"/>
                <w:lang w:eastAsia="es-PE" w:bidi="hi-IN"/>
                <w14:ligatures w14:val="none"/>
              </w:rPr>
            </w:pPr>
            <w:r w:rsidRPr="00EE25FF">
              <w:rPr>
                <w:rFonts w:ascii="Calibri" w:eastAsia="Times New Roman" w:hAnsi="Calibri" w:cs="Calibri"/>
                <w:b/>
                <w:bCs/>
                <w:color w:val="002060"/>
                <w:kern w:val="0"/>
                <w:sz w:val="18"/>
                <w:szCs w:val="18"/>
                <w:lang w:eastAsia="es-PE" w:bidi="hi-IN"/>
                <w14:ligatures w14:val="none"/>
              </w:rPr>
              <w:t>$2,959</w:t>
            </w:r>
          </w:p>
        </w:tc>
        <w:tc>
          <w:tcPr>
            <w:tcW w:w="837" w:type="dxa"/>
            <w:tcBorders>
              <w:top w:val="nil"/>
              <w:left w:val="nil"/>
              <w:bottom w:val="single" w:sz="4" w:space="0" w:color="C5E0B4"/>
              <w:right w:val="nil"/>
            </w:tcBorders>
            <w:noWrap/>
            <w:vAlign w:val="center"/>
            <w:hideMark/>
          </w:tcPr>
          <w:p w14:paraId="79D9986C" w14:textId="77777777" w:rsidR="00EE25FF" w:rsidRPr="00EE25FF" w:rsidRDefault="00EE25FF" w:rsidP="00EE25FF">
            <w:pPr>
              <w:spacing w:after="0" w:line="240" w:lineRule="auto"/>
              <w:jc w:val="center"/>
              <w:rPr>
                <w:rFonts w:ascii="Calibri" w:eastAsia="Times New Roman" w:hAnsi="Calibri" w:cs="Calibri"/>
                <w:b/>
                <w:bCs/>
                <w:color w:val="002060"/>
                <w:kern w:val="0"/>
                <w:sz w:val="15"/>
                <w:szCs w:val="15"/>
                <w:lang w:eastAsia="es-PE" w:bidi="hi-IN"/>
                <w14:ligatures w14:val="none"/>
              </w:rPr>
            </w:pPr>
            <w:r w:rsidRPr="00EE25FF">
              <w:rPr>
                <w:rFonts w:ascii="Calibri" w:eastAsia="Times New Roman" w:hAnsi="Calibri" w:cs="Calibri"/>
                <w:b/>
                <w:bCs/>
                <w:color w:val="002060"/>
                <w:kern w:val="0"/>
                <w:sz w:val="15"/>
                <w:szCs w:val="15"/>
                <w:lang w:eastAsia="es-PE" w:bidi="hi-IN"/>
                <w14:ligatures w14:val="none"/>
              </w:rPr>
              <w:t>S/.10,652</w:t>
            </w:r>
          </w:p>
        </w:tc>
      </w:tr>
      <w:tr w:rsidR="00EE25FF" w:rsidRPr="00EE25FF" w14:paraId="20843EF4" w14:textId="77777777" w:rsidTr="00EE25FF">
        <w:trPr>
          <w:trHeight w:val="281"/>
        </w:trPr>
        <w:tc>
          <w:tcPr>
            <w:tcW w:w="3617" w:type="dxa"/>
            <w:tcBorders>
              <w:top w:val="nil"/>
              <w:left w:val="nil"/>
              <w:bottom w:val="single" w:sz="4" w:space="0" w:color="C5E0B4"/>
              <w:right w:val="nil"/>
            </w:tcBorders>
            <w:noWrap/>
            <w:vAlign w:val="center"/>
            <w:hideMark/>
          </w:tcPr>
          <w:p w14:paraId="0129D7CD" w14:textId="77777777" w:rsidR="00EE25FF" w:rsidRPr="00EE25FF" w:rsidRDefault="00EE25FF" w:rsidP="00EE25FF">
            <w:pPr>
              <w:spacing w:after="0" w:line="240" w:lineRule="auto"/>
              <w:rPr>
                <w:rFonts w:ascii="Calibri" w:eastAsia="Times New Roman" w:hAnsi="Calibri" w:cs="Calibri"/>
                <w:b/>
                <w:bCs/>
                <w:color w:val="002060"/>
                <w:kern w:val="0"/>
                <w:sz w:val="18"/>
                <w:szCs w:val="18"/>
                <w:lang w:eastAsia="es-PE" w:bidi="hi-IN"/>
                <w14:ligatures w14:val="none"/>
              </w:rPr>
            </w:pPr>
            <w:r w:rsidRPr="00EE25FF">
              <w:rPr>
                <w:rFonts w:ascii="Calibri" w:eastAsia="Times New Roman" w:hAnsi="Calibri" w:cs="Calibri"/>
                <w:b/>
                <w:bCs/>
                <w:color w:val="002060"/>
                <w:kern w:val="0"/>
                <w:sz w:val="18"/>
                <w:szCs w:val="18"/>
                <w:lang w:eastAsia="es-PE" w:bidi="hi-IN"/>
                <w14:ligatures w14:val="none"/>
              </w:rPr>
              <w:t>Entrada Sector Grada 5A</w:t>
            </w:r>
          </w:p>
        </w:tc>
        <w:tc>
          <w:tcPr>
            <w:tcW w:w="714" w:type="dxa"/>
            <w:tcBorders>
              <w:top w:val="nil"/>
              <w:left w:val="nil"/>
              <w:bottom w:val="single" w:sz="4" w:space="0" w:color="C5E0B4"/>
              <w:right w:val="nil"/>
            </w:tcBorders>
            <w:noWrap/>
            <w:vAlign w:val="center"/>
            <w:hideMark/>
          </w:tcPr>
          <w:p w14:paraId="3D489735" w14:textId="77777777" w:rsidR="00EE25FF" w:rsidRPr="00EE25FF" w:rsidRDefault="00EE25FF" w:rsidP="00EE25FF">
            <w:pPr>
              <w:spacing w:after="0" w:line="240" w:lineRule="auto"/>
              <w:jc w:val="center"/>
              <w:rPr>
                <w:rFonts w:ascii="Calibri" w:eastAsia="Times New Roman" w:hAnsi="Calibri" w:cs="Calibri"/>
                <w:b/>
                <w:bCs/>
                <w:color w:val="002060"/>
                <w:kern w:val="0"/>
                <w:sz w:val="18"/>
                <w:szCs w:val="18"/>
                <w:lang w:eastAsia="es-PE" w:bidi="hi-IN"/>
                <w14:ligatures w14:val="none"/>
              </w:rPr>
            </w:pPr>
            <w:r w:rsidRPr="00EE25FF">
              <w:rPr>
                <w:rFonts w:ascii="Calibri" w:eastAsia="Times New Roman" w:hAnsi="Calibri" w:cs="Calibri"/>
                <w:b/>
                <w:bCs/>
                <w:color w:val="002060"/>
                <w:kern w:val="0"/>
                <w:sz w:val="18"/>
                <w:szCs w:val="18"/>
                <w:lang w:eastAsia="es-PE" w:bidi="hi-IN"/>
                <w14:ligatures w14:val="none"/>
              </w:rPr>
              <w:t>$3,819</w:t>
            </w:r>
          </w:p>
        </w:tc>
        <w:tc>
          <w:tcPr>
            <w:tcW w:w="837" w:type="dxa"/>
            <w:tcBorders>
              <w:top w:val="nil"/>
              <w:left w:val="nil"/>
              <w:bottom w:val="single" w:sz="4" w:space="0" w:color="C5E0B4"/>
              <w:right w:val="nil"/>
            </w:tcBorders>
            <w:noWrap/>
            <w:vAlign w:val="center"/>
            <w:hideMark/>
          </w:tcPr>
          <w:p w14:paraId="24DDADE3" w14:textId="77777777" w:rsidR="00EE25FF" w:rsidRPr="00EE25FF" w:rsidRDefault="00EE25FF" w:rsidP="00EE25FF">
            <w:pPr>
              <w:spacing w:after="0" w:line="240" w:lineRule="auto"/>
              <w:jc w:val="center"/>
              <w:rPr>
                <w:rFonts w:ascii="Calibri" w:eastAsia="Times New Roman" w:hAnsi="Calibri" w:cs="Calibri"/>
                <w:b/>
                <w:bCs/>
                <w:color w:val="002060"/>
                <w:kern w:val="0"/>
                <w:sz w:val="15"/>
                <w:szCs w:val="15"/>
                <w:lang w:eastAsia="es-PE" w:bidi="hi-IN"/>
                <w14:ligatures w14:val="none"/>
              </w:rPr>
            </w:pPr>
            <w:r w:rsidRPr="00EE25FF">
              <w:rPr>
                <w:rFonts w:ascii="Calibri" w:eastAsia="Times New Roman" w:hAnsi="Calibri" w:cs="Calibri"/>
                <w:b/>
                <w:bCs/>
                <w:color w:val="002060"/>
                <w:kern w:val="0"/>
                <w:sz w:val="15"/>
                <w:szCs w:val="15"/>
                <w:lang w:eastAsia="es-PE" w:bidi="hi-IN"/>
                <w14:ligatures w14:val="none"/>
              </w:rPr>
              <w:t>S/.13,748</w:t>
            </w:r>
          </w:p>
        </w:tc>
        <w:tc>
          <w:tcPr>
            <w:tcW w:w="714" w:type="dxa"/>
            <w:tcBorders>
              <w:top w:val="nil"/>
              <w:left w:val="nil"/>
              <w:bottom w:val="single" w:sz="4" w:space="0" w:color="C5E0B4"/>
              <w:right w:val="nil"/>
            </w:tcBorders>
            <w:noWrap/>
            <w:vAlign w:val="center"/>
            <w:hideMark/>
          </w:tcPr>
          <w:p w14:paraId="6764B667" w14:textId="77777777" w:rsidR="00EE25FF" w:rsidRPr="00EE25FF" w:rsidRDefault="00EE25FF" w:rsidP="00EE25FF">
            <w:pPr>
              <w:spacing w:after="0" w:line="240" w:lineRule="auto"/>
              <w:jc w:val="center"/>
              <w:rPr>
                <w:rFonts w:ascii="Calibri" w:eastAsia="Times New Roman" w:hAnsi="Calibri" w:cs="Calibri"/>
                <w:b/>
                <w:bCs/>
                <w:color w:val="002060"/>
                <w:kern w:val="0"/>
                <w:sz w:val="18"/>
                <w:szCs w:val="18"/>
                <w:lang w:eastAsia="es-PE" w:bidi="hi-IN"/>
                <w14:ligatures w14:val="none"/>
              </w:rPr>
            </w:pPr>
            <w:r w:rsidRPr="00EE25FF">
              <w:rPr>
                <w:rFonts w:ascii="Calibri" w:eastAsia="Times New Roman" w:hAnsi="Calibri" w:cs="Calibri"/>
                <w:b/>
                <w:bCs/>
                <w:color w:val="002060"/>
                <w:kern w:val="0"/>
                <w:sz w:val="18"/>
                <w:szCs w:val="18"/>
                <w:lang w:eastAsia="es-PE" w:bidi="hi-IN"/>
                <w14:ligatures w14:val="none"/>
              </w:rPr>
              <w:t>$3,119</w:t>
            </w:r>
          </w:p>
        </w:tc>
        <w:tc>
          <w:tcPr>
            <w:tcW w:w="837" w:type="dxa"/>
            <w:tcBorders>
              <w:top w:val="nil"/>
              <w:left w:val="nil"/>
              <w:bottom w:val="single" w:sz="4" w:space="0" w:color="C5E0B4"/>
              <w:right w:val="nil"/>
            </w:tcBorders>
            <w:noWrap/>
            <w:vAlign w:val="center"/>
            <w:hideMark/>
          </w:tcPr>
          <w:p w14:paraId="1DB67E90" w14:textId="77777777" w:rsidR="00EE25FF" w:rsidRPr="00EE25FF" w:rsidRDefault="00EE25FF" w:rsidP="00EE25FF">
            <w:pPr>
              <w:spacing w:after="0" w:line="240" w:lineRule="auto"/>
              <w:jc w:val="center"/>
              <w:rPr>
                <w:rFonts w:ascii="Calibri" w:eastAsia="Times New Roman" w:hAnsi="Calibri" w:cs="Calibri"/>
                <w:b/>
                <w:bCs/>
                <w:color w:val="002060"/>
                <w:kern w:val="0"/>
                <w:sz w:val="15"/>
                <w:szCs w:val="15"/>
                <w:lang w:eastAsia="es-PE" w:bidi="hi-IN"/>
                <w14:ligatures w14:val="none"/>
              </w:rPr>
            </w:pPr>
            <w:r w:rsidRPr="00EE25FF">
              <w:rPr>
                <w:rFonts w:ascii="Calibri" w:eastAsia="Times New Roman" w:hAnsi="Calibri" w:cs="Calibri"/>
                <w:b/>
                <w:bCs/>
                <w:color w:val="002060"/>
                <w:kern w:val="0"/>
                <w:sz w:val="15"/>
                <w:szCs w:val="15"/>
                <w:lang w:eastAsia="es-PE" w:bidi="hi-IN"/>
                <w14:ligatures w14:val="none"/>
              </w:rPr>
              <w:t>S/.11,228</w:t>
            </w:r>
          </w:p>
        </w:tc>
        <w:tc>
          <w:tcPr>
            <w:tcW w:w="714" w:type="dxa"/>
            <w:tcBorders>
              <w:top w:val="nil"/>
              <w:left w:val="nil"/>
              <w:bottom w:val="single" w:sz="4" w:space="0" w:color="C5E0B4"/>
              <w:right w:val="nil"/>
            </w:tcBorders>
            <w:noWrap/>
            <w:vAlign w:val="center"/>
            <w:hideMark/>
          </w:tcPr>
          <w:p w14:paraId="7D22186D" w14:textId="77777777" w:rsidR="00EE25FF" w:rsidRPr="00EE25FF" w:rsidRDefault="00EE25FF" w:rsidP="00EE25FF">
            <w:pPr>
              <w:spacing w:after="0" w:line="240" w:lineRule="auto"/>
              <w:jc w:val="center"/>
              <w:rPr>
                <w:rFonts w:ascii="Calibri" w:eastAsia="Times New Roman" w:hAnsi="Calibri" w:cs="Calibri"/>
                <w:b/>
                <w:bCs/>
                <w:color w:val="002060"/>
                <w:kern w:val="0"/>
                <w:sz w:val="18"/>
                <w:szCs w:val="18"/>
                <w:lang w:eastAsia="es-PE" w:bidi="hi-IN"/>
                <w14:ligatures w14:val="none"/>
              </w:rPr>
            </w:pPr>
            <w:r w:rsidRPr="00EE25FF">
              <w:rPr>
                <w:rFonts w:ascii="Calibri" w:eastAsia="Times New Roman" w:hAnsi="Calibri" w:cs="Calibri"/>
                <w:b/>
                <w:bCs/>
                <w:color w:val="002060"/>
                <w:kern w:val="0"/>
                <w:sz w:val="18"/>
                <w:szCs w:val="18"/>
                <w:lang w:eastAsia="es-PE" w:bidi="hi-IN"/>
                <w14:ligatures w14:val="none"/>
              </w:rPr>
              <w:t>$2,959</w:t>
            </w:r>
          </w:p>
        </w:tc>
        <w:tc>
          <w:tcPr>
            <w:tcW w:w="837" w:type="dxa"/>
            <w:tcBorders>
              <w:top w:val="nil"/>
              <w:left w:val="nil"/>
              <w:bottom w:val="single" w:sz="4" w:space="0" w:color="C5E0B4"/>
              <w:right w:val="nil"/>
            </w:tcBorders>
            <w:noWrap/>
            <w:vAlign w:val="center"/>
            <w:hideMark/>
          </w:tcPr>
          <w:p w14:paraId="200FFDB1" w14:textId="77777777" w:rsidR="00EE25FF" w:rsidRPr="00EE25FF" w:rsidRDefault="00EE25FF" w:rsidP="00EE25FF">
            <w:pPr>
              <w:spacing w:after="0" w:line="240" w:lineRule="auto"/>
              <w:jc w:val="center"/>
              <w:rPr>
                <w:rFonts w:ascii="Calibri" w:eastAsia="Times New Roman" w:hAnsi="Calibri" w:cs="Calibri"/>
                <w:b/>
                <w:bCs/>
                <w:color w:val="002060"/>
                <w:kern w:val="0"/>
                <w:sz w:val="15"/>
                <w:szCs w:val="15"/>
                <w:lang w:eastAsia="es-PE" w:bidi="hi-IN"/>
                <w14:ligatures w14:val="none"/>
              </w:rPr>
            </w:pPr>
            <w:r w:rsidRPr="00EE25FF">
              <w:rPr>
                <w:rFonts w:ascii="Calibri" w:eastAsia="Times New Roman" w:hAnsi="Calibri" w:cs="Calibri"/>
                <w:b/>
                <w:bCs/>
                <w:color w:val="002060"/>
                <w:kern w:val="0"/>
                <w:sz w:val="15"/>
                <w:szCs w:val="15"/>
                <w:lang w:eastAsia="es-PE" w:bidi="hi-IN"/>
                <w14:ligatures w14:val="none"/>
              </w:rPr>
              <w:t>S/.10,652</w:t>
            </w:r>
          </w:p>
        </w:tc>
      </w:tr>
    </w:tbl>
    <w:p w14:paraId="286C04BB" w14:textId="77777777" w:rsidR="00EE25FF" w:rsidRDefault="00EE25FF" w:rsidP="00C74AE7">
      <w:pPr>
        <w:autoSpaceDE w:val="0"/>
        <w:autoSpaceDN w:val="0"/>
        <w:adjustRightInd w:val="0"/>
        <w:spacing w:line="240" w:lineRule="auto"/>
        <w:ind w:left="-284"/>
        <w:rPr>
          <w:rFonts w:ascii="Calibri" w:hAnsi="Calibri" w:cs="Calibri"/>
          <w:b/>
          <w:noProof/>
          <w:color w:val="002060"/>
          <w:kern w:val="0"/>
          <w:szCs w:val="20"/>
          <w:u w:val="single"/>
          <w14:ligatures w14:val="none"/>
        </w:rPr>
      </w:pPr>
    </w:p>
    <w:p w14:paraId="2B86CB11" w14:textId="77777777" w:rsidR="00C74AE7" w:rsidRDefault="00C74AE7" w:rsidP="00C74AE7">
      <w:pPr>
        <w:autoSpaceDE w:val="0"/>
        <w:autoSpaceDN w:val="0"/>
        <w:adjustRightInd w:val="0"/>
        <w:spacing w:line="240" w:lineRule="auto"/>
        <w:ind w:left="-284"/>
        <w:rPr>
          <w:rFonts w:ascii="Calibri" w:hAnsi="Calibri" w:cs="Calibri"/>
          <w:b/>
          <w:noProof/>
          <w:color w:val="002060"/>
          <w:kern w:val="0"/>
          <w:szCs w:val="20"/>
          <w:u w:val="single"/>
          <w14:ligatures w14:val="none"/>
        </w:rPr>
      </w:pPr>
    </w:p>
    <w:p w14:paraId="16309B10" w14:textId="77777777" w:rsidR="00FC559F" w:rsidRPr="00786B12" w:rsidRDefault="00FC559F" w:rsidP="00FC559F">
      <w:pPr>
        <w:pStyle w:val="Sinespaciado"/>
        <w:rPr>
          <w:noProof/>
          <w:sz w:val="16"/>
          <w:szCs w:val="16"/>
        </w:rPr>
      </w:pPr>
    </w:p>
    <w:p w14:paraId="61B98176" w14:textId="77777777" w:rsidR="00FC559F" w:rsidRPr="00E11279" w:rsidRDefault="00FC559F" w:rsidP="00C74AE7">
      <w:pPr>
        <w:suppressAutoHyphens/>
        <w:spacing w:after="0" w:line="100" w:lineRule="atLeast"/>
        <w:ind w:left="-284" w:right="-166"/>
        <w:rPr>
          <w:rFonts w:ascii="Calibri" w:eastAsia="Calibri" w:hAnsi="Calibri" w:cs="Calibri"/>
          <w:b/>
          <w:color w:val="002060"/>
          <w:kern w:val="1"/>
          <w:szCs w:val="20"/>
          <w:u w:val="single"/>
          <w:lang w:eastAsia="hi-IN" w:bidi="hi-IN"/>
        </w:rPr>
      </w:pPr>
      <w:r w:rsidRPr="00E11279">
        <w:rPr>
          <w:rFonts w:ascii="Calibri" w:eastAsia="Calibri" w:hAnsi="Calibri" w:cs="Calibri"/>
          <w:b/>
          <w:color w:val="002060"/>
          <w:kern w:val="1"/>
          <w:szCs w:val="20"/>
          <w:u w:val="single"/>
          <w:lang w:eastAsia="hi-IN" w:bidi="hi-IN"/>
        </w:rPr>
        <w:t xml:space="preserve">DESCRIPCION DE ENTRADAS: </w:t>
      </w:r>
    </w:p>
    <w:p w14:paraId="24A8851A" w14:textId="77777777" w:rsidR="00FC559F" w:rsidRPr="00E11279" w:rsidRDefault="00FC559F" w:rsidP="00FC559F">
      <w:pPr>
        <w:suppressAutoHyphens/>
        <w:spacing w:after="0" w:line="100" w:lineRule="atLeast"/>
        <w:ind w:left="-142" w:right="-166"/>
        <w:rPr>
          <w:rFonts w:ascii="Calibri" w:eastAsia="Calibri" w:hAnsi="Calibri" w:cs="Calibri"/>
          <w:b/>
          <w:color w:val="002060"/>
          <w:kern w:val="1"/>
          <w:sz w:val="10"/>
          <w:szCs w:val="8"/>
          <w:u w:val="single"/>
          <w:lang w:eastAsia="hi-IN" w:bidi="hi-IN"/>
        </w:rPr>
      </w:pPr>
    </w:p>
    <w:p w14:paraId="741B9394" w14:textId="77777777" w:rsidR="00EE25FF" w:rsidRPr="00EE25FF" w:rsidRDefault="00EE25FF" w:rsidP="00EE25FF">
      <w:pPr>
        <w:pStyle w:val="Sinespaciado"/>
        <w:rPr>
          <w:sz w:val="8"/>
          <w:szCs w:val="8"/>
          <w:lang w:eastAsia="es-PE" w:bidi="hi-IN"/>
        </w:rPr>
      </w:pPr>
    </w:p>
    <w:p w14:paraId="60F99770" w14:textId="77777777" w:rsidR="00EE25FF" w:rsidRPr="00EE25FF" w:rsidRDefault="00EE25FF" w:rsidP="00EE25FF">
      <w:pPr>
        <w:spacing w:after="0" w:line="240" w:lineRule="auto"/>
        <w:ind w:left="-284" w:right="-166"/>
        <w:jc w:val="both"/>
        <w:rPr>
          <w:rFonts w:ascii="Times New Roman" w:eastAsia="Times New Roman" w:hAnsi="Times New Roman" w:cs="Times New Roman"/>
          <w:b/>
          <w:bCs/>
          <w:kern w:val="0"/>
          <w:sz w:val="24"/>
          <w:szCs w:val="24"/>
          <w:lang w:eastAsia="es-PE" w:bidi="hi-IN"/>
          <w14:ligatures w14:val="none"/>
        </w:rPr>
      </w:pPr>
      <w:r w:rsidRPr="00EE25FF">
        <w:rPr>
          <w:rFonts w:ascii="Calibri" w:eastAsia="Times New Roman" w:hAnsi="Calibri" w:cs="Calibri"/>
          <w:b/>
          <w:bCs/>
          <w:color w:val="002060"/>
          <w:kern w:val="0"/>
          <w:lang w:eastAsia="es-PE" w:bidi="hi-IN"/>
          <w14:ligatures w14:val="none"/>
        </w:rPr>
        <w:t>GRADA 15</w:t>
      </w:r>
    </w:p>
    <w:p w14:paraId="62339B7F" w14:textId="77777777" w:rsidR="00EE25FF" w:rsidRPr="00EE25FF" w:rsidRDefault="00EE25FF" w:rsidP="00EE25FF">
      <w:pPr>
        <w:spacing w:after="0" w:line="240" w:lineRule="auto"/>
        <w:ind w:left="-284" w:right="-166"/>
        <w:jc w:val="both"/>
        <w:rPr>
          <w:rFonts w:ascii="Times New Roman" w:eastAsia="Times New Roman" w:hAnsi="Times New Roman" w:cs="Times New Roman"/>
          <w:kern w:val="0"/>
          <w:sz w:val="24"/>
          <w:szCs w:val="24"/>
          <w:lang w:eastAsia="es-PE" w:bidi="hi-IN"/>
          <w14:ligatures w14:val="none"/>
        </w:rPr>
      </w:pPr>
      <w:r w:rsidRPr="00EE25FF">
        <w:rPr>
          <w:rFonts w:ascii="Calibri" w:eastAsia="Times New Roman" w:hAnsi="Calibri" w:cs="Calibri"/>
          <w:i/>
          <w:iCs/>
          <w:color w:val="002060"/>
          <w:kern w:val="0"/>
          <w:lang w:eastAsia="es-PE" w:bidi="hi-IN"/>
          <w14:ligatures w14:val="none"/>
        </w:rPr>
        <w:t>Situada en la Zona Café, cerca del Forum. Desde este punto, disfrutarás de las zonas de aceleración, tanto en las distantes curvas ‘S’ como en las curvas más cercanas, de mayor dificultad. La tribuna está elevada, lo cual ayuda a conseguir una mejor visión del circuito y, así, poder disfrutar de la acción de la F1 al máximo. La aceleración final hacia la curva rápida Peraltada también se puede ver desde esta tribuna. En la tribuna 15, los asientos están numerados y hay una pantalla gigante cerca de la tribuna, para que no se pierda ni un minuto de las sesiones de la carrera.</w:t>
      </w:r>
    </w:p>
    <w:p w14:paraId="70E141FB" w14:textId="77777777" w:rsidR="00EE25FF" w:rsidRPr="00EE25FF" w:rsidRDefault="00EE25FF" w:rsidP="00EE25FF">
      <w:pPr>
        <w:spacing w:after="0" w:line="240" w:lineRule="auto"/>
        <w:ind w:left="-284" w:right="-166"/>
        <w:rPr>
          <w:rFonts w:ascii="Times New Roman" w:eastAsia="Times New Roman" w:hAnsi="Times New Roman" w:cs="Times New Roman"/>
          <w:kern w:val="0"/>
          <w:sz w:val="24"/>
          <w:szCs w:val="24"/>
          <w:lang w:eastAsia="es-PE" w:bidi="hi-IN"/>
          <w14:ligatures w14:val="none"/>
        </w:rPr>
      </w:pPr>
    </w:p>
    <w:p w14:paraId="0CAD3B23" w14:textId="77777777" w:rsidR="00EE25FF" w:rsidRPr="00EE25FF" w:rsidRDefault="00EE25FF" w:rsidP="00EE25FF">
      <w:pPr>
        <w:spacing w:after="0" w:line="240" w:lineRule="auto"/>
        <w:ind w:left="-284" w:right="-166"/>
        <w:jc w:val="both"/>
        <w:rPr>
          <w:rFonts w:ascii="Times New Roman" w:eastAsia="Times New Roman" w:hAnsi="Times New Roman" w:cs="Times New Roman"/>
          <w:b/>
          <w:bCs/>
          <w:kern w:val="0"/>
          <w:sz w:val="24"/>
          <w:szCs w:val="24"/>
          <w:lang w:eastAsia="es-PE" w:bidi="hi-IN"/>
          <w14:ligatures w14:val="none"/>
        </w:rPr>
      </w:pPr>
      <w:r w:rsidRPr="00EE25FF">
        <w:rPr>
          <w:rFonts w:ascii="Calibri" w:eastAsia="Times New Roman" w:hAnsi="Calibri" w:cs="Calibri"/>
          <w:b/>
          <w:bCs/>
          <w:color w:val="002060"/>
          <w:kern w:val="0"/>
          <w:lang w:eastAsia="es-PE" w:bidi="hi-IN"/>
          <w14:ligatures w14:val="none"/>
        </w:rPr>
        <w:t>GRADA 14</w:t>
      </w:r>
    </w:p>
    <w:p w14:paraId="6CC2786A" w14:textId="77777777" w:rsidR="00EE25FF" w:rsidRPr="00EE25FF" w:rsidRDefault="00EE25FF" w:rsidP="00EE25FF">
      <w:pPr>
        <w:spacing w:after="0" w:line="240" w:lineRule="auto"/>
        <w:ind w:left="-284" w:right="-166"/>
        <w:jc w:val="both"/>
        <w:rPr>
          <w:rFonts w:ascii="Times New Roman" w:eastAsia="Times New Roman" w:hAnsi="Times New Roman" w:cs="Times New Roman"/>
          <w:kern w:val="0"/>
          <w:sz w:val="24"/>
          <w:szCs w:val="24"/>
          <w:lang w:eastAsia="es-PE" w:bidi="hi-IN"/>
          <w14:ligatures w14:val="none"/>
        </w:rPr>
      </w:pPr>
      <w:r w:rsidRPr="00EE25FF">
        <w:rPr>
          <w:rFonts w:ascii="Calibri" w:eastAsia="Times New Roman" w:hAnsi="Calibri" w:cs="Calibri"/>
          <w:i/>
          <w:iCs/>
          <w:color w:val="002060"/>
          <w:kern w:val="0"/>
          <w:lang w:eastAsia="es-PE" w:bidi="hi-IN"/>
          <w14:ligatures w14:val="none"/>
        </w:rPr>
        <w:t>La Tribuna 14 (Foro Sol Sur) en la zona gris es una grada elevada, ofreciéndote una fantástica vista del circuito del Gran Premio. Mira de cerca como los coches se adentran en las más complejas curvas justo por debajo de ti. La aceleración final hacia la curva rápida Peraltada se puede ver desde esta Tribuna también. En la tribuna 14, los asientos están numerados y hay una pantalla gigante cerca de la tribuna, para que no se pierda ni un minuto de las sesiones de la carrera. Esta tribuna es semicubierta.</w:t>
      </w:r>
    </w:p>
    <w:p w14:paraId="7B927E61" w14:textId="77777777" w:rsidR="00EE25FF" w:rsidRDefault="00EE25FF" w:rsidP="00EE25FF">
      <w:pPr>
        <w:spacing w:after="0" w:line="240" w:lineRule="auto"/>
        <w:ind w:left="-284" w:right="-166"/>
        <w:rPr>
          <w:rFonts w:ascii="Times New Roman" w:eastAsia="Times New Roman" w:hAnsi="Times New Roman" w:cs="Times New Roman"/>
          <w:kern w:val="0"/>
          <w:sz w:val="24"/>
          <w:szCs w:val="24"/>
          <w:lang w:eastAsia="es-PE" w:bidi="hi-IN"/>
          <w14:ligatures w14:val="none"/>
        </w:rPr>
      </w:pPr>
    </w:p>
    <w:p w14:paraId="0C99761D" w14:textId="77777777" w:rsidR="00EE25FF" w:rsidRDefault="00EE25FF" w:rsidP="00EE25FF">
      <w:pPr>
        <w:spacing w:after="0" w:line="240" w:lineRule="auto"/>
        <w:ind w:left="-284" w:right="-166"/>
        <w:rPr>
          <w:rFonts w:ascii="Times New Roman" w:eastAsia="Times New Roman" w:hAnsi="Times New Roman" w:cs="Times New Roman"/>
          <w:kern w:val="0"/>
          <w:sz w:val="24"/>
          <w:szCs w:val="24"/>
          <w:lang w:eastAsia="es-PE" w:bidi="hi-IN"/>
          <w14:ligatures w14:val="none"/>
        </w:rPr>
      </w:pPr>
    </w:p>
    <w:p w14:paraId="332680D0" w14:textId="77777777" w:rsidR="00EE25FF" w:rsidRDefault="00EE25FF" w:rsidP="00EE25FF">
      <w:pPr>
        <w:spacing w:after="0" w:line="240" w:lineRule="auto"/>
        <w:ind w:left="-284" w:right="-166"/>
        <w:rPr>
          <w:rFonts w:ascii="Times New Roman" w:eastAsia="Times New Roman" w:hAnsi="Times New Roman" w:cs="Times New Roman"/>
          <w:kern w:val="0"/>
          <w:sz w:val="24"/>
          <w:szCs w:val="24"/>
          <w:lang w:eastAsia="es-PE" w:bidi="hi-IN"/>
          <w14:ligatures w14:val="none"/>
        </w:rPr>
      </w:pPr>
    </w:p>
    <w:p w14:paraId="18D78EFD" w14:textId="77777777" w:rsidR="00EE25FF" w:rsidRPr="00EE25FF" w:rsidRDefault="00EE25FF" w:rsidP="00EE25FF">
      <w:pPr>
        <w:spacing w:after="0" w:line="240" w:lineRule="auto"/>
        <w:ind w:left="-284" w:right="-166"/>
        <w:rPr>
          <w:rFonts w:ascii="Times New Roman" w:eastAsia="Times New Roman" w:hAnsi="Times New Roman" w:cs="Times New Roman"/>
          <w:kern w:val="0"/>
          <w:sz w:val="24"/>
          <w:szCs w:val="24"/>
          <w:lang w:eastAsia="es-PE" w:bidi="hi-IN"/>
          <w14:ligatures w14:val="none"/>
        </w:rPr>
      </w:pPr>
    </w:p>
    <w:p w14:paraId="3E074374" w14:textId="77777777" w:rsidR="00EE25FF" w:rsidRPr="00EE25FF" w:rsidRDefault="00EE25FF" w:rsidP="00EE25FF">
      <w:pPr>
        <w:spacing w:after="0" w:line="240" w:lineRule="auto"/>
        <w:ind w:left="-284" w:right="-166"/>
        <w:jc w:val="both"/>
        <w:rPr>
          <w:rFonts w:ascii="Times New Roman" w:eastAsia="Times New Roman" w:hAnsi="Times New Roman" w:cs="Times New Roman"/>
          <w:b/>
          <w:bCs/>
          <w:kern w:val="0"/>
          <w:sz w:val="24"/>
          <w:szCs w:val="24"/>
          <w:lang w:eastAsia="es-PE" w:bidi="hi-IN"/>
          <w14:ligatures w14:val="none"/>
        </w:rPr>
      </w:pPr>
      <w:r w:rsidRPr="00EE25FF">
        <w:rPr>
          <w:rFonts w:ascii="Calibri" w:eastAsia="Times New Roman" w:hAnsi="Calibri" w:cs="Calibri"/>
          <w:b/>
          <w:bCs/>
          <w:color w:val="002060"/>
          <w:kern w:val="0"/>
          <w:lang w:eastAsia="es-PE" w:bidi="hi-IN"/>
          <w14:ligatures w14:val="none"/>
        </w:rPr>
        <w:t>GRADA 3A</w:t>
      </w:r>
    </w:p>
    <w:p w14:paraId="37B3887E" w14:textId="77777777" w:rsidR="00EE25FF" w:rsidRPr="00EE25FF" w:rsidRDefault="00EE25FF" w:rsidP="00EE25FF">
      <w:pPr>
        <w:spacing w:after="0" w:line="240" w:lineRule="auto"/>
        <w:ind w:left="-284" w:right="-166"/>
        <w:jc w:val="both"/>
        <w:rPr>
          <w:rFonts w:ascii="Times New Roman" w:eastAsia="Times New Roman" w:hAnsi="Times New Roman" w:cs="Times New Roman"/>
          <w:kern w:val="0"/>
          <w:sz w:val="24"/>
          <w:szCs w:val="24"/>
          <w:lang w:eastAsia="es-PE" w:bidi="hi-IN"/>
          <w14:ligatures w14:val="none"/>
        </w:rPr>
      </w:pPr>
      <w:r w:rsidRPr="00EE25FF">
        <w:rPr>
          <w:rFonts w:ascii="Calibri" w:eastAsia="Times New Roman" w:hAnsi="Calibri" w:cs="Calibri"/>
          <w:i/>
          <w:iCs/>
          <w:color w:val="002060"/>
          <w:kern w:val="0"/>
          <w:lang w:eastAsia="es-PE" w:bidi="hi-IN"/>
          <w14:ligatures w14:val="none"/>
        </w:rPr>
        <w:t>¡En la Grada 3A jamás falta espectáculo! Ubicada antes de la Curva 1, esta zona te permitirá observar el recorrido de los monoplazas al final de la recta, justo cuando deben frenar a más de 300 km/</w:t>
      </w:r>
      <w:proofErr w:type="spellStart"/>
      <w:r w:rsidRPr="00EE25FF">
        <w:rPr>
          <w:rFonts w:ascii="Calibri" w:eastAsia="Times New Roman" w:hAnsi="Calibri" w:cs="Calibri"/>
          <w:i/>
          <w:iCs/>
          <w:color w:val="002060"/>
          <w:kern w:val="0"/>
          <w:lang w:eastAsia="es-PE" w:bidi="hi-IN"/>
          <w14:ligatures w14:val="none"/>
        </w:rPr>
        <w:t>hr</w:t>
      </w:r>
      <w:proofErr w:type="spellEnd"/>
      <w:r w:rsidRPr="00EE25FF">
        <w:rPr>
          <w:rFonts w:ascii="Calibri" w:eastAsia="Times New Roman" w:hAnsi="Calibri" w:cs="Calibri"/>
          <w:i/>
          <w:iCs/>
          <w:color w:val="002060"/>
          <w:kern w:val="0"/>
          <w:lang w:eastAsia="es-PE" w:bidi="hi-IN"/>
          <w14:ligatures w14:val="none"/>
        </w:rPr>
        <w:t>, lo que ofrece muchas posibilidades de rebase e infinitas cantidades tanto de emoción como de adrenalina. Grada descubierta, con asientos tipo butacas.</w:t>
      </w:r>
    </w:p>
    <w:p w14:paraId="7D880AF5" w14:textId="77777777" w:rsidR="00EE25FF" w:rsidRPr="00EE25FF" w:rsidRDefault="00EE25FF" w:rsidP="00EE25FF">
      <w:pPr>
        <w:spacing w:after="0" w:line="240" w:lineRule="auto"/>
        <w:ind w:left="-284" w:right="-166"/>
        <w:rPr>
          <w:rFonts w:ascii="Times New Roman" w:eastAsia="Times New Roman" w:hAnsi="Times New Roman" w:cs="Times New Roman"/>
          <w:kern w:val="0"/>
          <w:sz w:val="24"/>
          <w:szCs w:val="24"/>
          <w:lang w:eastAsia="es-PE" w:bidi="hi-IN"/>
          <w14:ligatures w14:val="none"/>
        </w:rPr>
      </w:pPr>
    </w:p>
    <w:p w14:paraId="67195A41" w14:textId="77777777" w:rsidR="00EE25FF" w:rsidRPr="00EE25FF" w:rsidRDefault="00EE25FF" w:rsidP="00EE25FF">
      <w:pPr>
        <w:spacing w:after="0" w:line="240" w:lineRule="auto"/>
        <w:ind w:left="-284" w:right="-166"/>
        <w:jc w:val="both"/>
        <w:rPr>
          <w:rFonts w:ascii="Times New Roman" w:eastAsia="Times New Roman" w:hAnsi="Times New Roman" w:cs="Times New Roman"/>
          <w:b/>
          <w:bCs/>
          <w:kern w:val="0"/>
          <w:sz w:val="24"/>
          <w:szCs w:val="24"/>
          <w:lang w:eastAsia="es-PE" w:bidi="hi-IN"/>
          <w14:ligatures w14:val="none"/>
        </w:rPr>
      </w:pPr>
      <w:r w:rsidRPr="00EE25FF">
        <w:rPr>
          <w:rFonts w:ascii="Calibri" w:eastAsia="Times New Roman" w:hAnsi="Calibri" w:cs="Calibri"/>
          <w:b/>
          <w:bCs/>
          <w:color w:val="002060"/>
          <w:kern w:val="0"/>
          <w:lang w:eastAsia="es-PE" w:bidi="hi-IN"/>
          <w14:ligatures w14:val="none"/>
        </w:rPr>
        <w:t>GRADA 6B</w:t>
      </w:r>
    </w:p>
    <w:p w14:paraId="52A85630" w14:textId="77777777" w:rsidR="00EE25FF" w:rsidRPr="00EE25FF" w:rsidRDefault="00EE25FF" w:rsidP="00EE25FF">
      <w:pPr>
        <w:spacing w:after="0" w:line="240" w:lineRule="auto"/>
        <w:ind w:left="-284" w:right="-166"/>
        <w:jc w:val="both"/>
        <w:rPr>
          <w:rFonts w:ascii="Times New Roman" w:eastAsia="Times New Roman" w:hAnsi="Times New Roman" w:cs="Times New Roman"/>
          <w:kern w:val="0"/>
          <w:sz w:val="24"/>
          <w:szCs w:val="24"/>
          <w:lang w:eastAsia="es-PE" w:bidi="hi-IN"/>
          <w14:ligatures w14:val="none"/>
        </w:rPr>
      </w:pPr>
      <w:r w:rsidRPr="00EE25FF">
        <w:rPr>
          <w:rFonts w:ascii="Calibri" w:eastAsia="Times New Roman" w:hAnsi="Calibri" w:cs="Calibri"/>
          <w:i/>
          <w:iCs/>
          <w:color w:val="002060"/>
          <w:kern w:val="0"/>
          <w:lang w:eastAsia="es-PE" w:bidi="hi-IN"/>
          <w14:ligatures w14:val="none"/>
        </w:rPr>
        <w:t>Una de las zonas más rápidas de la pista, desde tu lugar podrás presenciar la gran velocidad de los monoplazas que van a más de 300 km/</w:t>
      </w:r>
      <w:proofErr w:type="spellStart"/>
      <w:r w:rsidRPr="00EE25FF">
        <w:rPr>
          <w:rFonts w:ascii="Calibri" w:eastAsia="Times New Roman" w:hAnsi="Calibri" w:cs="Calibri"/>
          <w:i/>
          <w:iCs/>
          <w:color w:val="002060"/>
          <w:kern w:val="0"/>
          <w:lang w:eastAsia="es-PE" w:bidi="hi-IN"/>
          <w14:ligatures w14:val="none"/>
        </w:rPr>
        <w:t>hr</w:t>
      </w:r>
      <w:proofErr w:type="spellEnd"/>
      <w:r w:rsidRPr="00EE25FF">
        <w:rPr>
          <w:rFonts w:ascii="Calibri" w:eastAsia="Times New Roman" w:hAnsi="Calibri" w:cs="Calibri"/>
          <w:i/>
          <w:iCs/>
          <w:color w:val="002060"/>
          <w:kern w:val="0"/>
          <w:lang w:eastAsia="es-PE" w:bidi="hi-IN"/>
          <w14:ligatures w14:val="none"/>
        </w:rPr>
        <w:t xml:space="preserve"> por la recta trasera y rumbo a la zona del Estadio.</w:t>
      </w:r>
    </w:p>
    <w:p w14:paraId="576842F9" w14:textId="77777777" w:rsidR="00FC559F" w:rsidRDefault="00FC559F" w:rsidP="00FC559F">
      <w:pPr>
        <w:suppressAutoHyphens/>
        <w:spacing w:after="0" w:line="100" w:lineRule="atLeast"/>
        <w:ind w:left="-142" w:right="-1135"/>
        <w:jc w:val="both"/>
        <w:rPr>
          <w:rFonts w:ascii="Calibri" w:eastAsia="Calibri" w:hAnsi="Calibri" w:cs="Calibri"/>
          <w:b/>
          <w:color w:val="FF0000"/>
          <w:kern w:val="1"/>
          <w:szCs w:val="20"/>
          <w:highlight w:val="yellow"/>
          <w:u w:val="single"/>
          <w:lang w:eastAsia="hi-IN" w:bidi="hi-IN"/>
        </w:rPr>
      </w:pPr>
    </w:p>
    <w:p w14:paraId="09F6FD46" w14:textId="77777777" w:rsidR="00FC559F" w:rsidRDefault="00FC559F" w:rsidP="00FC559F">
      <w:pPr>
        <w:suppressAutoHyphens/>
        <w:spacing w:after="0" w:line="100" w:lineRule="atLeast"/>
        <w:ind w:left="-142" w:right="-1135"/>
        <w:jc w:val="both"/>
        <w:rPr>
          <w:rFonts w:ascii="Calibri" w:eastAsia="Calibri" w:hAnsi="Calibri" w:cs="Calibri"/>
          <w:b/>
          <w:color w:val="FF0000"/>
          <w:kern w:val="1"/>
          <w:szCs w:val="20"/>
          <w:highlight w:val="yellow"/>
          <w:u w:val="single"/>
          <w:lang w:eastAsia="hi-IN" w:bidi="hi-IN"/>
        </w:rPr>
      </w:pPr>
    </w:p>
    <w:p w14:paraId="0506A78E" w14:textId="77777777" w:rsidR="00786B12" w:rsidRDefault="00786B12" w:rsidP="00FC559F">
      <w:pPr>
        <w:suppressAutoHyphens/>
        <w:spacing w:after="0" w:line="100" w:lineRule="atLeast"/>
        <w:ind w:left="-142" w:right="-1135"/>
        <w:jc w:val="both"/>
        <w:rPr>
          <w:rFonts w:ascii="Calibri" w:eastAsia="Calibri" w:hAnsi="Calibri" w:cs="Calibri"/>
          <w:b/>
          <w:color w:val="FF0000"/>
          <w:kern w:val="1"/>
          <w:szCs w:val="20"/>
          <w:highlight w:val="yellow"/>
          <w:u w:val="single"/>
          <w:lang w:eastAsia="hi-IN" w:bidi="hi-IN"/>
        </w:rPr>
      </w:pPr>
    </w:p>
    <w:p w14:paraId="30B19F3C" w14:textId="0DE7DDC4" w:rsidR="00FC559F" w:rsidRPr="00E11279" w:rsidRDefault="00C74AE7" w:rsidP="00FC559F">
      <w:pPr>
        <w:jc w:val="center"/>
        <w:rPr>
          <w:b/>
          <w:color w:val="002060"/>
          <w:kern w:val="0"/>
          <w:sz w:val="28"/>
          <w:szCs w:val="28"/>
          <w14:ligatures w14:val="none"/>
        </w:rPr>
      </w:pPr>
      <w:r w:rsidRPr="007A0DE3">
        <w:rPr>
          <w:rFonts w:eastAsia="Calibri"/>
          <w:b/>
          <w:noProof/>
          <w:kern w:val="1"/>
          <w:sz w:val="21"/>
          <w:szCs w:val="21"/>
          <w:lang w:eastAsia="hi-IN" w:bidi="hi-IN"/>
        </w:rPr>
        <w:drawing>
          <wp:anchor distT="0" distB="0" distL="114300" distR="114300" simplePos="0" relativeHeight="251659776" behindDoc="1" locked="0" layoutInCell="1" allowOverlap="1" wp14:anchorId="454DF63D" wp14:editId="103C3FCD">
            <wp:simplePos x="0" y="0"/>
            <wp:positionH relativeFrom="margin">
              <wp:posOffset>0</wp:posOffset>
            </wp:positionH>
            <wp:positionV relativeFrom="paragraph">
              <wp:posOffset>402590</wp:posOffset>
            </wp:positionV>
            <wp:extent cx="6322060" cy="3495675"/>
            <wp:effectExtent l="0" t="0" r="2540" b="9525"/>
            <wp:wrapTight wrapText="bothSides">
              <wp:wrapPolygon edited="0">
                <wp:start x="0" y="0"/>
                <wp:lineTo x="0" y="21541"/>
                <wp:lineTo x="21544" y="21541"/>
                <wp:lineTo x="21544" y="0"/>
                <wp:lineTo x="0" y="0"/>
              </wp:wrapPolygon>
            </wp:wrapTight>
            <wp:docPr id="7450586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058608" name=""/>
                    <pic:cNvPicPr/>
                  </pic:nvPicPr>
                  <pic:blipFill>
                    <a:blip r:embed="rId7">
                      <a:extLst>
                        <a:ext uri="{28A0092B-C50C-407E-A947-70E740481C1C}">
                          <a14:useLocalDpi xmlns:a14="http://schemas.microsoft.com/office/drawing/2010/main" val="0"/>
                        </a:ext>
                      </a:extLst>
                    </a:blip>
                    <a:stretch>
                      <a:fillRect/>
                    </a:stretch>
                  </pic:blipFill>
                  <pic:spPr>
                    <a:xfrm>
                      <a:off x="0" y="0"/>
                      <a:ext cx="6322060" cy="3495675"/>
                    </a:xfrm>
                    <a:prstGeom prst="rect">
                      <a:avLst/>
                    </a:prstGeom>
                  </pic:spPr>
                </pic:pic>
              </a:graphicData>
            </a:graphic>
            <wp14:sizeRelH relativeFrom="margin">
              <wp14:pctWidth>0</wp14:pctWidth>
            </wp14:sizeRelH>
            <wp14:sizeRelV relativeFrom="margin">
              <wp14:pctHeight>0</wp14:pctHeight>
            </wp14:sizeRelV>
          </wp:anchor>
        </w:drawing>
      </w:r>
      <w:r w:rsidR="00FC559F" w:rsidRPr="00E11279">
        <w:rPr>
          <w:b/>
          <w:color w:val="002060"/>
          <w:kern w:val="0"/>
          <w:sz w:val="28"/>
          <w:szCs w:val="28"/>
          <w14:ligatures w14:val="none"/>
        </w:rPr>
        <w:t>Plano del circuito:</w:t>
      </w:r>
    </w:p>
    <w:p w14:paraId="55DE1DA0" w14:textId="61F84E7C" w:rsidR="00FC559F" w:rsidRPr="00E11279" w:rsidRDefault="00C74AE7" w:rsidP="00C74AE7">
      <w:pPr>
        <w:pStyle w:val="Sinespaciado"/>
        <w:rPr>
          <w:rFonts w:ascii="Calibri" w:eastAsia="Calibri" w:hAnsi="Calibri" w:cs="Calibri"/>
          <w:b/>
          <w:color w:val="FF0000"/>
          <w:kern w:val="1"/>
          <w:szCs w:val="20"/>
          <w:highlight w:val="yellow"/>
          <w:u w:val="single"/>
          <w:lang w:eastAsia="hi-IN" w:bidi="hi-IN"/>
        </w:rPr>
      </w:pPr>
      <w:r>
        <w:tab/>
      </w:r>
    </w:p>
    <w:p w14:paraId="452374CB" w14:textId="77777777" w:rsidR="00FC559F" w:rsidRDefault="00FC559F" w:rsidP="00FC559F">
      <w:pPr>
        <w:suppressAutoHyphens/>
        <w:spacing w:after="0" w:line="100" w:lineRule="atLeast"/>
        <w:ind w:left="-142" w:right="-307"/>
        <w:jc w:val="both"/>
        <w:rPr>
          <w:rFonts w:ascii="Calibri" w:eastAsia="Calibri" w:hAnsi="Calibri" w:cs="Calibri"/>
          <w:b/>
          <w:color w:val="FF0000"/>
          <w:kern w:val="1"/>
          <w:szCs w:val="20"/>
          <w:u w:val="single"/>
          <w:lang w:eastAsia="hi-IN" w:bidi="hi-IN"/>
        </w:rPr>
      </w:pPr>
      <w:r w:rsidRPr="00E11279">
        <w:rPr>
          <w:rFonts w:ascii="Calibri" w:eastAsia="Calibri" w:hAnsi="Calibri" w:cs="Calibri"/>
          <w:b/>
          <w:color w:val="FF0000"/>
          <w:kern w:val="1"/>
          <w:szCs w:val="20"/>
          <w:highlight w:val="yellow"/>
          <w:u w:val="single"/>
          <w:lang w:eastAsia="hi-IN" w:bidi="hi-IN"/>
        </w:rPr>
        <w:t>CONDICIONES DE LAS ENTRADAS AL EVENTO:</w:t>
      </w:r>
    </w:p>
    <w:p w14:paraId="7C445846" w14:textId="77777777" w:rsidR="00FC559F" w:rsidRPr="008205DE" w:rsidRDefault="00FC559F" w:rsidP="00FC559F">
      <w:pPr>
        <w:suppressAutoHyphens/>
        <w:spacing w:after="0" w:line="100" w:lineRule="atLeast"/>
        <w:ind w:left="-142" w:right="-307"/>
        <w:jc w:val="both"/>
        <w:rPr>
          <w:rFonts w:ascii="Calibri" w:eastAsia="Calibri" w:hAnsi="Calibri" w:cs="Calibri"/>
          <w:b/>
          <w:color w:val="FF0000"/>
          <w:kern w:val="1"/>
          <w:sz w:val="12"/>
          <w:szCs w:val="10"/>
          <w:u w:val="single"/>
          <w:lang w:eastAsia="hi-IN" w:bidi="hi-IN"/>
        </w:rPr>
      </w:pPr>
    </w:p>
    <w:p w14:paraId="64FB6F09" w14:textId="77777777" w:rsidR="00FC559F" w:rsidRPr="008205DE" w:rsidRDefault="00FC559F" w:rsidP="00FC559F">
      <w:pPr>
        <w:suppressAutoHyphens/>
        <w:spacing w:after="0" w:line="100" w:lineRule="atLeast"/>
        <w:ind w:left="-142" w:right="-307"/>
        <w:jc w:val="both"/>
        <w:rPr>
          <w:rFonts w:ascii="Calibri" w:eastAsia="Calibri" w:hAnsi="Calibri"/>
          <w:b/>
          <w:bCs/>
          <w:color w:val="002060"/>
          <w:kern w:val="1"/>
          <w:sz w:val="21"/>
          <w:szCs w:val="21"/>
          <w:lang w:val="es-AR" w:eastAsia="hi-IN" w:bidi="hi-IN"/>
        </w:rPr>
      </w:pPr>
      <w:r w:rsidRPr="008205DE">
        <w:rPr>
          <w:rFonts w:ascii="Calibri" w:eastAsia="Calibri" w:hAnsi="Calibri"/>
          <w:b/>
          <w:bCs/>
          <w:color w:val="002060"/>
          <w:kern w:val="1"/>
          <w:sz w:val="21"/>
          <w:szCs w:val="21"/>
          <w:lang w:val="es-AR" w:eastAsia="hi-IN" w:bidi="hi-IN"/>
        </w:rPr>
        <w:t xml:space="preserve">Las entradas pueden ser abonos, entradas físicas, electrónicas o para descargar mediante una </w:t>
      </w:r>
      <w:proofErr w:type="gramStart"/>
      <w:r w:rsidRPr="008205DE">
        <w:rPr>
          <w:rFonts w:ascii="Calibri" w:eastAsia="Calibri" w:hAnsi="Calibri"/>
          <w:b/>
          <w:bCs/>
          <w:color w:val="002060"/>
          <w:kern w:val="1"/>
          <w:sz w:val="21"/>
          <w:szCs w:val="21"/>
          <w:lang w:val="es-AR" w:eastAsia="hi-IN" w:bidi="hi-IN"/>
        </w:rPr>
        <w:t>app</w:t>
      </w:r>
      <w:proofErr w:type="gramEnd"/>
      <w:r w:rsidRPr="008205DE">
        <w:rPr>
          <w:rFonts w:ascii="Calibri" w:eastAsia="Calibri" w:hAnsi="Calibri"/>
          <w:b/>
          <w:bCs/>
          <w:color w:val="002060"/>
          <w:kern w:val="1"/>
          <w:sz w:val="21"/>
          <w:szCs w:val="21"/>
          <w:lang w:val="es-AR" w:eastAsia="hi-IN" w:bidi="hi-IN"/>
        </w:rPr>
        <w:t xml:space="preserve"> en el celular (</w:t>
      </w:r>
      <w:proofErr w:type="spellStart"/>
      <w:r w:rsidRPr="008205DE">
        <w:rPr>
          <w:rFonts w:ascii="Calibri" w:eastAsia="Calibri" w:hAnsi="Calibri"/>
          <w:b/>
          <w:bCs/>
          <w:color w:val="002060"/>
          <w:kern w:val="1"/>
          <w:sz w:val="21"/>
          <w:szCs w:val="21"/>
          <w:lang w:val="es-AR" w:eastAsia="hi-IN" w:bidi="hi-IN"/>
        </w:rPr>
        <w:t>pass</w:t>
      </w:r>
      <w:proofErr w:type="spellEnd"/>
      <w:r w:rsidRPr="008205DE">
        <w:rPr>
          <w:rFonts w:ascii="Calibri" w:eastAsia="Calibri" w:hAnsi="Calibri"/>
          <w:b/>
          <w:bCs/>
          <w:color w:val="002060"/>
          <w:kern w:val="1"/>
          <w:sz w:val="21"/>
          <w:szCs w:val="21"/>
          <w:lang w:val="es-AR" w:eastAsia="hi-IN" w:bidi="hi-IN"/>
        </w:rPr>
        <w:t xml:space="preserve"> </w:t>
      </w:r>
      <w:proofErr w:type="spellStart"/>
      <w:r w:rsidRPr="008205DE">
        <w:rPr>
          <w:rFonts w:ascii="Calibri" w:eastAsia="Calibri" w:hAnsi="Calibri"/>
          <w:b/>
          <w:bCs/>
          <w:color w:val="002060"/>
          <w:kern w:val="1"/>
          <w:sz w:val="21"/>
          <w:szCs w:val="21"/>
          <w:lang w:val="es-AR" w:eastAsia="hi-IN" w:bidi="hi-IN"/>
        </w:rPr>
        <w:t>wallet</w:t>
      </w:r>
      <w:proofErr w:type="spellEnd"/>
      <w:r w:rsidRPr="008205DE">
        <w:rPr>
          <w:rFonts w:ascii="Calibri" w:eastAsia="Calibri" w:hAnsi="Calibri"/>
          <w:b/>
          <w:bCs/>
          <w:color w:val="002060"/>
          <w:kern w:val="1"/>
          <w:sz w:val="21"/>
          <w:szCs w:val="21"/>
          <w:lang w:val="es-AR" w:eastAsia="hi-IN" w:bidi="hi-IN"/>
        </w:rPr>
        <w:t xml:space="preserve">, etc), con lo que se necesita que el cliente tenga celular con acceso a internet para poder enseñar la entrada descargada en el mismo. El proveedor y Discover Mayorista está exento de cualquier responsabilidad si los clientes no tienen smartphone en el caso de que sean </w:t>
      </w:r>
      <w:proofErr w:type="gramStart"/>
      <w:r w:rsidRPr="008205DE">
        <w:rPr>
          <w:rFonts w:ascii="Calibri" w:eastAsia="Calibri" w:hAnsi="Calibri"/>
          <w:b/>
          <w:bCs/>
          <w:color w:val="002060"/>
          <w:kern w:val="1"/>
          <w:sz w:val="21"/>
          <w:szCs w:val="21"/>
          <w:lang w:val="es-AR" w:eastAsia="hi-IN" w:bidi="hi-IN"/>
        </w:rPr>
        <w:t>tickets</w:t>
      </w:r>
      <w:proofErr w:type="gramEnd"/>
      <w:r w:rsidRPr="008205DE">
        <w:rPr>
          <w:rFonts w:ascii="Calibri" w:eastAsia="Calibri" w:hAnsi="Calibri"/>
          <w:b/>
          <w:bCs/>
          <w:color w:val="002060"/>
          <w:kern w:val="1"/>
          <w:sz w:val="21"/>
          <w:szCs w:val="21"/>
          <w:lang w:val="es-AR" w:eastAsia="hi-IN" w:bidi="hi-IN"/>
        </w:rPr>
        <w:t xml:space="preserve"> para descargar en la </w:t>
      </w:r>
      <w:proofErr w:type="gramStart"/>
      <w:r w:rsidRPr="008205DE">
        <w:rPr>
          <w:rFonts w:ascii="Calibri" w:eastAsia="Calibri" w:hAnsi="Calibri"/>
          <w:b/>
          <w:bCs/>
          <w:color w:val="002060"/>
          <w:kern w:val="1"/>
          <w:sz w:val="21"/>
          <w:szCs w:val="21"/>
          <w:lang w:val="es-AR" w:eastAsia="hi-IN" w:bidi="hi-IN"/>
        </w:rPr>
        <w:t>app</w:t>
      </w:r>
      <w:proofErr w:type="gramEnd"/>
      <w:r w:rsidRPr="008205DE">
        <w:rPr>
          <w:rFonts w:ascii="Calibri" w:eastAsia="Calibri" w:hAnsi="Calibri"/>
          <w:b/>
          <w:bCs/>
          <w:color w:val="002060"/>
          <w:kern w:val="1"/>
          <w:sz w:val="21"/>
          <w:szCs w:val="21"/>
          <w:lang w:val="es-AR" w:eastAsia="hi-IN" w:bidi="hi-IN"/>
        </w:rPr>
        <w:t>. En caso de ser entradas físicas, El proveedor será la empresa que designe fecha y lugar de entrega. En el caso de ser entradas, el precio que aparece en la misma no es vinculante con el precio de venta, ya que se incluyen gastos de gestión, envío-entrega, impuestos. El cliente acepta y consiente dicha compra, y en conocimiento de lo anteriormente mencionado, acepta la no posibilidad de reclamación alguna, respecto del precio. En el precio que nosotros informamos, incluimos gastos de gestión, envío-entrega, impuestos. Garantizamos las entradas por parejas, de 2 en 2, pueden ser juntas en la misma fila, o en la fila por delante o por detrás, pero juntos. Deben informar al momento de solicitar una reserva: datos completos del pasajero, copia del pasaporte y teléfono de contacto.</w:t>
      </w:r>
    </w:p>
    <w:p w14:paraId="1CDFA4FB" w14:textId="77777777" w:rsidR="00FC559F" w:rsidRDefault="00FC559F" w:rsidP="00FC559F">
      <w:pPr>
        <w:suppressAutoHyphens/>
        <w:spacing w:after="0" w:line="100" w:lineRule="atLeast"/>
        <w:ind w:left="-1134" w:right="-1135"/>
        <w:jc w:val="both"/>
        <w:rPr>
          <w:rFonts w:ascii="Calibri" w:hAnsi="Calibri" w:cs="Calibri"/>
          <w:color w:val="002060"/>
          <w:kern w:val="0"/>
          <w14:ligatures w14:val="none"/>
        </w:rPr>
      </w:pPr>
    </w:p>
    <w:p w14:paraId="4AC8FC90" w14:textId="77777777" w:rsidR="00FC559F" w:rsidRDefault="00FC559F" w:rsidP="00FC559F">
      <w:pPr>
        <w:suppressAutoHyphens/>
        <w:spacing w:after="0" w:line="100" w:lineRule="atLeast"/>
        <w:ind w:left="-1134" w:right="-1135"/>
        <w:jc w:val="both"/>
        <w:rPr>
          <w:rFonts w:ascii="Calibri" w:hAnsi="Calibri" w:cs="Calibri"/>
          <w:color w:val="002060"/>
          <w:kern w:val="0"/>
          <w14:ligatures w14:val="none"/>
        </w:rPr>
      </w:pPr>
    </w:p>
    <w:p w14:paraId="2669681D" w14:textId="77777777" w:rsidR="00FC559F" w:rsidRDefault="00FC559F" w:rsidP="00FC559F">
      <w:pPr>
        <w:suppressAutoHyphens/>
        <w:spacing w:after="0" w:line="100" w:lineRule="atLeast"/>
        <w:ind w:left="-284" w:right="-307"/>
        <w:jc w:val="both"/>
        <w:rPr>
          <w:rFonts w:ascii="Calibri" w:eastAsia="Calibri" w:hAnsi="Calibri" w:cs="Calibri"/>
          <w:b/>
          <w:color w:val="002060"/>
          <w:kern w:val="1"/>
          <w:u w:val="single"/>
          <w:lang w:eastAsia="hi-IN" w:bidi="hi-IN"/>
        </w:rPr>
      </w:pPr>
    </w:p>
    <w:p w14:paraId="54E980F5" w14:textId="77777777" w:rsidR="00EE25FF" w:rsidRDefault="00EE25FF" w:rsidP="00FC559F">
      <w:pPr>
        <w:suppressAutoHyphens/>
        <w:spacing w:after="0" w:line="100" w:lineRule="atLeast"/>
        <w:ind w:left="-284" w:right="-307"/>
        <w:jc w:val="both"/>
        <w:rPr>
          <w:rFonts w:ascii="Calibri" w:eastAsia="Calibri" w:hAnsi="Calibri" w:cs="Calibri"/>
          <w:b/>
          <w:color w:val="002060"/>
          <w:kern w:val="1"/>
          <w:u w:val="single"/>
          <w:lang w:eastAsia="hi-IN" w:bidi="hi-IN"/>
        </w:rPr>
      </w:pPr>
    </w:p>
    <w:p w14:paraId="650B0FA8" w14:textId="77777777" w:rsidR="00EE25FF" w:rsidRDefault="00EE25FF" w:rsidP="00FC559F">
      <w:pPr>
        <w:suppressAutoHyphens/>
        <w:spacing w:after="0" w:line="100" w:lineRule="atLeast"/>
        <w:ind w:left="-284" w:right="-307"/>
        <w:jc w:val="both"/>
        <w:rPr>
          <w:rFonts w:ascii="Calibri" w:eastAsia="Calibri" w:hAnsi="Calibri" w:cs="Calibri"/>
          <w:b/>
          <w:color w:val="002060"/>
          <w:kern w:val="1"/>
          <w:highlight w:val="yellow"/>
          <w:lang w:eastAsia="hi-IN" w:bidi="hi-IN"/>
        </w:rPr>
      </w:pPr>
    </w:p>
    <w:p w14:paraId="5C6ECECE" w14:textId="77777777" w:rsidR="00FC559F" w:rsidRDefault="00FC559F" w:rsidP="00FC559F">
      <w:pPr>
        <w:spacing w:after="0" w:line="240" w:lineRule="auto"/>
        <w:ind w:left="-142" w:right="-307"/>
        <w:jc w:val="both"/>
        <w:rPr>
          <w:rFonts w:ascii="Calibri" w:hAnsi="Calibri" w:cs="Calibri"/>
          <w:b/>
          <w:color w:val="002060"/>
          <w:kern w:val="0"/>
          <w:u w:val="single"/>
          <w14:ligatures w14:val="none"/>
        </w:rPr>
      </w:pPr>
    </w:p>
    <w:p w14:paraId="7DBFDC35" w14:textId="043803B2" w:rsidR="00FC559F" w:rsidRPr="005759F1" w:rsidRDefault="00FC559F" w:rsidP="00FC559F">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REQUISITOS DE INGRESO A </w:t>
      </w:r>
      <w:r w:rsidR="00C74AE7">
        <w:rPr>
          <w:rFonts w:ascii="Calibri" w:eastAsia="Calibri" w:hAnsi="Calibri" w:cs="Calibri"/>
          <w:b/>
          <w:bCs/>
          <w:color w:val="002060"/>
          <w:kern w:val="0"/>
          <w:u w:val="single"/>
          <w:lang w:val="es" w:eastAsia="es-PE"/>
          <w14:ligatures w14:val="none"/>
        </w:rPr>
        <w:t>MÉXICO</w:t>
      </w:r>
      <w:r w:rsidRPr="005759F1">
        <w:rPr>
          <w:rFonts w:ascii="Calibri" w:eastAsia="Calibri" w:hAnsi="Calibri" w:cs="Calibri"/>
          <w:b/>
          <w:bCs/>
          <w:color w:val="002060"/>
          <w:kern w:val="0"/>
          <w:u w:val="single"/>
          <w:lang w:val="es" w:eastAsia="es-PE"/>
          <w14:ligatures w14:val="none"/>
        </w:rPr>
        <w:t>:</w:t>
      </w:r>
    </w:p>
    <w:p w14:paraId="446FD33B" w14:textId="7F693260" w:rsidR="00FC559F" w:rsidRPr="005759F1" w:rsidRDefault="00FC559F" w:rsidP="00FC559F">
      <w:pPr>
        <w:numPr>
          <w:ilvl w:val="0"/>
          <w:numId w:val="12"/>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VISA/TRÁMITE:</w:t>
      </w:r>
      <w:r>
        <w:rPr>
          <w:rFonts w:ascii="Calibri" w:eastAsia="Calibri" w:hAnsi="Calibri" w:cs="Calibri"/>
          <w:color w:val="002060"/>
          <w:kern w:val="0"/>
          <w:lang w:val="es" w:eastAsia="es-PE"/>
          <w14:ligatures w14:val="none"/>
        </w:rPr>
        <w:t xml:space="preserve"> </w:t>
      </w:r>
      <w:r w:rsidR="00786B12">
        <w:rPr>
          <w:rFonts w:ascii="Calibri" w:eastAsia="Calibri" w:hAnsi="Calibri" w:cs="Calibri"/>
          <w:color w:val="002060"/>
          <w:kern w:val="0"/>
          <w:lang w:val="es" w:eastAsia="es-PE"/>
          <w14:ligatures w14:val="none"/>
        </w:rPr>
        <w:t>SI</w:t>
      </w:r>
      <w:r>
        <w:rPr>
          <w:rFonts w:ascii="Calibri" w:eastAsia="Calibri" w:hAnsi="Calibri" w:cs="Calibri"/>
          <w:color w:val="002060"/>
          <w:kern w:val="0"/>
          <w:lang w:val="es" w:eastAsia="es-PE"/>
          <w14:ligatures w14:val="none"/>
        </w:rPr>
        <w:t xml:space="preserve"> REQUIERE VISA</w:t>
      </w:r>
      <w:r w:rsidR="00786B12">
        <w:rPr>
          <w:rFonts w:ascii="Calibri" w:eastAsia="Calibri" w:hAnsi="Calibri" w:cs="Calibri"/>
          <w:color w:val="002060"/>
          <w:kern w:val="0"/>
          <w:lang w:val="es" w:eastAsia="es-PE"/>
          <w14:ligatures w14:val="none"/>
        </w:rPr>
        <w:t xml:space="preserve">. </w:t>
      </w:r>
      <w:hyperlink r:id="rId8" w:history="1">
        <w:r w:rsidR="00786B12" w:rsidRPr="00786B12">
          <w:rPr>
            <w:rStyle w:val="Hipervnculo"/>
            <w:rFonts w:ascii="Calibri" w:eastAsia="Calibri" w:hAnsi="Calibri" w:cs="Calibri"/>
            <w:color w:val="0000CC"/>
            <w:kern w:val="0"/>
            <w:lang w:val="es" w:eastAsia="es-PE"/>
            <w14:ligatures w14:val="none"/>
          </w:rPr>
          <w:t>AQUÍ.</w:t>
        </w:r>
      </w:hyperlink>
    </w:p>
    <w:p w14:paraId="110744F2" w14:textId="77777777" w:rsidR="00FC559F" w:rsidRPr="005759F1" w:rsidRDefault="00FC559F" w:rsidP="00FC559F">
      <w:pPr>
        <w:numPr>
          <w:ilvl w:val="0"/>
          <w:numId w:val="12"/>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TARJETA DE TURISMO:</w:t>
      </w:r>
      <w:r>
        <w:rPr>
          <w:rFonts w:ascii="Calibri" w:eastAsia="Calibri" w:hAnsi="Calibri" w:cs="Calibri"/>
          <w:color w:val="002060"/>
          <w:kern w:val="0"/>
          <w:lang w:val="es" w:eastAsia="es-PE"/>
          <w14:ligatures w14:val="none"/>
        </w:rPr>
        <w:t xml:space="preserve"> NO REQUIERE</w:t>
      </w:r>
    </w:p>
    <w:p w14:paraId="5EECA877" w14:textId="1636189A" w:rsidR="00FC559F" w:rsidRPr="005759F1" w:rsidRDefault="00FC559F" w:rsidP="00FC559F">
      <w:pPr>
        <w:numPr>
          <w:ilvl w:val="0"/>
          <w:numId w:val="12"/>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VACUNA DE LA FIEBRE AMARILLA:</w:t>
      </w:r>
      <w:r>
        <w:rPr>
          <w:rFonts w:ascii="Calibri" w:eastAsia="Calibri" w:hAnsi="Calibri" w:cs="Calibri"/>
          <w:color w:val="002060"/>
          <w:kern w:val="0"/>
          <w:lang w:val="es" w:eastAsia="es-PE"/>
          <w14:ligatures w14:val="none"/>
        </w:rPr>
        <w:t xml:space="preserve"> </w:t>
      </w:r>
      <w:r w:rsidRPr="00FC559F">
        <w:rPr>
          <w:rFonts w:ascii="Calibri" w:eastAsia="Calibri" w:hAnsi="Calibri" w:cs="Calibri"/>
          <w:color w:val="002060"/>
          <w:kern w:val="0"/>
          <w:lang w:val="es" w:eastAsia="es-PE"/>
          <w14:ligatures w14:val="none"/>
        </w:rPr>
        <w:t>N</w:t>
      </w:r>
      <w:r w:rsidR="00786B12">
        <w:rPr>
          <w:rFonts w:ascii="Calibri" w:eastAsia="Calibri" w:hAnsi="Calibri" w:cs="Calibri"/>
          <w:color w:val="002060"/>
          <w:kern w:val="0"/>
          <w:lang w:val="es" w:eastAsia="es-PE"/>
          <w14:ligatures w14:val="none"/>
        </w:rPr>
        <w:t>O REQUIERE</w:t>
      </w:r>
    </w:p>
    <w:p w14:paraId="3807D20B" w14:textId="77777777" w:rsidR="00FC559F" w:rsidRDefault="00FC559F" w:rsidP="00FC559F">
      <w:pPr>
        <w:numPr>
          <w:ilvl w:val="0"/>
          <w:numId w:val="12"/>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OTRA INFORMACIÓN IMPORTANTE DE INGRESO AL PAÍS:</w:t>
      </w:r>
      <w:r>
        <w:rPr>
          <w:rFonts w:ascii="Calibri" w:eastAsia="Calibri" w:hAnsi="Calibri" w:cs="Calibri"/>
          <w:color w:val="002060"/>
          <w:kern w:val="0"/>
          <w:lang w:val="es" w:eastAsia="es-PE"/>
          <w14:ligatures w14:val="none"/>
        </w:rPr>
        <w:t xml:space="preserve"> </w:t>
      </w:r>
      <w:r>
        <w:rPr>
          <w:rFonts w:ascii="Calibri" w:eastAsia="Calibri" w:hAnsi="Calibri" w:cs="Calibri"/>
          <w:color w:val="002060"/>
          <w:kern w:val="0"/>
          <w:lang w:eastAsia="es-PE"/>
          <w14:ligatures w14:val="none"/>
        </w:rPr>
        <w:t>Seguro médico que cubra tu estancia.</w:t>
      </w:r>
    </w:p>
    <w:p w14:paraId="1F11D0A8" w14:textId="77777777" w:rsidR="00FC559F" w:rsidRDefault="00FC559F" w:rsidP="00FC559F">
      <w:pPr>
        <w:pBdr>
          <w:top w:val="nil"/>
          <w:left w:val="nil"/>
          <w:bottom w:val="nil"/>
          <w:right w:val="nil"/>
          <w:between w:val="nil"/>
        </w:pBdr>
        <w:spacing w:after="0"/>
        <w:ind w:left="284"/>
        <w:contextualSpacing/>
        <w:jc w:val="both"/>
        <w:rPr>
          <w:rFonts w:ascii="Calibri" w:eastAsia="Calibri" w:hAnsi="Calibri" w:cs="Calibri"/>
          <w:b/>
          <w:bCs/>
          <w:color w:val="002060"/>
          <w:kern w:val="0"/>
          <w:lang w:val="es" w:eastAsia="es-PE"/>
          <w14:ligatures w14:val="none"/>
        </w:rPr>
      </w:pPr>
    </w:p>
    <w:p w14:paraId="097E7CA6" w14:textId="77777777" w:rsidR="00FC559F" w:rsidRPr="007C2881" w:rsidRDefault="00FC559F" w:rsidP="00FC559F">
      <w:pPr>
        <w:pBdr>
          <w:top w:val="nil"/>
          <w:left w:val="nil"/>
          <w:bottom w:val="nil"/>
          <w:right w:val="nil"/>
          <w:between w:val="nil"/>
        </w:pBdr>
        <w:spacing w:after="0"/>
        <w:ind w:left="284"/>
        <w:contextualSpacing/>
        <w:jc w:val="center"/>
        <w:rPr>
          <w:rFonts w:ascii="Calibri" w:eastAsia="Calibri" w:hAnsi="Calibri" w:cs="Calibri"/>
          <w:color w:val="002060"/>
          <w:kern w:val="0"/>
          <w:lang w:val="es" w:eastAsia="es-PE"/>
          <w14:ligatures w14:val="none"/>
        </w:rPr>
      </w:pPr>
      <w:r w:rsidRPr="007C2881">
        <w:rPr>
          <w:rFonts w:ascii="Calibri" w:eastAsia="Calibri" w:hAnsi="Calibri" w:cs="Calibri"/>
          <w:color w:val="002060"/>
          <w:kern w:val="0"/>
          <w:lang w:val="es" w:eastAsia="es-PE"/>
          <w14:ligatures w14:val="none"/>
        </w:rPr>
        <w:t>INFORMACION EXCLUSIVA PARA AGENCIAS DE VIAJE</w:t>
      </w:r>
    </w:p>
    <w:p w14:paraId="5480A7F2" w14:textId="77777777" w:rsidR="00FC559F" w:rsidRDefault="00FC559F" w:rsidP="00FC559F">
      <w:pPr>
        <w:pBdr>
          <w:top w:val="nil"/>
          <w:left w:val="nil"/>
          <w:bottom w:val="nil"/>
          <w:right w:val="nil"/>
          <w:between w:val="nil"/>
        </w:pBdr>
        <w:spacing w:after="0"/>
        <w:ind w:left="720"/>
        <w:contextualSpacing/>
        <w:jc w:val="both"/>
        <w:rPr>
          <w:rFonts w:ascii="Calibri" w:eastAsia="Calibri" w:hAnsi="Calibri" w:cs="Calibri"/>
          <w:color w:val="002060"/>
          <w:kern w:val="0"/>
          <w:lang w:val="es" w:eastAsia="es-PE"/>
          <w14:ligatures w14:val="none"/>
        </w:rPr>
      </w:pPr>
    </w:p>
    <w:p w14:paraId="66B7DF3B" w14:textId="77777777" w:rsidR="00FC559F" w:rsidRPr="005759F1" w:rsidRDefault="00FC559F" w:rsidP="00FC559F">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CONDICIONES COMERCIALES: </w:t>
      </w:r>
    </w:p>
    <w:p w14:paraId="36FBBEFD" w14:textId="6270E392" w:rsidR="00FC559F" w:rsidRPr="00565B6E" w:rsidRDefault="00FC559F" w:rsidP="00FC559F">
      <w:pPr>
        <w:numPr>
          <w:ilvl w:val="0"/>
          <w:numId w:val="13"/>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65B6E">
        <w:rPr>
          <w:rFonts w:ascii="Calibri" w:eastAsia="Calibri" w:hAnsi="Calibri" w:cs="Calibri"/>
          <w:b/>
          <w:bCs/>
          <w:color w:val="002060"/>
          <w:kern w:val="0"/>
          <w:lang w:val="es" w:eastAsia="es-PE"/>
          <w14:ligatures w14:val="none"/>
        </w:rPr>
        <w:t>Comisión</w:t>
      </w:r>
      <w:r w:rsidRPr="00565B6E">
        <w:rPr>
          <w:rFonts w:ascii="Calibri" w:eastAsia="Calibri" w:hAnsi="Calibri" w:cs="Calibri"/>
          <w:color w:val="002060"/>
          <w:kern w:val="0"/>
          <w:lang w:val="es" w:eastAsia="es-PE"/>
          <w14:ligatures w14:val="none"/>
        </w:rPr>
        <w:t xml:space="preserve">: </w:t>
      </w:r>
      <w:r w:rsidRPr="00565B6E">
        <w:rPr>
          <w:rFonts w:ascii="Calibri" w:eastAsia="Calibri" w:hAnsi="Calibri" w:cs="Calibri"/>
          <w:bCs/>
          <w:color w:val="002060"/>
          <w:kern w:val="1"/>
          <w:lang w:eastAsia="hi-IN" w:bidi="hi-IN"/>
        </w:rPr>
        <w:t>1</w:t>
      </w:r>
      <w:r>
        <w:rPr>
          <w:rFonts w:ascii="Calibri" w:eastAsia="Calibri" w:hAnsi="Calibri" w:cs="Calibri"/>
          <w:bCs/>
          <w:color w:val="002060"/>
          <w:kern w:val="1"/>
          <w:lang w:eastAsia="hi-IN" w:bidi="hi-IN"/>
        </w:rPr>
        <w:t>2</w:t>
      </w:r>
      <w:r w:rsidRPr="00565B6E">
        <w:rPr>
          <w:rFonts w:ascii="Calibri" w:eastAsia="Calibri" w:hAnsi="Calibri" w:cs="Calibri"/>
          <w:bCs/>
          <w:color w:val="002060"/>
          <w:kern w:val="1"/>
          <w:lang w:eastAsia="hi-IN" w:bidi="hi-IN"/>
        </w:rPr>
        <w:t>% incluido IGV</w:t>
      </w:r>
      <w:r>
        <w:rPr>
          <w:rFonts w:ascii="Calibri" w:eastAsia="Calibri" w:hAnsi="Calibri" w:cs="Calibri"/>
          <w:bCs/>
          <w:color w:val="002060"/>
          <w:kern w:val="1"/>
          <w:lang w:eastAsia="hi-IN" w:bidi="hi-IN"/>
        </w:rPr>
        <w:t>.</w:t>
      </w:r>
    </w:p>
    <w:p w14:paraId="72DAC09B" w14:textId="212ACDAD" w:rsidR="00FC559F" w:rsidRPr="005759F1" w:rsidRDefault="00FC559F" w:rsidP="00FC559F">
      <w:pPr>
        <w:numPr>
          <w:ilvl w:val="0"/>
          <w:numId w:val="13"/>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Incentivo</w:t>
      </w:r>
      <w:r w:rsidRPr="005759F1">
        <w:rPr>
          <w:rFonts w:ascii="Calibri" w:eastAsia="Calibri" w:hAnsi="Calibri" w:cs="Calibri"/>
          <w:color w:val="002060"/>
          <w:kern w:val="0"/>
          <w:lang w:val="es" w:eastAsia="es-PE"/>
          <w14:ligatures w14:val="none"/>
        </w:rPr>
        <w:t>: USD 1</w:t>
      </w:r>
      <w:r>
        <w:rPr>
          <w:rFonts w:ascii="Calibri" w:eastAsia="Calibri" w:hAnsi="Calibri" w:cs="Calibri"/>
          <w:color w:val="002060"/>
          <w:kern w:val="0"/>
          <w:lang w:val="es" w:eastAsia="es-PE"/>
          <w14:ligatures w14:val="none"/>
        </w:rPr>
        <w:t>5</w:t>
      </w:r>
      <w:r w:rsidRPr="005759F1">
        <w:rPr>
          <w:rFonts w:ascii="Calibri" w:eastAsia="Calibri" w:hAnsi="Calibri" w:cs="Calibri"/>
          <w:color w:val="002060"/>
          <w:kern w:val="0"/>
          <w:lang w:val="es" w:eastAsia="es-PE"/>
          <w14:ligatures w14:val="none"/>
        </w:rPr>
        <w:t xml:space="preserve"> por pasajero adulto.</w:t>
      </w:r>
      <w:r w:rsidRPr="005759F1">
        <w:rPr>
          <w:rFonts w:ascii="Calibri" w:eastAsia="Calibri" w:hAnsi="Calibri" w:cs="Calibri"/>
          <w:i/>
          <w:iCs/>
          <w:color w:val="002060"/>
          <w:kern w:val="0"/>
          <w:lang w:val="es" w:eastAsia="es-PE"/>
          <w14:ligatures w14:val="none"/>
        </w:rPr>
        <w:t xml:space="preserve"> Pagos de incentivos se realizan los viernes, coordinando con Administración de lunes a jueves. Tras 3 meses del cierre de venta, el derecho a cobro caduca sin reclamos.</w:t>
      </w:r>
    </w:p>
    <w:p w14:paraId="4D1BEC33" w14:textId="77777777" w:rsidR="00FC559F" w:rsidRDefault="00FC559F" w:rsidP="00FC559F">
      <w:pPr>
        <w:pBdr>
          <w:top w:val="nil"/>
          <w:left w:val="nil"/>
          <w:bottom w:val="nil"/>
          <w:right w:val="nil"/>
          <w:between w:val="nil"/>
        </w:pBdr>
        <w:spacing w:after="0"/>
        <w:jc w:val="both"/>
        <w:rPr>
          <w:rFonts w:ascii="Calibri" w:eastAsia="Calibri" w:hAnsi="Calibri" w:cs="Calibri"/>
          <w:b/>
          <w:bCs/>
          <w:color w:val="002060"/>
          <w:kern w:val="0"/>
          <w:u w:val="single"/>
          <w:lang w:val="es" w:eastAsia="es-PE"/>
          <w14:ligatures w14:val="none"/>
        </w:rPr>
      </w:pPr>
    </w:p>
    <w:p w14:paraId="43413DF7" w14:textId="77777777" w:rsidR="00FC559F" w:rsidRPr="005759F1" w:rsidRDefault="00FC559F" w:rsidP="00FC559F">
      <w:pPr>
        <w:pBdr>
          <w:top w:val="nil"/>
          <w:left w:val="nil"/>
          <w:bottom w:val="nil"/>
          <w:right w:val="nil"/>
          <w:between w:val="nil"/>
        </w:pBdr>
        <w:spacing w:after="0"/>
        <w:jc w:val="both"/>
        <w:rPr>
          <w:rFonts w:ascii="Calibri" w:eastAsia="Calibri" w:hAnsi="Calibri" w:cs="Calibri"/>
          <w:b/>
          <w:bCs/>
          <w:color w:val="002060"/>
          <w:kern w:val="0"/>
          <w:u w:val="single"/>
          <w:lang w:val="es" w:eastAsia="es-PE"/>
          <w14:ligatures w14:val="none"/>
        </w:rPr>
      </w:pPr>
    </w:p>
    <w:p w14:paraId="38F2F39D" w14:textId="77777777" w:rsidR="00FC559F" w:rsidRPr="005759F1" w:rsidRDefault="00FC559F" w:rsidP="00FC559F">
      <w:pPr>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u w:val="single"/>
          <w:lang w:val="es" w:eastAsia="es-PE"/>
          <w14:ligatures w14:val="none"/>
        </w:rPr>
        <w:t>CONDICIONES GENERALES:</w:t>
      </w:r>
      <w:r w:rsidRPr="005759F1">
        <w:rPr>
          <w:rFonts w:ascii="Calibri" w:eastAsia="Calibri" w:hAnsi="Calibri" w:cs="Calibri"/>
          <w:b/>
          <w:bCs/>
          <w:color w:val="002060"/>
          <w:kern w:val="0"/>
          <w:lang w:val="es" w:eastAsia="es-PE"/>
          <w14:ligatures w14:val="none"/>
        </w:rPr>
        <w:t xml:space="preserve"> </w:t>
      </w:r>
    </w:p>
    <w:p w14:paraId="5B78A16E" w14:textId="77777777" w:rsidR="00FC559F" w:rsidRPr="005759F1" w:rsidRDefault="00FC559F" w:rsidP="00FC559F">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Tarifas</w:t>
      </w:r>
      <w:r w:rsidRPr="005759F1">
        <w:rPr>
          <w:rFonts w:ascii="Calibri" w:eastAsia="Calibri" w:hAnsi="Calibri" w:cs="Calibri"/>
          <w:color w:val="002060"/>
          <w:kern w:val="0"/>
          <w:lang w:val="es" w:eastAsia="es-PE"/>
          <w14:ligatures w14:val="none"/>
        </w:rPr>
        <w:t>: Precios en USD por persona, dinámicos, referenciales y sujetos a disponibilidad y confirmación al momento de la reserva.</w:t>
      </w:r>
    </w:p>
    <w:p w14:paraId="3DD5D92B" w14:textId="77777777" w:rsidR="00FC559F" w:rsidRPr="005759F1" w:rsidRDefault="00FC559F" w:rsidP="00FC559F">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Formas de pago</w:t>
      </w:r>
      <w:r w:rsidRPr="005759F1">
        <w:rPr>
          <w:rFonts w:ascii="Calibri" w:eastAsia="Calibri" w:hAnsi="Calibri" w:cs="Calibri"/>
          <w:color w:val="002060"/>
          <w:kern w:val="0"/>
          <w:lang w:val="pt-PT" w:eastAsia="es-PE"/>
          <w14:ligatures w14:val="none"/>
        </w:rPr>
        <w:t xml:space="preserve">: Pago Efectivo: 2% adicional. </w:t>
      </w:r>
      <w:r w:rsidRPr="005759F1">
        <w:rPr>
          <w:rFonts w:ascii="Calibri" w:eastAsia="Calibri" w:hAnsi="Calibri" w:cs="Calibri"/>
          <w:color w:val="002060"/>
          <w:kern w:val="0"/>
          <w:lang w:val="es" w:eastAsia="es-PE"/>
          <w14:ligatures w14:val="none"/>
        </w:rPr>
        <w:t>Tarjetas nacionales e internacionales: 5% adicional.</w:t>
      </w:r>
    </w:p>
    <w:p w14:paraId="4FF92927" w14:textId="77777777" w:rsidR="00FC559F" w:rsidRPr="005759F1" w:rsidRDefault="00FC559F" w:rsidP="00FC559F">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Tipo de cambio</w:t>
      </w:r>
      <w:r w:rsidRPr="005759F1">
        <w:rPr>
          <w:rFonts w:ascii="Calibri" w:eastAsia="Calibri" w:hAnsi="Calibri" w:cs="Calibri"/>
          <w:color w:val="002060"/>
          <w:kern w:val="0"/>
          <w:lang w:val="es" w:eastAsia="es-PE"/>
          <w14:ligatures w14:val="none"/>
        </w:rPr>
        <w:t>: Referencial S/ 3.60, sujeto a variación.</w:t>
      </w:r>
    </w:p>
    <w:p w14:paraId="53824469" w14:textId="034C3DDC" w:rsidR="00FC559F" w:rsidRPr="00786B12" w:rsidRDefault="00FC559F" w:rsidP="00786B12">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Hoteles</w:t>
      </w:r>
      <w:r w:rsidRPr="005759F1">
        <w:rPr>
          <w:rFonts w:ascii="Calibri" w:eastAsia="Calibri" w:hAnsi="Calibri" w:cs="Calibri"/>
          <w:color w:val="002060"/>
          <w:kern w:val="0"/>
          <w:lang w:val="es" w:eastAsia="es-PE"/>
          <w14:ligatures w14:val="none"/>
        </w:rPr>
        <w:t>: Pueden modificar ofertas o cerrar ventas sin previo aviso.</w:t>
      </w:r>
    </w:p>
    <w:p w14:paraId="0B5822D8" w14:textId="77777777" w:rsidR="00FC559F" w:rsidRPr="005759F1" w:rsidRDefault="00FC559F" w:rsidP="00FC559F">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Asistencia</w:t>
      </w:r>
      <w:r w:rsidRPr="005759F1">
        <w:rPr>
          <w:rFonts w:ascii="Calibri" w:eastAsia="Calibri" w:hAnsi="Calibri" w:cs="Calibri"/>
          <w:color w:val="002060"/>
          <w:kern w:val="0"/>
          <w:lang w:val="es" w:eastAsia="es-PE"/>
          <w14:ligatures w14:val="none"/>
        </w:rPr>
        <w:t>: Descarga obligatoria de la APP de la tarjeta de asistencia.</w:t>
      </w:r>
    </w:p>
    <w:p w14:paraId="4F3D656D" w14:textId="77777777" w:rsidR="00FC559F" w:rsidRPr="005759F1" w:rsidRDefault="00FC559F" w:rsidP="00FC559F">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 xml:space="preserve">Cancelaciones / No </w:t>
      </w:r>
      <w:proofErr w:type="gramStart"/>
      <w:r w:rsidRPr="005759F1">
        <w:rPr>
          <w:rFonts w:ascii="Calibri" w:eastAsia="Calibri" w:hAnsi="Calibri" w:cs="Calibri"/>
          <w:b/>
          <w:bCs/>
          <w:color w:val="002060"/>
          <w:kern w:val="0"/>
          <w:lang w:val="es" w:eastAsia="es-PE"/>
          <w14:ligatures w14:val="none"/>
        </w:rPr>
        <w:t>Show</w:t>
      </w:r>
      <w:proofErr w:type="gramEnd"/>
      <w:r w:rsidRPr="005759F1">
        <w:rPr>
          <w:rFonts w:ascii="Calibri" w:eastAsia="Calibri" w:hAnsi="Calibri" w:cs="Calibri"/>
          <w:color w:val="002060"/>
          <w:kern w:val="0"/>
          <w:lang w:val="es" w:eastAsia="es-PE"/>
          <w14:ligatures w14:val="none"/>
        </w:rPr>
        <w:t>: Penalidad del 100% tras el pago final.</w:t>
      </w:r>
    </w:p>
    <w:p w14:paraId="0168DFD7" w14:textId="77777777" w:rsidR="00FC559F" w:rsidRPr="005759F1" w:rsidRDefault="00FC559F" w:rsidP="00FC559F">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Cambios</w:t>
      </w:r>
      <w:r w:rsidRPr="005759F1">
        <w:rPr>
          <w:rFonts w:ascii="Calibri" w:eastAsia="Calibri" w:hAnsi="Calibri" w:cs="Calibri"/>
          <w:color w:val="002060"/>
          <w:kern w:val="0"/>
          <w:lang w:val="es" w:eastAsia="es-PE"/>
          <w14:ligatures w14:val="none"/>
        </w:rPr>
        <w:t>: No se permiten cambios de nombre, fechas, endosos ni reembolsos (salidas en grupo).</w:t>
      </w:r>
    </w:p>
    <w:p w14:paraId="2F5FFB65" w14:textId="77777777" w:rsidR="00FC559F" w:rsidRPr="00322B57" w:rsidRDefault="00FC559F" w:rsidP="00FC559F">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color w:val="002060"/>
          <w:kern w:val="0"/>
          <w:lang w:val="es" w:eastAsia="es-PE"/>
          <w14:ligatures w14:val="none"/>
        </w:rPr>
        <w:t>Tarifas, impuestos y cargos: Sujetos a cambio sin previo aviso hasta la emisión.</w:t>
      </w:r>
    </w:p>
    <w:p w14:paraId="103C25B1" w14:textId="77777777" w:rsidR="00FC559F" w:rsidRPr="005759F1" w:rsidRDefault="00FC559F" w:rsidP="00FC559F">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Vuelos</w:t>
      </w:r>
      <w:r w:rsidRPr="005759F1">
        <w:rPr>
          <w:rFonts w:ascii="Calibri" w:eastAsia="Calibri" w:hAnsi="Calibri" w:cs="Calibri"/>
          <w:color w:val="002060"/>
          <w:kern w:val="0"/>
          <w:lang w:val="es" w:eastAsia="es-PE"/>
          <w14:ligatures w14:val="none"/>
        </w:rPr>
        <w:t>: Reprogramaciones y cancelaciones sujetas a normativa aeronáutica vigente; Discover Mayorista actúa solo como intermediario.</w:t>
      </w:r>
    </w:p>
    <w:p w14:paraId="6E7EA7AA" w14:textId="77777777" w:rsidR="00FC559F" w:rsidRPr="00905EDD" w:rsidRDefault="00FC559F" w:rsidP="00FC559F">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Reclamos</w:t>
      </w:r>
      <w:r w:rsidRPr="005759F1">
        <w:rPr>
          <w:rFonts w:ascii="Calibri" w:eastAsia="Calibri" w:hAnsi="Calibri" w:cs="Calibri"/>
          <w:color w:val="002060"/>
          <w:kern w:val="0"/>
          <w:lang w:val="es" w:eastAsia="es-PE"/>
          <w14:ligatures w14:val="none"/>
        </w:rPr>
        <w:t>: Deben realizarse directamente en destino con el proveedor; de persistir, se gestionarán vía la agencia.</w:t>
      </w:r>
    </w:p>
    <w:p w14:paraId="432A812F" w14:textId="08AAC936" w:rsidR="00FC559F" w:rsidRPr="00FC559F" w:rsidRDefault="00FC559F" w:rsidP="00FC559F">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lang w:val="es" w:eastAsia="es-PE"/>
          <w14:ligatures w14:val="none"/>
        </w:rPr>
        <w:t>Responsabilidad</w:t>
      </w:r>
      <w:r w:rsidRPr="005759F1">
        <w:rPr>
          <w:rFonts w:ascii="Calibri" w:eastAsia="Calibri" w:hAnsi="Calibri" w:cs="Calibri"/>
          <w:color w:val="002060"/>
          <w:kern w:val="0"/>
          <w:lang w:val="es" w:eastAsia="es-PE"/>
          <w14:ligatures w14:val="none"/>
        </w:rPr>
        <w:t xml:space="preserve">: Discover Mayorista y las agencias responden únicamente por la organización de los servicios contratados. Por lo tanto, el usuario no puede imputarnos responsabilidad alguna por causas que estén fuera de nuestro alcance. </w:t>
      </w:r>
    </w:p>
    <w:p w14:paraId="50AAD2EC" w14:textId="77777777" w:rsidR="00FC559F" w:rsidRPr="00C761D5" w:rsidRDefault="00FC559F" w:rsidP="00FC559F">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b/>
          <w:bCs/>
          <w:color w:val="002060"/>
          <w:kern w:val="0"/>
          <w:lang w:val="es" w:eastAsia="es-PE"/>
          <w14:ligatures w14:val="none"/>
        </w:rPr>
      </w:pPr>
      <w:r w:rsidRPr="005759F1">
        <w:rPr>
          <w:rFonts w:ascii="Calibri" w:eastAsia="Calibri" w:hAnsi="Calibri" w:cs="Calibri"/>
          <w:color w:val="002060"/>
          <w:kern w:val="0"/>
          <w:lang w:val="es" w:eastAsia="es-PE"/>
          <w14:ligatures w14:val="none"/>
        </w:rPr>
        <w:t xml:space="preserve">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446A8253" w14:textId="77777777" w:rsidR="00FC559F" w:rsidRDefault="00FC559F" w:rsidP="00FC559F">
      <w:pPr>
        <w:pStyle w:val="Prrafodelista"/>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p>
    <w:p w14:paraId="098AF334" w14:textId="77777777" w:rsidR="00FC559F" w:rsidRPr="005759F1" w:rsidRDefault="00FC559F" w:rsidP="00FC559F">
      <w:pPr>
        <w:pStyle w:val="Prrafodelista"/>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p>
    <w:p w14:paraId="32A0BD80" w14:textId="77777777" w:rsidR="00FC559F" w:rsidRPr="00FC559F" w:rsidRDefault="00FC559F" w:rsidP="00FC559F">
      <w:pPr>
        <w:pBdr>
          <w:top w:val="nil"/>
          <w:left w:val="nil"/>
          <w:bottom w:val="nil"/>
          <w:right w:val="nil"/>
          <w:between w:val="nil"/>
        </w:pBdr>
        <w:spacing w:after="0"/>
        <w:jc w:val="center"/>
        <w:rPr>
          <w:rFonts w:ascii="Calibri" w:eastAsia="Calibri" w:hAnsi="Calibri" w:cs="Calibri"/>
          <w:i/>
          <w:iCs/>
          <w:color w:val="0000CC"/>
          <w:kern w:val="0"/>
          <w:sz w:val="24"/>
          <w:szCs w:val="24"/>
          <w:lang w:val="es" w:eastAsia="es-PE"/>
          <w14:ligatures w14:val="none"/>
        </w:rPr>
      </w:pPr>
      <w:hyperlink r:id="rId9" w:history="1">
        <w:r w:rsidRPr="00FC559F">
          <w:rPr>
            <w:rStyle w:val="Hipervnculo"/>
            <w:rFonts w:cs="Calibri"/>
            <w:b/>
            <w:bCs/>
            <w:color w:val="0000CC"/>
            <w:kern w:val="0"/>
            <w:lang w:val="es" w:eastAsia="es-PE"/>
            <w14:ligatures w14:val="none"/>
          </w:rPr>
          <w:t>VER TÉRMINOS Y CONDCIONES</w:t>
        </w:r>
        <w:r w:rsidRPr="00FC559F">
          <w:rPr>
            <w:rStyle w:val="Hipervnculo"/>
            <w:rFonts w:ascii="Aptos" w:eastAsia="Aptos" w:hAnsi="Aptos" w:cs="Aptos"/>
            <w:b/>
            <w:bCs/>
            <w:color w:val="0000CC"/>
            <w:kern w:val="0"/>
            <w:lang w:val="es" w:eastAsia="es-PE"/>
            <w14:ligatures w14:val="none"/>
          </w:rPr>
          <w:t xml:space="preserve"> DE CONTRATACIÓN</w:t>
        </w:r>
      </w:hyperlink>
    </w:p>
    <w:p w14:paraId="722FA315" w14:textId="77777777" w:rsidR="00FC559F" w:rsidRDefault="00FC559F"/>
    <w:sectPr w:rsidR="00FC559F" w:rsidSect="003B4A1D">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7A2B0" w14:textId="77777777" w:rsidR="001B40CC" w:rsidRDefault="001B40CC" w:rsidP="003B4A1D">
      <w:pPr>
        <w:spacing w:after="0" w:line="240" w:lineRule="auto"/>
      </w:pPr>
      <w:r>
        <w:separator/>
      </w:r>
    </w:p>
  </w:endnote>
  <w:endnote w:type="continuationSeparator" w:id="0">
    <w:p w14:paraId="3C8E7637" w14:textId="77777777" w:rsidR="001B40CC" w:rsidRDefault="001B40CC" w:rsidP="003B4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04129" w14:textId="6A1C7E5D" w:rsidR="003B4A1D" w:rsidRPr="00F348FE" w:rsidRDefault="00137972" w:rsidP="00F348FE">
    <w:pPr>
      <w:pStyle w:val="Piedepgina"/>
    </w:pPr>
    <w:r>
      <w:rPr>
        <w:noProof/>
      </w:rPr>
      <mc:AlternateContent>
        <mc:Choice Requires="wpg">
          <w:drawing>
            <wp:anchor distT="0" distB="0" distL="114300" distR="114300" simplePos="0" relativeHeight="251661312" behindDoc="0" locked="0" layoutInCell="1" allowOverlap="1" wp14:anchorId="15292B50" wp14:editId="678AF82D">
              <wp:simplePos x="0" y="0"/>
              <wp:positionH relativeFrom="page">
                <wp:align>left</wp:align>
              </wp:positionH>
              <wp:positionV relativeFrom="paragraph">
                <wp:posOffset>-20955</wp:posOffset>
              </wp:positionV>
              <wp:extent cx="7620000" cy="922020"/>
              <wp:effectExtent l="0" t="0" r="0" b="0"/>
              <wp:wrapNone/>
              <wp:docPr id="2007704374" name="Grupo 5"/>
              <wp:cNvGraphicFramePr/>
              <a:graphic xmlns:a="http://schemas.openxmlformats.org/drawingml/2006/main">
                <a:graphicData uri="http://schemas.microsoft.com/office/word/2010/wordprocessingGroup">
                  <wpg:wgp>
                    <wpg:cNvGrpSpPr/>
                    <wpg:grpSpPr>
                      <a:xfrm>
                        <a:off x="0" y="0"/>
                        <a:ext cx="7620000" cy="922020"/>
                        <a:chOff x="0" y="0"/>
                        <a:chExt cx="10736580" cy="922020"/>
                      </a:xfrm>
                    </wpg:grpSpPr>
                    <wps:wsp>
                      <wps:cNvPr id="967706791" name="Rectángulo 3"/>
                      <wps:cNvSpPr/>
                      <wps:spPr>
                        <a:xfrm>
                          <a:off x="0" y="0"/>
                          <a:ext cx="10736580" cy="922020"/>
                        </a:xfrm>
                        <a:prstGeom prst="rect">
                          <a:avLst/>
                        </a:prstGeom>
                        <a:gradFill flip="none" rotWithShape="1">
                          <a:gsLst>
                            <a:gs pos="0">
                              <a:srgbClr val="010E21"/>
                            </a:gs>
                            <a:gs pos="40000">
                              <a:srgbClr val="1D4480"/>
                            </a:gs>
                            <a:gs pos="100000">
                              <a:srgbClr val="F817D0"/>
                            </a:gs>
                          </a:gsLst>
                          <a:path path="circle">
                            <a:fillToRect l="100000" t="100000"/>
                          </a:path>
                          <a:tileRect r="-100000" b="-10000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3788247" name="Cuadro de texto 4"/>
                      <wps:cNvSpPr txBox="1"/>
                      <wps:spPr>
                        <a:xfrm>
                          <a:off x="3078480" y="167640"/>
                          <a:ext cx="4640580" cy="289560"/>
                        </a:xfrm>
                        <a:prstGeom prst="rect">
                          <a:avLst/>
                        </a:prstGeom>
                        <a:noFill/>
                        <a:ln w="6350">
                          <a:noFill/>
                        </a:ln>
                      </wps:spPr>
                      <wps:txbx>
                        <w:txbxContent>
                          <w:p w14:paraId="6B9B3288" w14:textId="423BE83E" w:rsidR="00137972" w:rsidRPr="0087483A" w:rsidRDefault="00137972" w:rsidP="00137972">
                            <w:pPr>
                              <w:jc w:val="center"/>
                              <w:rPr>
                                <w:color w:val="FFFFFF" w:themeColor="background1"/>
                              </w:rPr>
                            </w:pPr>
                            <w:r w:rsidRPr="0087483A">
                              <w:rPr>
                                <w:rFonts w:ascii="Montserrat" w:hAnsi="Montserrat"/>
                                <w:color w:val="FFFFFF" w:themeColor="background1"/>
                                <w:sz w:val="20"/>
                                <w:szCs w:val="20"/>
                              </w:rPr>
                              <w:t>DISCOVER MAYORISTA DE TURI</w:t>
                            </w:r>
                            <w:r w:rsidR="00EE25FF">
                              <w:rPr>
                                <w:rFonts w:ascii="Montserrat" w:hAnsi="Montserrat"/>
                                <w:color w:val="FFFFFF" w:themeColor="background1"/>
                                <w:sz w:val="20"/>
                                <w:szCs w:val="20"/>
                              </w:rPr>
                              <w:t>S</w:t>
                            </w:r>
                            <w:r w:rsidRPr="0087483A">
                              <w:rPr>
                                <w:rFonts w:ascii="Montserrat" w:hAnsi="Montserrat"/>
                                <w:color w:val="FFFFFF" w:themeColor="background1"/>
                                <w:sz w:val="20"/>
                                <w:szCs w:val="20"/>
                              </w:rPr>
                              <w:t>MO S.A.C RUC. 20601402506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15292B50" id="Grupo 5" o:spid="_x0000_s1026" style="position:absolute;margin-left:0;margin-top:-1.65pt;width:600pt;height:72.6pt;z-index:251661312;mso-position-horizontal:left;mso-position-horizontal-relative:page;mso-width-relative:margin" coordsize="107365,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">
              <v:rect id="Rectángulo 3" o:spid="_x0000_s1027" style="position:absolute;width:107365;height:9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" fillcolor="#010e21" stroked="f" strokeweight="1pt">
                <v:fill color2="#f817d0" rotate="t" focusposition="1,1" focussize="" colors="0 #010e21;26214f #1d4480;1 #f817d0" focus="100%" type="gradientRadial"/>
              </v:rect>
              <v:shapetype id="_x0000_t202" coordsize="21600,21600" o:spt="202" path="m,l,21600r21600,l21600,xe">
                <v:stroke joinstyle="miter"/>
                <v:path gradientshapeok="t" o:connecttype="rect"/>
              </v:shapetype>
              <v:shape id="Cuadro de texto 4" o:spid="_x0000_s1028" type="#_x0000_t202" style="position:absolute;left:30784;top:1676;width:46406;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" filled="f" stroked="f" strokeweight=".5pt">
                <v:textbox>
                  <w:txbxContent>
                    <w:p w14:paraId="6B9B3288" w14:textId="423BE83E" w:rsidR="00137972" w:rsidRPr="0087483A" w:rsidRDefault="00137972" w:rsidP="00137972">
                      <w:pPr>
                        <w:jc w:val="center"/>
                        <w:rPr>
                          <w:color w:val="FFFFFF" w:themeColor="background1"/>
                        </w:rPr>
                      </w:pPr>
                      <w:r w:rsidRPr="0087483A">
                        <w:rPr>
                          <w:rFonts w:ascii="Montserrat" w:hAnsi="Montserrat"/>
                          <w:color w:val="FFFFFF" w:themeColor="background1"/>
                          <w:sz w:val="20"/>
                          <w:szCs w:val="20"/>
                        </w:rPr>
                        <w:t>DISCOVER MAYORISTA DE TURI</w:t>
                      </w:r>
                      <w:r w:rsidR="00EE25FF">
                        <w:rPr>
                          <w:rFonts w:ascii="Montserrat" w:hAnsi="Montserrat"/>
                          <w:color w:val="FFFFFF" w:themeColor="background1"/>
                          <w:sz w:val="20"/>
                          <w:szCs w:val="20"/>
                        </w:rPr>
                        <w:t>S</w:t>
                      </w:r>
                      <w:r w:rsidRPr="0087483A">
                        <w:rPr>
                          <w:rFonts w:ascii="Montserrat" w:hAnsi="Montserrat"/>
                          <w:color w:val="FFFFFF" w:themeColor="background1"/>
                          <w:sz w:val="20"/>
                          <w:szCs w:val="20"/>
                        </w:rPr>
                        <w:t>MO S.A.C RUC. 20601402506</w:t>
                      </w:r>
                    </w:p>
                  </w:txbxContent>
                </v:textbox>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EC2F8" w14:textId="77777777" w:rsidR="001B40CC" w:rsidRDefault="001B40CC" w:rsidP="003B4A1D">
      <w:pPr>
        <w:spacing w:after="0" w:line="240" w:lineRule="auto"/>
      </w:pPr>
      <w:r>
        <w:separator/>
      </w:r>
    </w:p>
  </w:footnote>
  <w:footnote w:type="continuationSeparator" w:id="0">
    <w:p w14:paraId="2AE2A2B8" w14:textId="77777777" w:rsidR="001B40CC" w:rsidRDefault="001B40CC" w:rsidP="003B4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C1D5A" w14:textId="206543A3" w:rsidR="006A3A3D" w:rsidRPr="00B128D5" w:rsidRDefault="006A3A3D" w:rsidP="006A3A3D">
    <w:pPr>
      <w:pStyle w:val="Encabezado"/>
      <w:jc w:val="right"/>
      <w:rPr>
        <w:rFonts w:ascii="Montserrat" w:hAnsi="Montserrat"/>
        <w:i/>
        <w:iCs/>
        <w:color w:val="156082" w:themeColor="accent1"/>
        <w:sz w:val="28"/>
        <w:szCs w:val="28"/>
      </w:rPr>
    </w:pPr>
    <w:r>
      <w:rPr>
        <w:rFonts w:ascii="Montserrat" w:hAnsi="Montserrat"/>
        <w:i/>
        <w:iCs/>
        <w:noProof/>
        <w:color w:val="156082" w:themeColor="accent1"/>
      </w:rPr>
      <w:drawing>
        <wp:anchor distT="0" distB="0" distL="114300" distR="114300" simplePos="0" relativeHeight="251659264" behindDoc="1" locked="0" layoutInCell="1" allowOverlap="1" wp14:anchorId="16F10015" wp14:editId="6A947AEE">
          <wp:simplePos x="0" y="0"/>
          <wp:positionH relativeFrom="margin">
            <wp:align>left</wp:align>
          </wp:positionH>
          <wp:positionV relativeFrom="paragraph">
            <wp:posOffset>7620</wp:posOffset>
          </wp:positionV>
          <wp:extent cx="1318260" cy="456565"/>
          <wp:effectExtent l="0" t="0" r="0" b="635"/>
          <wp:wrapTight wrapText="bothSides">
            <wp:wrapPolygon edited="0">
              <wp:start x="2497" y="0"/>
              <wp:lineTo x="0" y="4506"/>
              <wp:lineTo x="0" y="7210"/>
              <wp:lineTo x="312" y="15321"/>
              <wp:lineTo x="12798" y="20729"/>
              <wp:lineTo x="14046" y="20729"/>
              <wp:lineTo x="21225" y="20729"/>
              <wp:lineTo x="21225" y="8111"/>
              <wp:lineTo x="6243" y="0"/>
              <wp:lineTo x="2497" y="0"/>
            </wp:wrapPolygon>
          </wp:wrapTight>
          <wp:docPr id="30734635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46354" name="Imagen 307346354"/>
                  <pic:cNvPicPr/>
                </pic:nvPicPr>
                <pic:blipFill>
                  <a:blip r:embed="rId1">
                    <a:extLst>
                      <a:ext uri="{28A0092B-C50C-407E-A947-70E740481C1C}">
                        <a14:useLocalDpi xmlns:a14="http://schemas.microsoft.com/office/drawing/2010/main" val="0"/>
                      </a:ext>
                    </a:extLst>
                  </a:blip>
                  <a:stretch>
                    <a:fillRect/>
                  </a:stretch>
                </pic:blipFill>
                <pic:spPr>
                  <a:xfrm>
                    <a:off x="0" y="0"/>
                    <a:ext cx="1318260" cy="456565"/>
                  </a:xfrm>
                  <a:prstGeom prst="rect">
                    <a:avLst/>
                  </a:prstGeom>
                </pic:spPr>
              </pic:pic>
            </a:graphicData>
          </a:graphic>
          <wp14:sizeRelH relativeFrom="page">
            <wp14:pctWidth>0</wp14:pctWidth>
          </wp14:sizeRelH>
          <wp14:sizeRelV relativeFrom="page">
            <wp14:pctHeight>0</wp14:pctHeight>
          </wp14:sizeRelV>
        </wp:anchor>
      </w:drawing>
    </w:r>
    <w:r w:rsidR="00FC559F">
      <w:rPr>
        <w:rFonts w:ascii="Montserrat" w:hAnsi="Montserrat"/>
        <w:i/>
        <w:iCs/>
        <w:color w:val="156082" w:themeColor="accent1"/>
      </w:rPr>
      <w:t xml:space="preserve">FORMULA 1 </w:t>
    </w:r>
    <w:r w:rsidR="00786B12">
      <w:rPr>
        <w:rFonts w:ascii="Montserrat" w:hAnsi="Montserrat"/>
        <w:i/>
        <w:iCs/>
        <w:color w:val="156082" w:themeColor="accent1"/>
      </w:rPr>
      <w:t>MÉXICO</w:t>
    </w:r>
    <w:r w:rsidR="00FC559F">
      <w:rPr>
        <w:rFonts w:ascii="Montserrat" w:hAnsi="Montserrat"/>
        <w:i/>
        <w:iCs/>
        <w:color w:val="156082" w:themeColor="accent1"/>
      </w:rPr>
      <w:t xml:space="preserve"> 2026</w:t>
    </w:r>
  </w:p>
  <w:p w14:paraId="41DEDE69" w14:textId="76D9F7B6" w:rsidR="006A3A3D" w:rsidRPr="002C2A58" w:rsidRDefault="006A3A3D" w:rsidP="006A3A3D">
    <w:pPr>
      <w:pStyle w:val="Encabezado"/>
      <w:jc w:val="right"/>
      <w:rPr>
        <w:rFonts w:ascii="Montserrat" w:hAnsi="Montserrat"/>
        <w:i/>
        <w:iCs/>
        <w:color w:val="7F7F7F" w:themeColor="text1" w:themeTint="80"/>
        <w:sz w:val="20"/>
        <w:szCs w:val="20"/>
      </w:rPr>
    </w:pPr>
    <w:r w:rsidRPr="002C2A58">
      <w:rPr>
        <w:rFonts w:ascii="Montserrat" w:hAnsi="Montserrat"/>
        <w:i/>
        <w:iCs/>
        <w:color w:val="7F7F7F" w:themeColor="text1" w:themeTint="80"/>
        <w:sz w:val="20"/>
        <w:szCs w:val="20"/>
      </w:rPr>
      <w:t xml:space="preserve">Actualizado </w:t>
    </w:r>
    <w:r w:rsidR="00EE25FF">
      <w:rPr>
        <w:rFonts w:ascii="Montserrat" w:hAnsi="Montserrat"/>
        <w:i/>
        <w:iCs/>
        <w:color w:val="7F7F7F" w:themeColor="text1" w:themeTint="80"/>
        <w:sz w:val="20"/>
        <w:szCs w:val="20"/>
      </w:rPr>
      <w:t>28</w:t>
    </w:r>
    <w:r w:rsidRPr="002C2A58">
      <w:rPr>
        <w:rFonts w:ascii="Montserrat" w:hAnsi="Montserrat"/>
        <w:i/>
        <w:iCs/>
        <w:color w:val="7F7F7F" w:themeColor="text1" w:themeTint="80"/>
        <w:sz w:val="20"/>
        <w:szCs w:val="20"/>
      </w:rPr>
      <w:t>/0</w:t>
    </w:r>
    <w:r w:rsidR="00FC559F">
      <w:rPr>
        <w:rFonts w:ascii="Montserrat" w:hAnsi="Montserrat"/>
        <w:i/>
        <w:iCs/>
        <w:color w:val="7F7F7F" w:themeColor="text1" w:themeTint="80"/>
        <w:sz w:val="20"/>
        <w:szCs w:val="20"/>
      </w:rPr>
      <w:t>5</w:t>
    </w:r>
    <w:r w:rsidRPr="002C2A58">
      <w:rPr>
        <w:rFonts w:ascii="Montserrat" w:hAnsi="Montserrat"/>
        <w:i/>
        <w:iCs/>
        <w:color w:val="7F7F7F" w:themeColor="text1" w:themeTint="80"/>
        <w:sz w:val="20"/>
        <w:szCs w:val="20"/>
      </w:rPr>
      <w:t>/2026 – AG</w:t>
    </w:r>
  </w:p>
  <w:p w14:paraId="4A9CA72E" w14:textId="4C7595F5" w:rsidR="003B4A1D" w:rsidRPr="006A3A3D" w:rsidRDefault="006A3A3D" w:rsidP="006A3A3D">
    <w:pPr>
      <w:pStyle w:val="Encabezado"/>
      <w:jc w:val="right"/>
      <w:rPr>
        <w:rFonts w:ascii="Montserrat" w:hAnsi="Montserrat"/>
        <w:i/>
        <w:iCs/>
        <w:color w:val="D86DCB" w:themeColor="accent5" w:themeTint="99"/>
        <w:sz w:val="20"/>
        <w:szCs w:val="20"/>
      </w:rPr>
    </w:pPr>
    <w:r w:rsidRPr="00B128D5">
      <w:rPr>
        <w:rFonts w:ascii="Montserrat" w:hAnsi="Montserrat"/>
        <w:i/>
        <w:iCs/>
        <w:color w:val="D86DCB" w:themeColor="accent5" w:themeTint="99"/>
        <w:sz w:val="20"/>
        <w:szCs w:val="20"/>
      </w:rPr>
      <w:t>COD.</w:t>
    </w:r>
    <w:r w:rsidR="00FC559F">
      <w:rPr>
        <w:rFonts w:ascii="Montserrat" w:hAnsi="Montserrat"/>
        <w:i/>
        <w:iCs/>
        <w:color w:val="D86DCB" w:themeColor="accent5" w:themeTint="99"/>
        <w:sz w:val="20"/>
        <w:szCs w:val="20"/>
      </w:rPr>
      <w:t>LATSPORDISC2026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D1472"/>
    <w:multiLevelType w:val="hybridMultilevel"/>
    <w:tmpl w:val="1E3EB6B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17537CCB"/>
    <w:multiLevelType w:val="hybridMultilevel"/>
    <w:tmpl w:val="9B766F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EC0505E"/>
    <w:multiLevelType w:val="hybridMultilevel"/>
    <w:tmpl w:val="CB564F9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2A4668B1"/>
    <w:multiLevelType w:val="hybridMultilevel"/>
    <w:tmpl w:val="37D096C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2D096089"/>
    <w:multiLevelType w:val="hybridMultilevel"/>
    <w:tmpl w:val="474A4E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1701844"/>
    <w:multiLevelType w:val="hybridMultilevel"/>
    <w:tmpl w:val="1E76DE8C"/>
    <w:lvl w:ilvl="0" w:tplc="491C23A2">
      <w:start w:val="1"/>
      <w:numFmt w:val="bullet"/>
      <w:lvlText w:val=""/>
      <w:lvlJc w:val="left"/>
      <w:pPr>
        <w:ind w:left="1080" w:hanging="360"/>
      </w:pPr>
      <w:rPr>
        <w:rFonts w:ascii="Symbol" w:hAnsi="Symbol" w:hint="default"/>
        <w:color w:val="002060"/>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48133865"/>
    <w:multiLevelType w:val="hybridMultilevel"/>
    <w:tmpl w:val="565C849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48634993"/>
    <w:multiLevelType w:val="hybridMultilevel"/>
    <w:tmpl w:val="BCE8B2F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4FB6302A"/>
    <w:multiLevelType w:val="hybridMultilevel"/>
    <w:tmpl w:val="066A940A"/>
    <w:lvl w:ilvl="0" w:tplc="280A0001">
      <w:start w:val="1"/>
      <w:numFmt w:val="bullet"/>
      <w:lvlText w:val=""/>
      <w:lvlJc w:val="left"/>
      <w:pPr>
        <w:ind w:left="-414" w:hanging="360"/>
      </w:pPr>
      <w:rPr>
        <w:rFonts w:ascii="Symbol" w:hAnsi="Symbol" w:hint="default"/>
      </w:rPr>
    </w:lvl>
    <w:lvl w:ilvl="1" w:tplc="280A0003" w:tentative="1">
      <w:start w:val="1"/>
      <w:numFmt w:val="bullet"/>
      <w:lvlText w:val="o"/>
      <w:lvlJc w:val="left"/>
      <w:pPr>
        <w:ind w:left="306" w:hanging="360"/>
      </w:pPr>
      <w:rPr>
        <w:rFonts w:ascii="Courier New" w:hAnsi="Courier New" w:cs="Courier New" w:hint="default"/>
      </w:rPr>
    </w:lvl>
    <w:lvl w:ilvl="2" w:tplc="280A0005" w:tentative="1">
      <w:start w:val="1"/>
      <w:numFmt w:val="bullet"/>
      <w:lvlText w:val=""/>
      <w:lvlJc w:val="left"/>
      <w:pPr>
        <w:ind w:left="1026" w:hanging="360"/>
      </w:pPr>
      <w:rPr>
        <w:rFonts w:ascii="Wingdings" w:hAnsi="Wingdings" w:hint="default"/>
      </w:rPr>
    </w:lvl>
    <w:lvl w:ilvl="3" w:tplc="280A0001" w:tentative="1">
      <w:start w:val="1"/>
      <w:numFmt w:val="bullet"/>
      <w:lvlText w:val=""/>
      <w:lvlJc w:val="left"/>
      <w:pPr>
        <w:ind w:left="1746" w:hanging="360"/>
      </w:pPr>
      <w:rPr>
        <w:rFonts w:ascii="Symbol" w:hAnsi="Symbol" w:hint="default"/>
      </w:rPr>
    </w:lvl>
    <w:lvl w:ilvl="4" w:tplc="280A0003" w:tentative="1">
      <w:start w:val="1"/>
      <w:numFmt w:val="bullet"/>
      <w:lvlText w:val="o"/>
      <w:lvlJc w:val="left"/>
      <w:pPr>
        <w:ind w:left="2466" w:hanging="360"/>
      </w:pPr>
      <w:rPr>
        <w:rFonts w:ascii="Courier New" w:hAnsi="Courier New" w:cs="Courier New" w:hint="default"/>
      </w:rPr>
    </w:lvl>
    <w:lvl w:ilvl="5" w:tplc="280A0005" w:tentative="1">
      <w:start w:val="1"/>
      <w:numFmt w:val="bullet"/>
      <w:lvlText w:val=""/>
      <w:lvlJc w:val="left"/>
      <w:pPr>
        <w:ind w:left="3186" w:hanging="360"/>
      </w:pPr>
      <w:rPr>
        <w:rFonts w:ascii="Wingdings" w:hAnsi="Wingdings" w:hint="default"/>
      </w:rPr>
    </w:lvl>
    <w:lvl w:ilvl="6" w:tplc="280A0001" w:tentative="1">
      <w:start w:val="1"/>
      <w:numFmt w:val="bullet"/>
      <w:lvlText w:val=""/>
      <w:lvlJc w:val="left"/>
      <w:pPr>
        <w:ind w:left="3906" w:hanging="360"/>
      </w:pPr>
      <w:rPr>
        <w:rFonts w:ascii="Symbol" w:hAnsi="Symbol" w:hint="default"/>
      </w:rPr>
    </w:lvl>
    <w:lvl w:ilvl="7" w:tplc="280A0003" w:tentative="1">
      <w:start w:val="1"/>
      <w:numFmt w:val="bullet"/>
      <w:lvlText w:val="o"/>
      <w:lvlJc w:val="left"/>
      <w:pPr>
        <w:ind w:left="4626" w:hanging="360"/>
      </w:pPr>
      <w:rPr>
        <w:rFonts w:ascii="Courier New" w:hAnsi="Courier New" w:cs="Courier New" w:hint="default"/>
      </w:rPr>
    </w:lvl>
    <w:lvl w:ilvl="8" w:tplc="280A0005" w:tentative="1">
      <w:start w:val="1"/>
      <w:numFmt w:val="bullet"/>
      <w:lvlText w:val=""/>
      <w:lvlJc w:val="left"/>
      <w:pPr>
        <w:ind w:left="5346" w:hanging="360"/>
      </w:pPr>
      <w:rPr>
        <w:rFonts w:ascii="Wingdings" w:hAnsi="Wingdings" w:hint="default"/>
      </w:rPr>
    </w:lvl>
  </w:abstractNum>
  <w:abstractNum w:abstractNumId="9" w15:restartNumberingAfterBreak="0">
    <w:nsid w:val="58DB0757"/>
    <w:multiLevelType w:val="hybridMultilevel"/>
    <w:tmpl w:val="95902096"/>
    <w:lvl w:ilvl="0" w:tplc="280A0001">
      <w:start w:val="1"/>
      <w:numFmt w:val="bullet"/>
      <w:lvlText w:val=""/>
      <w:lvlJc w:val="left"/>
      <w:pPr>
        <w:ind w:left="-414" w:hanging="360"/>
      </w:pPr>
      <w:rPr>
        <w:rFonts w:ascii="Symbol" w:hAnsi="Symbol" w:hint="default"/>
      </w:rPr>
    </w:lvl>
    <w:lvl w:ilvl="1" w:tplc="280A0003" w:tentative="1">
      <w:start w:val="1"/>
      <w:numFmt w:val="bullet"/>
      <w:lvlText w:val="o"/>
      <w:lvlJc w:val="left"/>
      <w:pPr>
        <w:ind w:left="306" w:hanging="360"/>
      </w:pPr>
      <w:rPr>
        <w:rFonts w:ascii="Courier New" w:hAnsi="Courier New" w:cs="Courier New" w:hint="default"/>
      </w:rPr>
    </w:lvl>
    <w:lvl w:ilvl="2" w:tplc="280A0005" w:tentative="1">
      <w:start w:val="1"/>
      <w:numFmt w:val="bullet"/>
      <w:lvlText w:val=""/>
      <w:lvlJc w:val="left"/>
      <w:pPr>
        <w:ind w:left="1026" w:hanging="360"/>
      </w:pPr>
      <w:rPr>
        <w:rFonts w:ascii="Wingdings" w:hAnsi="Wingdings" w:hint="default"/>
      </w:rPr>
    </w:lvl>
    <w:lvl w:ilvl="3" w:tplc="280A0001" w:tentative="1">
      <w:start w:val="1"/>
      <w:numFmt w:val="bullet"/>
      <w:lvlText w:val=""/>
      <w:lvlJc w:val="left"/>
      <w:pPr>
        <w:ind w:left="1746" w:hanging="360"/>
      </w:pPr>
      <w:rPr>
        <w:rFonts w:ascii="Symbol" w:hAnsi="Symbol" w:hint="default"/>
      </w:rPr>
    </w:lvl>
    <w:lvl w:ilvl="4" w:tplc="280A0003" w:tentative="1">
      <w:start w:val="1"/>
      <w:numFmt w:val="bullet"/>
      <w:lvlText w:val="o"/>
      <w:lvlJc w:val="left"/>
      <w:pPr>
        <w:ind w:left="2466" w:hanging="360"/>
      </w:pPr>
      <w:rPr>
        <w:rFonts w:ascii="Courier New" w:hAnsi="Courier New" w:cs="Courier New" w:hint="default"/>
      </w:rPr>
    </w:lvl>
    <w:lvl w:ilvl="5" w:tplc="280A0005" w:tentative="1">
      <w:start w:val="1"/>
      <w:numFmt w:val="bullet"/>
      <w:lvlText w:val=""/>
      <w:lvlJc w:val="left"/>
      <w:pPr>
        <w:ind w:left="3186" w:hanging="360"/>
      </w:pPr>
      <w:rPr>
        <w:rFonts w:ascii="Wingdings" w:hAnsi="Wingdings" w:hint="default"/>
      </w:rPr>
    </w:lvl>
    <w:lvl w:ilvl="6" w:tplc="280A0001" w:tentative="1">
      <w:start w:val="1"/>
      <w:numFmt w:val="bullet"/>
      <w:lvlText w:val=""/>
      <w:lvlJc w:val="left"/>
      <w:pPr>
        <w:ind w:left="3906" w:hanging="360"/>
      </w:pPr>
      <w:rPr>
        <w:rFonts w:ascii="Symbol" w:hAnsi="Symbol" w:hint="default"/>
      </w:rPr>
    </w:lvl>
    <w:lvl w:ilvl="7" w:tplc="280A0003" w:tentative="1">
      <w:start w:val="1"/>
      <w:numFmt w:val="bullet"/>
      <w:lvlText w:val="o"/>
      <w:lvlJc w:val="left"/>
      <w:pPr>
        <w:ind w:left="4626" w:hanging="360"/>
      </w:pPr>
      <w:rPr>
        <w:rFonts w:ascii="Courier New" w:hAnsi="Courier New" w:cs="Courier New" w:hint="default"/>
      </w:rPr>
    </w:lvl>
    <w:lvl w:ilvl="8" w:tplc="280A0005" w:tentative="1">
      <w:start w:val="1"/>
      <w:numFmt w:val="bullet"/>
      <w:lvlText w:val=""/>
      <w:lvlJc w:val="left"/>
      <w:pPr>
        <w:ind w:left="5346" w:hanging="360"/>
      </w:pPr>
      <w:rPr>
        <w:rFonts w:ascii="Wingdings" w:hAnsi="Wingdings" w:hint="default"/>
      </w:rPr>
    </w:lvl>
  </w:abstractNum>
  <w:abstractNum w:abstractNumId="10" w15:restartNumberingAfterBreak="0">
    <w:nsid w:val="5BF5208F"/>
    <w:multiLevelType w:val="hybridMultilevel"/>
    <w:tmpl w:val="802EFFEC"/>
    <w:lvl w:ilvl="0" w:tplc="280A0001">
      <w:start w:val="1"/>
      <w:numFmt w:val="bullet"/>
      <w:lvlText w:val=""/>
      <w:lvlJc w:val="left"/>
      <w:pPr>
        <w:ind w:left="578" w:hanging="360"/>
      </w:pPr>
      <w:rPr>
        <w:rFonts w:ascii="Symbol" w:hAnsi="Symbol" w:hint="default"/>
      </w:rPr>
    </w:lvl>
    <w:lvl w:ilvl="1" w:tplc="280A0003" w:tentative="1">
      <w:start w:val="1"/>
      <w:numFmt w:val="bullet"/>
      <w:lvlText w:val="o"/>
      <w:lvlJc w:val="left"/>
      <w:pPr>
        <w:ind w:left="1298" w:hanging="360"/>
      </w:pPr>
      <w:rPr>
        <w:rFonts w:ascii="Courier New" w:hAnsi="Courier New" w:cs="Courier New" w:hint="default"/>
      </w:rPr>
    </w:lvl>
    <w:lvl w:ilvl="2" w:tplc="280A0005" w:tentative="1">
      <w:start w:val="1"/>
      <w:numFmt w:val="bullet"/>
      <w:lvlText w:val=""/>
      <w:lvlJc w:val="left"/>
      <w:pPr>
        <w:ind w:left="2018" w:hanging="360"/>
      </w:pPr>
      <w:rPr>
        <w:rFonts w:ascii="Wingdings" w:hAnsi="Wingdings" w:hint="default"/>
      </w:rPr>
    </w:lvl>
    <w:lvl w:ilvl="3" w:tplc="280A0001" w:tentative="1">
      <w:start w:val="1"/>
      <w:numFmt w:val="bullet"/>
      <w:lvlText w:val=""/>
      <w:lvlJc w:val="left"/>
      <w:pPr>
        <w:ind w:left="2738" w:hanging="360"/>
      </w:pPr>
      <w:rPr>
        <w:rFonts w:ascii="Symbol" w:hAnsi="Symbol" w:hint="default"/>
      </w:rPr>
    </w:lvl>
    <w:lvl w:ilvl="4" w:tplc="280A0003" w:tentative="1">
      <w:start w:val="1"/>
      <w:numFmt w:val="bullet"/>
      <w:lvlText w:val="o"/>
      <w:lvlJc w:val="left"/>
      <w:pPr>
        <w:ind w:left="3458" w:hanging="360"/>
      </w:pPr>
      <w:rPr>
        <w:rFonts w:ascii="Courier New" w:hAnsi="Courier New" w:cs="Courier New" w:hint="default"/>
      </w:rPr>
    </w:lvl>
    <w:lvl w:ilvl="5" w:tplc="280A0005" w:tentative="1">
      <w:start w:val="1"/>
      <w:numFmt w:val="bullet"/>
      <w:lvlText w:val=""/>
      <w:lvlJc w:val="left"/>
      <w:pPr>
        <w:ind w:left="4178" w:hanging="360"/>
      </w:pPr>
      <w:rPr>
        <w:rFonts w:ascii="Wingdings" w:hAnsi="Wingdings" w:hint="default"/>
      </w:rPr>
    </w:lvl>
    <w:lvl w:ilvl="6" w:tplc="280A0001" w:tentative="1">
      <w:start w:val="1"/>
      <w:numFmt w:val="bullet"/>
      <w:lvlText w:val=""/>
      <w:lvlJc w:val="left"/>
      <w:pPr>
        <w:ind w:left="4898" w:hanging="360"/>
      </w:pPr>
      <w:rPr>
        <w:rFonts w:ascii="Symbol" w:hAnsi="Symbol" w:hint="default"/>
      </w:rPr>
    </w:lvl>
    <w:lvl w:ilvl="7" w:tplc="280A0003" w:tentative="1">
      <w:start w:val="1"/>
      <w:numFmt w:val="bullet"/>
      <w:lvlText w:val="o"/>
      <w:lvlJc w:val="left"/>
      <w:pPr>
        <w:ind w:left="5618" w:hanging="360"/>
      </w:pPr>
      <w:rPr>
        <w:rFonts w:ascii="Courier New" w:hAnsi="Courier New" w:cs="Courier New" w:hint="default"/>
      </w:rPr>
    </w:lvl>
    <w:lvl w:ilvl="8" w:tplc="280A0005" w:tentative="1">
      <w:start w:val="1"/>
      <w:numFmt w:val="bullet"/>
      <w:lvlText w:val=""/>
      <w:lvlJc w:val="left"/>
      <w:pPr>
        <w:ind w:left="6338" w:hanging="360"/>
      </w:pPr>
      <w:rPr>
        <w:rFonts w:ascii="Wingdings" w:hAnsi="Wingdings" w:hint="default"/>
      </w:rPr>
    </w:lvl>
  </w:abstractNum>
  <w:abstractNum w:abstractNumId="11" w15:restartNumberingAfterBreak="0">
    <w:nsid w:val="5FD15475"/>
    <w:multiLevelType w:val="multilevel"/>
    <w:tmpl w:val="3078127D"/>
    <w:lvl w:ilvl="0">
      <w:numFmt w:val="bullet"/>
      <w:lvlText w:val="·"/>
      <w:lvlJc w:val="left"/>
      <w:pPr>
        <w:tabs>
          <w:tab w:val="num" w:pos="0"/>
        </w:tabs>
        <w:ind w:left="720" w:hanging="360"/>
      </w:pPr>
      <w:rPr>
        <w:rFonts w:ascii="Symbol" w:hAnsi="Symbol" w:cs="Symbol"/>
        <w:sz w:val="24"/>
        <w:szCs w:val="24"/>
      </w:rPr>
    </w:lvl>
    <w:lvl w:ilvl="1">
      <w:numFmt w:val="bullet"/>
      <w:lvlText w:val="o"/>
      <w:lvlJc w:val="left"/>
      <w:pPr>
        <w:tabs>
          <w:tab w:val="num" w:pos="0"/>
        </w:tabs>
        <w:ind w:left="1440" w:hanging="360"/>
      </w:pPr>
      <w:rPr>
        <w:rFonts w:ascii="Courier New" w:hAnsi="Courier New" w:cs="Courier New"/>
        <w:sz w:val="24"/>
        <w:szCs w:val="24"/>
      </w:rPr>
    </w:lvl>
    <w:lvl w:ilvl="2">
      <w:numFmt w:val="bullet"/>
      <w:lvlText w:val="§"/>
      <w:lvlJc w:val="left"/>
      <w:pPr>
        <w:tabs>
          <w:tab w:val="num" w:pos="0"/>
        </w:tabs>
        <w:ind w:left="2160" w:hanging="360"/>
      </w:pPr>
      <w:rPr>
        <w:rFonts w:ascii="Wingdings" w:hAnsi="Wingdings" w:cs="Wingdings"/>
        <w:sz w:val="24"/>
        <w:szCs w:val="24"/>
      </w:rPr>
    </w:lvl>
    <w:lvl w:ilvl="3">
      <w:numFmt w:val="bullet"/>
      <w:lvlText w:val="·"/>
      <w:lvlJc w:val="left"/>
      <w:pPr>
        <w:tabs>
          <w:tab w:val="num" w:pos="0"/>
        </w:tabs>
        <w:ind w:left="2880" w:hanging="360"/>
      </w:pPr>
      <w:rPr>
        <w:rFonts w:ascii="Symbol" w:hAnsi="Symbol" w:cs="Symbol"/>
        <w:sz w:val="24"/>
        <w:szCs w:val="24"/>
      </w:rPr>
    </w:lvl>
    <w:lvl w:ilvl="4">
      <w:numFmt w:val="bullet"/>
      <w:lvlText w:val="o"/>
      <w:lvlJc w:val="left"/>
      <w:pPr>
        <w:tabs>
          <w:tab w:val="num" w:pos="0"/>
        </w:tabs>
        <w:ind w:left="3600" w:hanging="360"/>
      </w:pPr>
      <w:rPr>
        <w:rFonts w:ascii="Courier New" w:hAnsi="Courier New" w:cs="Courier New"/>
        <w:sz w:val="24"/>
        <w:szCs w:val="24"/>
      </w:rPr>
    </w:lvl>
    <w:lvl w:ilvl="5">
      <w:numFmt w:val="bullet"/>
      <w:lvlText w:val="§"/>
      <w:lvlJc w:val="left"/>
      <w:pPr>
        <w:tabs>
          <w:tab w:val="num" w:pos="0"/>
        </w:tabs>
        <w:ind w:left="4320" w:hanging="360"/>
      </w:pPr>
      <w:rPr>
        <w:rFonts w:ascii="Wingdings" w:hAnsi="Wingdings" w:cs="Wingdings"/>
        <w:sz w:val="24"/>
        <w:szCs w:val="24"/>
      </w:rPr>
    </w:lvl>
    <w:lvl w:ilvl="6">
      <w:numFmt w:val="bullet"/>
      <w:lvlText w:val="·"/>
      <w:lvlJc w:val="left"/>
      <w:pPr>
        <w:tabs>
          <w:tab w:val="num" w:pos="0"/>
        </w:tabs>
        <w:ind w:left="5040" w:hanging="360"/>
      </w:pPr>
      <w:rPr>
        <w:rFonts w:ascii="Symbol" w:hAnsi="Symbol" w:cs="Symbol"/>
        <w:sz w:val="24"/>
        <w:szCs w:val="24"/>
      </w:rPr>
    </w:lvl>
    <w:lvl w:ilvl="7">
      <w:numFmt w:val="bullet"/>
      <w:lvlText w:val="o"/>
      <w:lvlJc w:val="left"/>
      <w:pPr>
        <w:tabs>
          <w:tab w:val="num" w:pos="0"/>
        </w:tabs>
        <w:ind w:left="5760" w:hanging="360"/>
      </w:pPr>
      <w:rPr>
        <w:rFonts w:ascii="Courier New" w:hAnsi="Courier New" w:cs="Courier New"/>
        <w:sz w:val="24"/>
        <w:szCs w:val="24"/>
      </w:rPr>
    </w:lvl>
    <w:lvl w:ilvl="8">
      <w:numFmt w:val="bullet"/>
      <w:lvlText w:val="§"/>
      <w:lvlJc w:val="left"/>
      <w:pPr>
        <w:tabs>
          <w:tab w:val="num" w:pos="0"/>
        </w:tabs>
        <w:ind w:left="6480" w:hanging="360"/>
      </w:pPr>
      <w:rPr>
        <w:rFonts w:ascii="Wingdings" w:hAnsi="Wingdings" w:cs="Wingdings"/>
        <w:sz w:val="24"/>
        <w:szCs w:val="24"/>
      </w:rPr>
    </w:lvl>
  </w:abstractNum>
  <w:abstractNum w:abstractNumId="12" w15:restartNumberingAfterBreak="0">
    <w:nsid w:val="6E882D1C"/>
    <w:multiLevelType w:val="multilevel"/>
    <w:tmpl w:val="6CCAE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FF316AC"/>
    <w:multiLevelType w:val="hybridMultilevel"/>
    <w:tmpl w:val="CE66D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72893B44"/>
    <w:multiLevelType w:val="hybridMultilevel"/>
    <w:tmpl w:val="C07E48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7FA5340B"/>
    <w:multiLevelType w:val="hybridMultilevel"/>
    <w:tmpl w:val="97D2E0B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729110990">
    <w:abstractNumId w:val="3"/>
  </w:num>
  <w:num w:numId="2" w16cid:durableId="593326315">
    <w:abstractNumId w:val="6"/>
  </w:num>
  <w:num w:numId="3" w16cid:durableId="1195115590">
    <w:abstractNumId w:val="7"/>
  </w:num>
  <w:num w:numId="4" w16cid:durableId="463892105">
    <w:abstractNumId w:val="0"/>
  </w:num>
  <w:num w:numId="5" w16cid:durableId="1105150864">
    <w:abstractNumId w:val="15"/>
  </w:num>
  <w:num w:numId="6" w16cid:durableId="1724402346">
    <w:abstractNumId w:val="1"/>
  </w:num>
  <w:num w:numId="7" w16cid:durableId="996147450">
    <w:abstractNumId w:val="2"/>
  </w:num>
  <w:num w:numId="8" w16cid:durableId="650061318">
    <w:abstractNumId w:val="14"/>
  </w:num>
  <w:num w:numId="9" w16cid:durableId="571815533">
    <w:abstractNumId w:val="4"/>
  </w:num>
  <w:num w:numId="10" w16cid:durableId="1941571936">
    <w:abstractNumId w:val="8"/>
  </w:num>
  <w:num w:numId="11" w16cid:durableId="324013005">
    <w:abstractNumId w:val="10"/>
  </w:num>
  <w:num w:numId="12" w16cid:durableId="1788425452">
    <w:abstractNumId w:val="13"/>
  </w:num>
  <w:num w:numId="13" w16cid:durableId="931275901">
    <w:abstractNumId w:val="12"/>
  </w:num>
  <w:num w:numId="14" w16cid:durableId="613556733">
    <w:abstractNumId w:val="5"/>
  </w:num>
  <w:num w:numId="15" w16cid:durableId="1244413274">
    <w:abstractNumId w:val="9"/>
  </w:num>
  <w:num w:numId="16" w16cid:durableId="6232681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1D"/>
    <w:rsid w:val="00137972"/>
    <w:rsid w:val="001B40CC"/>
    <w:rsid w:val="002D0E4D"/>
    <w:rsid w:val="00377256"/>
    <w:rsid w:val="003B4A1D"/>
    <w:rsid w:val="004B6A35"/>
    <w:rsid w:val="0055504C"/>
    <w:rsid w:val="006657FF"/>
    <w:rsid w:val="006A3A3D"/>
    <w:rsid w:val="007317DF"/>
    <w:rsid w:val="00776884"/>
    <w:rsid w:val="00786B12"/>
    <w:rsid w:val="009E25AC"/>
    <w:rsid w:val="009E5823"/>
    <w:rsid w:val="00C74AE7"/>
    <w:rsid w:val="00D27007"/>
    <w:rsid w:val="00DF6BD9"/>
    <w:rsid w:val="00EE25FF"/>
    <w:rsid w:val="00F134AF"/>
    <w:rsid w:val="00F348FE"/>
    <w:rsid w:val="00FC559F"/>
  </w:rsids>
  <m:mathPr>
    <m:mathFont m:val="Cambria Math"/>
    <m:brkBin m:val="before"/>
    <m:brkBinSub m:val="--"/>
    <m:smallFrac m:val="0"/>
    <m:dispDef/>
    <m:lMargin m:val="0"/>
    <m:rMargin m:val="0"/>
    <m:defJc m:val="centerGroup"/>
    <m:wrapIndent m:val="1440"/>
    <m:intLim m:val="subSup"/>
    <m:naryLim m:val="undOvr"/>
  </m:mathPr>
  <w:themeFontLang w:val="es-PE"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0DED6"/>
  <w15:chartTrackingRefBased/>
  <w15:docId w15:val="{2B23AD2F-A245-4300-8C4A-BFE5CBF6A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B4A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B4A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B4A1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B4A1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B4A1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B4A1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B4A1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B4A1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B4A1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4A1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B4A1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B4A1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B4A1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B4A1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B4A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B4A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B4A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B4A1D"/>
    <w:rPr>
      <w:rFonts w:eastAsiaTheme="majorEastAsia" w:cstheme="majorBidi"/>
      <w:color w:val="272727" w:themeColor="text1" w:themeTint="D8"/>
    </w:rPr>
  </w:style>
  <w:style w:type="paragraph" w:styleId="Ttulo">
    <w:name w:val="Title"/>
    <w:basedOn w:val="Normal"/>
    <w:next w:val="Normal"/>
    <w:link w:val="TtuloCar"/>
    <w:uiPriority w:val="10"/>
    <w:qFormat/>
    <w:rsid w:val="003B4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B4A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B4A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B4A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B4A1D"/>
    <w:pPr>
      <w:spacing w:before="160"/>
      <w:jc w:val="center"/>
    </w:pPr>
    <w:rPr>
      <w:i/>
      <w:iCs/>
      <w:color w:val="404040" w:themeColor="text1" w:themeTint="BF"/>
    </w:rPr>
  </w:style>
  <w:style w:type="character" w:customStyle="1" w:styleId="CitaCar">
    <w:name w:val="Cita Car"/>
    <w:basedOn w:val="Fuentedeprrafopredeter"/>
    <w:link w:val="Cita"/>
    <w:uiPriority w:val="29"/>
    <w:rsid w:val="003B4A1D"/>
    <w:rPr>
      <w:i/>
      <w:iCs/>
      <w:color w:val="404040" w:themeColor="text1" w:themeTint="BF"/>
    </w:rPr>
  </w:style>
  <w:style w:type="paragraph" w:styleId="Prrafodelista">
    <w:name w:val="List Paragraph"/>
    <w:basedOn w:val="Normal"/>
    <w:uiPriority w:val="34"/>
    <w:qFormat/>
    <w:rsid w:val="003B4A1D"/>
    <w:pPr>
      <w:ind w:left="720"/>
      <w:contextualSpacing/>
    </w:pPr>
  </w:style>
  <w:style w:type="character" w:styleId="nfasisintenso">
    <w:name w:val="Intense Emphasis"/>
    <w:basedOn w:val="Fuentedeprrafopredeter"/>
    <w:uiPriority w:val="21"/>
    <w:qFormat/>
    <w:rsid w:val="003B4A1D"/>
    <w:rPr>
      <w:i/>
      <w:iCs/>
      <w:color w:val="0F4761" w:themeColor="accent1" w:themeShade="BF"/>
    </w:rPr>
  </w:style>
  <w:style w:type="paragraph" w:styleId="Citadestacada">
    <w:name w:val="Intense Quote"/>
    <w:basedOn w:val="Normal"/>
    <w:next w:val="Normal"/>
    <w:link w:val="CitadestacadaCar"/>
    <w:uiPriority w:val="30"/>
    <w:qFormat/>
    <w:rsid w:val="003B4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B4A1D"/>
    <w:rPr>
      <w:i/>
      <w:iCs/>
      <w:color w:val="0F4761" w:themeColor="accent1" w:themeShade="BF"/>
    </w:rPr>
  </w:style>
  <w:style w:type="character" w:styleId="Referenciaintensa">
    <w:name w:val="Intense Reference"/>
    <w:basedOn w:val="Fuentedeprrafopredeter"/>
    <w:uiPriority w:val="32"/>
    <w:qFormat/>
    <w:rsid w:val="003B4A1D"/>
    <w:rPr>
      <w:b/>
      <w:bCs/>
      <w:smallCaps/>
      <w:color w:val="0F4761" w:themeColor="accent1" w:themeShade="BF"/>
      <w:spacing w:val="5"/>
    </w:rPr>
  </w:style>
  <w:style w:type="paragraph" w:styleId="Encabezado">
    <w:name w:val="header"/>
    <w:basedOn w:val="Normal"/>
    <w:link w:val="EncabezadoCar"/>
    <w:uiPriority w:val="99"/>
    <w:unhideWhenUsed/>
    <w:rsid w:val="003B4A1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4A1D"/>
  </w:style>
  <w:style w:type="paragraph" w:styleId="Piedepgina">
    <w:name w:val="footer"/>
    <w:basedOn w:val="Normal"/>
    <w:link w:val="PiedepginaCar"/>
    <w:uiPriority w:val="99"/>
    <w:unhideWhenUsed/>
    <w:rsid w:val="003B4A1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4A1D"/>
  </w:style>
  <w:style w:type="character" w:styleId="Hipervnculo">
    <w:name w:val="Hyperlink"/>
    <w:basedOn w:val="Fuentedeprrafopredeter"/>
    <w:uiPriority w:val="99"/>
    <w:unhideWhenUsed/>
    <w:rsid w:val="003B4A1D"/>
    <w:rPr>
      <w:color w:val="467886" w:themeColor="hyperlink"/>
      <w:u w:val="single"/>
    </w:rPr>
  </w:style>
  <w:style w:type="character" w:styleId="Mencinsinresolver">
    <w:name w:val="Unresolved Mention"/>
    <w:basedOn w:val="Fuentedeprrafopredeter"/>
    <w:uiPriority w:val="99"/>
    <w:semiHidden/>
    <w:unhideWhenUsed/>
    <w:rsid w:val="003B4A1D"/>
    <w:rPr>
      <w:color w:val="605E5C"/>
      <w:shd w:val="clear" w:color="auto" w:fill="E1DFDD"/>
    </w:rPr>
  </w:style>
  <w:style w:type="paragraph" w:styleId="Sinespaciado">
    <w:name w:val="No Spacing"/>
    <w:uiPriority w:val="1"/>
    <w:qFormat/>
    <w:rsid w:val="00FC559F"/>
    <w:pPr>
      <w:spacing w:after="0" w:line="240" w:lineRule="auto"/>
    </w:pPr>
  </w:style>
  <w:style w:type="paragraph" w:styleId="NormalWeb">
    <w:name w:val="Normal (Web)"/>
    <w:basedOn w:val="Normal"/>
    <w:uiPriority w:val="99"/>
    <w:semiHidden/>
    <w:unhideWhenUsed/>
    <w:rsid w:val="00FC559F"/>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table" w:styleId="Tablaconcuadrcula4-nfasis5">
    <w:name w:val="Grid Table 4 Accent 5"/>
    <w:basedOn w:val="Tablanormal"/>
    <w:uiPriority w:val="49"/>
    <w:rsid w:val="00786B12"/>
    <w:pPr>
      <w:spacing w:after="0" w:line="240" w:lineRule="auto"/>
    </w:pPr>
    <w:rPr>
      <w:kern w:val="0"/>
      <w14:ligatures w14:val="none"/>
    </w:rPr>
    <w:tblPr>
      <w:tblStyleRowBandSize w:val="1"/>
      <w:tblStyleColBandSize w:val="1"/>
      <w:tblBorders>
        <w:top w:val="single" w:sz="4" w:space="0" w:color="E4F4DF"/>
        <w:left w:val="single" w:sz="4" w:space="0" w:color="E4F4DF"/>
        <w:bottom w:val="single" w:sz="4" w:space="0" w:color="E4F4DF"/>
        <w:right w:val="single" w:sz="4" w:space="0" w:color="E4F4DF"/>
        <w:insideH w:val="single" w:sz="4" w:space="0" w:color="E4F4DF"/>
        <w:insideV w:val="single" w:sz="4" w:space="0" w:color="E4F4DF"/>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bamex.sre.gob.mx/peru/index.php/sconsulares/visas/93-visa-de-turism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iscovermayorista.com/web/terminos-y-condicio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988</Words>
  <Characters>5436</Characters>
  <Application>Microsoft Office Word</Application>
  <DocSecurity>0</DocSecurity>
  <Lines>45</Lines>
  <Paragraphs>12</Paragraphs>
  <ScaleCrop>false</ScaleCrop>
  <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Katherinne Gonzales</cp:lastModifiedBy>
  <cp:revision>2</cp:revision>
  <dcterms:created xsi:type="dcterms:W3CDTF">2026-05-28T16:37:00Z</dcterms:created>
  <dcterms:modified xsi:type="dcterms:W3CDTF">2026-05-28T16:37:00Z</dcterms:modified>
</cp:coreProperties>
</file>