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B5E19B4" w14:textId="77777777" w:rsidR="00F96BAD" w:rsidRPr="006F5C42" w:rsidRDefault="00F96BAD" w:rsidP="00F96BAD">
      <w:pPr>
        <w:pStyle w:val="Sinespaciado"/>
        <w:rPr>
          <w:sz w:val="24"/>
          <w:szCs w:val="24"/>
          <w:lang w:eastAsia="hi-IN" w:bidi="hi-IN"/>
        </w:rPr>
      </w:pPr>
    </w:p>
    <w:p w14:paraId="040CBDC0" w14:textId="706A4A00" w:rsidR="00F96BAD" w:rsidRPr="00F96BAD" w:rsidRDefault="00F96BAD" w:rsidP="00F96BAD">
      <w:pPr>
        <w:suppressAutoHyphens/>
        <w:spacing w:after="0" w:line="100" w:lineRule="atLeast"/>
        <w:ind w:left="-284"/>
        <w:rPr>
          <w:rFonts w:ascii="Calibri" w:eastAsia="Calibri" w:hAnsi="Calibri" w:cs="Calibri"/>
          <w:b/>
          <w:color w:val="002060"/>
          <w:kern w:val="1"/>
          <w:sz w:val="40"/>
          <w:lang w:eastAsia="hi-IN" w:bidi="hi-IN"/>
        </w:rPr>
      </w:pPr>
      <w:r w:rsidRPr="00F96BAD">
        <w:rPr>
          <w:rFonts w:ascii="Calibri" w:eastAsia="Calibri" w:hAnsi="Calibri" w:cs="Calibri"/>
          <w:b/>
          <w:color w:val="002060"/>
          <w:kern w:val="1"/>
          <w:sz w:val="40"/>
          <w:lang w:eastAsia="hi-IN" w:bidi="hi-IN"/>
        </w:rPr>
        <w:t xml:space="preserve">FORMULA 1 </w:t>
      </w:r>
      <w:r w:rsidR="004656B9">
        <w:rPr>
          <w:rFonts w:ascii="Calibri" w:eastAsia="Calibri" w:hAnsi="Calibri" w:cs="Calibri"/>
          <w:b/>
          <w:color w:val="002060"/>
          <w:kern w:val="1"/>
          <w:sz w:val="40"/>
          <w:lang w:eastAsia="hi-IN" w:bidi="hi-IN"/>
        </w:rPr>
        <w:t>CANADÁ</w:t>
      </w:r>
      <w:r w:rsidRPr="00F96BAD">
        <w:rPr>
          <w:rFonts w:ascii="Calibri" w:eastAsia="Calibri" w:hAnsi="Calibri" w:cs="Calibri"/>
          <w:b/>
          <w:color w:val="002060"/>
          <w:kern w:val="1"/>
          <w:sz w:val="40"/>
          <w:lang w:eastAsia="hi-IN" w:bidi="hi-IN"/>
        </w:rPr>
        <w:t xml:space="preserve"> 202</w:t>
      </w:r>
      <w:r w:rsidR="006F5C42">
        <w:rPr>
          <w:rFonts w:ascii="Calibri" w:eastAsia="Calibri" w:hAnsi="Calibri" w:cs="Calibri"/>
          <w:b/>
          <w:color w:val="002060"/>
          <w:kern w:val="1"/>
          <w:sz w:val="40"/>
          <w:lang w:eastAsia="hi-IN" w:bidi="hi-IN"/>
        </w:rPr>
        <w:t>7</w:t>
      </w:r>
    </w:p>
    <w:p w14:paraId="35431B25" w14:textId="5DCA53A3" w:rsidR="006F5C42" w:rsidRDefault="004656B9" w:rsidP="00F96BAD">
      <w:pPr>
        <w:ind w:left="-284"/>
        <w:rPr>
          <w:rFonts w:ascii="Calibri" w:eastAsia="Calibri" w:hAnsi="Calibri" w:cs="Calibri"/>
          <w:b/>
          <w:bCs/>
          <w:color w:val="FF0000"/>
          <w:kern w:val="0"/>
          <w:sz w:val="24"/>
          <w:szCs w:val="24"/>
          <w:bdr w:val="none" w:sz="0" w:space="0" w:color="auto" w:frame="1"/>
          <w:lang w:val="es-AR"/>
          <w14:ligatures w14:val="none"/>
        </w:rPr>
      </w:pPr>
      <w:r w:rsidRPr="00E4737E">
        <w:rPr>
          <w:rFonts w:ascii="Calibri" w:eastAsia="Calibri" w:hAnsi="Calibri" w:cs="Times New Roman"/>
          <w:b/>
          <w:bCs/>
          <w:color w:val="002060"/>
          <w:sz w:val="24"/>
          <w:szCs w:val="24"/>
          <w:lang w:val="es-AR"/>
        </w:rPr>
        <w:t>Circuito Gilles Villeneuve – Montreal</w:t>
      </w:r>
      <w:r w:rsidR="00F96BAD" w:rsidRPr="00F05262">
        <w:rPr>
          <w:rFonts w:ascii="Calibri" w:eastAsia="Calibri" w:hAnsi="Calibri" w:cs="Calibri"/>
          <w:b/>
          <w:bCs/>
          <w:color w:val="002060"/>
          <w:kern w:val="0"/>
          <w:sz w:val="24"/>
          <w:szCs w:val="24"/>
          <w:lang w:val="es-AR"/>
          <w14:ligatures w14:val="none"/>
        </w:rPr>
        <w:br/>
      </w:r>
      <w:r w:rsidR="00F96BAD">
        <w:rPr>
          <w:rFonts w:ascii="Calibri" w:eastAsia="Calibri" w:hAnsi="Calibri" w:cs="Calibri"/>
          <w:b/>
          <w:bCs/>
          <w:color w:val="FF0000"/>
          <w:kern w:val="0"/>
          <w:sz w:val="24"/>
          <w:szCs w:val="24"/>
          <w:highlight w:val="yellow"/>
          <w:bdr w:val="none" w:sz="0" w:space="0" w:color="auto" w:frame="1"/>
          <w:lang w:val="es-AR"/>
          <w14:ligatures w14:val="none"/>
        </w:rPr>
        <w:t>2</w:t>
      </w:r>
      <w:r>
        <w:rPr>
          <w:rFonts w:ascii="Calibri" w:eastAsia="Calibri" w:hAnsi="Calibri" w:cs="Calibri"/>
          <w:b/>
          <w:bCs/>
          <w:color w:val="FF0000"/>
          <w:kern w:val="0"/>
          <w:sz w:val="24"/>
          <w:szCs w:val="24"/>
          <w:highlight w:val="yellow"/>
          <w:bdr w:val="none" w:sz="0" w:space="0" w:color="auto" w:frame="1"/>
          <w:lang w:val="es-AR"/>
          <w14:ligatures w14:val="none"/>
        </w:rPr>
        <w:t>1</w:t>
      </w:r>
      <w:r w:rsidR="00F96BAD">
        <w:rPr>
          <w:rFonts w:ascii="Calibri" w:eastAsia="Calibri" w:hAnsi="Calibri" w:cs="Calibri"/>
          <w:b/>
          <w:bCs/>
          <w:color w:val="FF0000"/>
          <w:kern w:val="0"/>
          <w:sz w:val="24"/>
          <w:szCs w:val="24"/>
          <w:highlight w:val="yellow"/>
          <w:bdr w:val="none" w:sz="0" w:space="0" w:color="auto" w:frame="1"/>
          <w:lang w:val="es-AR"/>
          <w14:ligatures w14:val="none"/>
        </w:rPr>
        <w:t xml:space="preserve"> </w:t>
      </w:r>
      <w:r>
        <w:rPr>
          <w:rFonts w:ascii="Calibri" w:eastAsia="Calibri" w:hAnsi="Calibri" w:cs="Calibri"/>
          <w:b/>
          <w:bCs/>
          <w:color w:val="FF0000"/>
          <w:kern w:val="0"/>
          <w:sz w:val="24"/>
          <w:szCs w:val="24"/>
          <w:highlight w:val="yellow"/>
          <w:bdr w:val="none" w:sz="0" w:space="0" w:color="auto" w:frame="1"/>
          <w:lang w:val="es-AR"/>
          <w14:ligatures w14:val="none"/>
        </w:rPr>
        <w:t>mayo</w:t>
      </w:r>
      <w:r w:rsidR="00F96BAD">
        <w:rPr>
          <w:rFonts w:ascii="Calibri" w:eastAsia="Calibri" w:hAnsi="Calibri" w:cs="Calibri"/>
          <w:b/>
          <w:bCs/>
          <w:color w:val="FF0000"/>
          <w:kern w:val="0"/>
          <w:sz w:val="24"/>
          <w:szCs w:val="24"/>
          <w:highlight w:val="yellow"/>
          <w:bdr w:val="none" w:sz="0" w:space="0" w:color="auto" w:frame="1"/>
          <w:lang w:val="es-AR"/>
          <w14:ligatures w14:val="none"/>
        </w:rPr>
        <w:t xml:space="preserve"> al </w:t>
      </w:r>
      <w:r>
        <w:rPr>
          <w:rFonts w:ascii="Calibri" w:eastAsia="Calibri" w:hAnsi="Calibri" w:cs="Calibri"/>
          <w:b/>
          <w:bCs/>
          <w:color w:val="FF0000"/>
          <w:kern w:val="0"/>
          <w:sz w:val="24"/>
          <w:szCs w:val="24"/>
          <w:highlight w:val="yellow"/>
          <w:bdr w:val="none" w:sz="0" w:space="0" w:color="auto" w:frame="1"/>
          <w:lang w:val="es-AR"/>
          <w14:ligatures w14:val="none"/>
        </w:rPr>
        <w:t>23</w:t>
      </w:r>
      <w:r w:rsidR="00F96BAD">
        <w:rPr>
          <w:rFonts w:ascii="Calibri" w:eastAsia="Calibri" w:hAnsi="Calibri" w:cs="Calibri"/>
          <w:b/>
          <w:bCs/>
          <w:color w:val="FF0000"/>
          <w:kern w:val="0"/>
          <w:sz w:val="24"/>
          <w:szCs w:val="24"/>
          <w:highlight w:val="yellow"/>
          <w:bdr w:val="none" w:sz="0" w:space="0" w:color="auto" w:frame="1"/>
          <w:lang w:val="es-AR"/>
          <w14:ligatures w14:val="none"/>
        </w:rPr>
        <w:t xml:space="preserve"> </w:t>
      </w:r>
      <w:r>
        <w:rPr>
          <w:rFonts w:ascii="Calibri" w:eastAsia="Calibri" w:hAnsi="Calibri" w:cs="Calibri"/>
          <w:b/>
          <w:bCs/>
          <w:color w:val="FF0000"/>
          <w:kern w:val="0"/>
          <w:sz w:val="24"/>
          <w:szCs w:val="24"/>
          <w:highlight w:val="yellow"/>
          <w:bdr w:val="none" w:sz="0" w:space="0" w:color="auto" w:frame="1"/>
          <w:lang w:val="es-AR"/>
          <w14:ligatures w14:val="none"/>
        </w:rPr>
        <w:t>mayo</w:t>
      </w:r>
      <w:r w:rsidR="00F96BAD" w:rsidRPr="00F05262">
        <w:rPr>
          <w:rFonts w:ascii="Calibri" w:eastAsia="Calibri" w:hAnsi="Calibri" w:cs="Calibri"/>
          <w:b/>
          <w:bCs/>
          <w:color w:val="FF0000"/>
          <w:kern w:val="0"/>
          <w:sz w:val="24"/>
          <w:szCs w:val="24"/>
          <w:highlight w:val="yellow"/>
          <w:bdr w:val="none" w:sz="0" w:space="0" w:color="auto" w:frame="1"/>
          <w:lang w:val="es-AR"/>
          <w14:ligatures w14:val="none"/>
        </w:rPr>
        <w:t xml:space="preserve"> 20</w:t>
      </w:r>
      <w:r w:rsidR="00F96BAD" w:rsidRPr="006F5C42">
        <w:rPr>
          <w:rFonts w:ascii="Calibri" w:eastAsia="Calibri" w:hAnsi="Calibri" w:cs="Calibri"/>
          <w:b/>
          <w:bCs/>
          <w:color w:val="FF0000"/>
          <w:kern w:val="0"/>
          <w:sz w:val="24"/>
          <w:szCs w:val="24"/>
          <w:highlight w:val="yellow"/>
          <w:bdr w:val="none" w:sz="0" w:space="0" w:color="auto" w:frame="1"/>
          <w:lang w:val="es-AR"/>
          <w14:ligatures w14:val="none"/>
        </w:rPr>
        <w:t>2</w:t>
      </w:r>
      <w:r w:rsidR="006F5C42" w:rsidRPr="006F5C42">
        <w:rPr>
          <w:rFonts w:ascii="Calibri" w:eastAsia="Calibri" w:hAnsi="Calibri" w:cs="Calibri"/>
          <w:b/>
          <w:bCs/>
          <w:color w:val="FF0000"/>
          <w:kern w:val="0"/>
          <w:sz w:val="24"/>
          <w:szCs w:val="24"/>
          <w:highlight w:val="yellow"/>
          <w:bdr w:val="none" w:sz="0" w:space="0" w:color="auto" w:frame="1"/>
          <w:lang w:val="es-AR"/>
          <w14:ligatures w14:val="none"/>
        </w:rPr>
        <w:t>7</w:t>
      </w:r>
    </w:p>
    <w:p w14:paraId="387AEA31" w14:textId="165DD105" w:rsidR="00F96BAD" w:rsidRPr="006F5C42" w:rsidRDefault="00F96BAD" w:rsidP="006F5C42">
      <w:pPr>
        <w:pStyle w:val="Sinespaciado"/>
        <w:rPr>
          <w:sz w:val="20"/>
          <w:szCs w:val="20"/>
          <w:bdr w:val="none" w:sz="0" w:space="0" w:color="auto" w:frame="1"/>
          <w:lang w:val="es-AR"/>
        </w:rPr>
      </w:pPr>
    </w:p>
    <w:p w14:paraId="1EF66164" w14:textId="77777777" w:rsidR="00F96BAD" w:rsidRPr="00F05262" w:rsidRDefault="00F96BAD" w:rsidP="00F96BAD">
      <w:pPr>
        <w:suppressAutoHyphens/>
        <w:spacing w:after="0" w:line="100" w:lineRule="atLeast"/>
        <w:ind w:left="-284"/>
        <w:rPr>
          <w:rFonts w:ascii="Calibri" w:eastAsia="Calibri" w:hAnsi="Calibri"/>
          <w:b/>
          <w:bCs/>
          <w:noProof/>
          <w:color w:val="002060"/>
          <w:kern w:val="1"/>
          <w:lang w:eastAsia="hi-IN" w:bidi="hi-IN"/>
        </w:rPr>
      </w:pPr>
      <w:r w:rsidRPr="00F05262">
        <w:rPr>
          <w:rFonts w:ascii="Calibri" w:eastAsia="Calibri" w:hAnsi="Calibri"/>
          <w:b/>
          <w:bCs/>
          <w:noProof/>
          <w:color w:val="002060"/>
          <w:kern w:val="1"/>
          <w:lang w:eastAsia="hi-IN" w:bidi="hi-IN"/>
        </w:rPr>
        <w:t>INCLUYE:</w:t>
      </w:r>
    </w:p>
    <w:p w14:paraId="6D02EB74" w14:textId="29BEFDEF" w:rsidR="00F96BAD" w:rsidRPr="00F05262" w:rsidRDefault="00F96BAD" w:rsidP="00F96BAD">
      <w:pPr>
        <w:numPr>
          <w:ilvl w:val="0"/>
          <w:numId w:val="3"/>
        </w:numPr>
        <w:suppressAutoHyphens/>
        <w:spacing w:after="0" w:line="100" w:lineRule="atLeast"/>
        <w:ind w:left="142" w:hanging="295"/>
        <w:rPr>
          <w:rFonts w:ascii="Calibri" w:eastAsia="Calibri" w:hAnsi="Calibri"/>
          <w:b/>
          <w:bCs/>
          <w:noProof/>
          <w:color w:val="002060"/>
          <w:kern w:val="1"/>
          <w:lang w:eastAsia="hi-IN" w:bidi="hi-IN"/>
        </w:rPr>
      </w:pPr>
      <w:r w:rsidRPr="00F05262">
        <w:rPr>
          <w:rFonts w:ascii="Calibri" w:eastAsia="Calibri" w:hAnsi="Calibri"/>
          <w:b/>
          <w:bCs/>
          <w:color w:val="002060"/>
          <w:kern w:val="1"/>
          <w:lang w:eastAsia="es-PE" w:bidi="hi-IN"/>
        </w:rPr>
        <w:t xml:space="preserve">Traslados </w:t>
      </w:r>
      <w:r>
        <w:rPr>
          <w:rFonts w:ascii="Calibri" w:eastAsia="Calibri" w:hAnsi="Calibri"/>
          <w:b/>
          <w:bCs/>
          <w:color w:val="002060"/>
          <w:kern w:val="1"/>
          <w:lang w:eastAsia="es-PE" w:bidi="hi-IN"/>
        </w:rPr>
        <w:t xml:space="preserve">In/Out Aeropuerto </w:t>
      </w:r>
      <w:r w:rsidR="004656B9">
        <w:rPr>
          <w:rFonts w:ascii="Calibri" w:eastAsia="Calibri" w:hAnsi="Calibri"/>
          <w:b/>
          <w:bCs/>
          <w:color w:val="002060"/>
          <w:kern w:val="1"/>
          <w:lang w:eastAsia="es-PE" w:bidi="hi-IN"/>
        </w:rPr>
        <w:t xml:space="preserve">YUL </w:t>
      </w:r>
      <w:r w:rsidRPr="00F05262">
        <w:rPr>
          <w:rFonts w:ascii="Calibri" w:eastAsia="Calibri" w:hAnsi="Calibri"/>
          <w:b/>
          <w:bCs/>
          <w:color w:val="002060"/>
          <w:kern w:val="1"/>
          <w:lang w:eastAsia="es-PE" w:bidi="hi-IN"/>
        </w:rPr>
        <w:t>en servicio regular</w:t>
      </w:r>
    </w:p>
    <w:p w14:paraId="240FAED6" w14:textId="77777777" w:rsidR="00F96BAD" w:rsidRPr="00F05262" w:rsidRDefault="00F96BAD" w:rsidP="00F96BAD">
      <w:pPr>
        <w:numPr>
          <w:ilvl w:val="0"/>
          <w:numId w:val="3"/>
        </w:numPr>
        <w:suppressAutoHyphens/>
        <w:spacing w:after="0" w:line="100" w:lineRule="atLeast"/>
        <w:ind w:left="142" w:hanging="295"/>
        <w:rPr>
          <w:rFonts w:ascii="Calibri" w:eastAsia="Calibri" w:hAnsi="Calibri"/>
          <w:b/>
          <w:bCs/>
          <w:noProof/>
          <w:color w:val="002060"/>
          <w:kern w:val="1"/>
          <w:lang w:eastAsia="hi-IN" w:bidi="hi-IN"/>
        </w:rPr>
      </w:pPr>
      <w:r w:rsidRPr="00F05262">
        <w:rPr>
          <w:rFonts w:ascii="Calibri" w:eastAsia="Calibri" w:hAnsi="Calibri"/>
          <w:b/>
          <w:bCs/>
          <w:color w:val="002060"/>
          <w:kern w:val="1"/>
          <w:lang w:eastAsia="es-PE" w:bidi="hi-IN"/>
        </w:rPr>
        <w:t>04 noches de alojamiento en Hotel seleccionado</w:t>
      </w:r>
      <w:r>
        <w:rPr>
          <w:rFonts w:ascii="Calibri" w:eastAsia="Calibri" w:hAnsi="Calibri"/>
          <w:b/>
          <w:bCs/>
          <w:color w:val="002060"/>
          <w:kern w:val="1"/>
          <w:lang w:eastAsia="es-PE" w:bidi="hi-IN"/>
        </w:rPr>
        <w:t xml:space="preserve"> con Desayunos</w:t>
      </w:r>
    </w:p>
    <w:p w14:paraId="08B31E96" w14:textId="77777777" w:rsidR="00F96BAD" w:rsidRDefault="00F96BAD" w:rsidP="00F96BAD">
      <w:pPr>
        <w:numPr>
          <w:ilvl w:val="0"/>
          <w:numId w:val="3"/>
        </w:numPr>
        <w:suppressAutoHyphens/>
        <w:spacing w:after="0" w:line="100" w:lineRule="atLeast"/>
        <w:ind w:left="142" w:hanging="295"/>
        <w:rPr>
          <w:rFonts w:ascii="Calibri" w:eastAsia="Calibri" w:hAnsi="Calibri"/>
          <w:b/>
          <w:bCs/>
          <w:noProof/>
          <w:color w:val="002060"/>
          <w:kern w:val="1"/>
          <w:lang w:eastAsia="hi-IN" w:bidi="hi-IN"/>
        </w:rPr>
      </w:pPr>
      <w:r w:rsidRPr="00731E6E">
        <w:rPr>
          <w:rFonts w:ascii="Calibri" w:eastAsia="Calibri" w:hAnsi="Calibri"/>
          <w:b/>
          <w:bCs/>
          <w:noProof/>
          <w:color w:val="002060"/>
          <w:kern w:val="1"/>
          <w:lang w:eastAsia="hi-IN" w:bidi="hi-IN"/>
        </w:rPr>
        <w:t>Entrada al circuito por 03 días según categoría seleccionada</w:t>
      </w:r>
    </w:p>
    <w:p w14:paraId="63926FE6" w14:textId="77777777" w:rsidR="00C63D12" w:rsidRDefault="00C63D12" w:rsidP="00C63D12">
      <w:pPr>
        <w:numPr>
          <w:ilvl w:val="0"/>
          <w:numId w:val="3"/>
        </w:numPr>
        <w:suppressAutoHyphens/>
        <w:spacing w:after="0" w:line="100" w:lineRule="atLeast"/>
        <w:ind w:left="142" w:hanging="295"/>
        <w:rPr>
          <w:rFonts w:ascii="Calibri" w:eastAsia="Calibri" w:hAnsi="Calibri"/>
          <w:b/>
          <w:bCs/>
          <w:noProof/>
          <w:color w:val="002060"/>
          <w:kern w:val="1"/>
          <w:lang w:eastAsia="hi-IN" w:bidi="hi-IN"/>
        </w:rPr>
      </w:pPr>
      <w:r w:rsidRPr="00F05262">
        <w:rPr>
          <w:rFonts w:ascii="Calibri" w:eastAsia="Calibri" w:hAnsi="Calibri"/>
          <w:b/>
          <w:bCs/>
          <w:color w:val="002060"/>
          <w:kern w:val="1"/>
          <w:lang w:eastAsia="es-PE" w:bidi="hi-IN"/>
        </w:rPr>
        <w:t>Tarjeta de asistencia por 05 días</w:t>
      </w:r>
      <w:r>
        <w:rPr>
          <w:rFonts w:ascii="Calibri" w:eastAsia="Calibri" w:hAnsi="Calibri"/>
          <w:b/>
          <w:bCs/>
          <w:color w:val="002060"/>
          <w:kern w:val="1"/>
          <w:lang w:eastAsia="es-PE" w:bidi="hi-IN"/>
        </w:rPr>
        <w:t xml:space="preserve"> (Hasta 69 años)</w:t>
      </w:r>
    </w:p>
    <w:p w14:paraId="03DBAEAA" w14:textId="7C93A1CC" w:rsidR="00C63D12" w:rsidRPr="006C3E5E" w:rsidRDefault="00C63D12" w:rsidP="00C63D12">
      <w:pPr>
        <w:numPr>
          <w:ilvl w:val="0"/>
          <w:numId w:val="3"/>
        </w:numPr>
        <w:suppressAutoHyphens/>
        <w:spacing w:after="0" w:line="100" w:lineRule="atLeast"/>
        <w:ind w:left="142" w:hanging="295"/>
        <w:rPr>
          <w:rFonts w:ascii="Calibri" w:eastAsia="Calibri" w:hAnsi="Calibri"/>
          <w:b/>
          <w:bCs/>
          <w:noProof/>
          <w:color w:val="002060"/>
          <w:kern w:val="1"/>
          <w:lang w:eastAsia="hi-IN" w:bidi="hi-IN"/>
        </w:rPr>
      </w:pPr>
      <w:r w:rsidRPr="00C214DB">
        <w:rPr>
          <w:rFonts w:ascii="Calibri" w:eastAsia="Calibri" w:hAnsi="Calibri"/>
          <w:b/>
          <w:bCs/>
          <w:color w:val="002060"/>
          <w:kern w:val="1"/>
          <w:lang w:eastAsia="es-PE" w:bidi="hi-IN"/>
        </w:rPr>
        <w:t xml:space="preserve">01 SimCard Conecty de </w:t>
      </w:r>
      <w:r>
        <w:rPr>
          <w:rFonts w:ascii="Calibri" w:eastAsia="Calibri" w:hAnsi="Calibri"/>
          <w:b/>
          <w:bCs/>
          <w:color w:val="002060"/>
          <w:kern w:val="1"/>
          <w:lang w:eastAsia="es-PE" w:bidi="hi-IN"/>
        </w:rPr>
        <w:t>4</w:t>
      </w:r>
      <w:r w:rsidRPr="00C214DB">
        <w:rPr>
          <w:rFonts w:ascii="Calibri" w:eastAsia="Calibri" w:hAnsi="Calibri"/>
          <w:b/>
          <w:bCs/>
          <w:color w:val="002060"/>
          <w:kern w:val="1"/>
          <w:lang w:eastAsia="es-PE" w:bidi="hi-IN"/>
        </w:rPr>
        <w:t>GB (cortesía)</w:t>
      </w:r>
    </w:p>
    <w:p w14:paraId="266F603D" w14:textId="77777777" w:rsidR="00F96BAD" w:rsidRDefault="00F96BAD" w:rsidP="00F96BAD">
      <w:pPr>
        <w:suppressAutoHyphens/>
        <w:spacing w:after="0" w:line="100" w:lineRule="atLeast"/>
        <w:ind w:left="-284"/>
        <w:rPr>
          <w:rFonts w:ascii="Calibri" w:eastAsia="Calibri" w:hAnsi="Calibri" w:cs="Calibri"/>
          <w:noProof/>
          <w:kern w:val="1"/>
          <w:szCs w:val="20"/>
          <w:lang w:eastAsia="hi-IN" w:bidi="hi-IN"/>
        </w:rPr>
      </w:pPr>
    </w:p>
    <w:p w14:paraId="1D26C399" w14:textId="77777777" w:rsidR="00F96BAD" w:rsidRPr="00F05262" w:rsidRDefault="00F96BAD" w:rsidP="00F96BAD">
      <w:pPr>
        <w:suppressAutoHyphens/>
        <w:spacing w:after="0" w:line="100" w:lineRule="atLeast"/>
        <w:ind w:left="-284"/>
        <w:rPr>
          <w:rFonts w:ascii="Calibri" w:eastAsia="Calibri" w:hAnsi="Calibri" w:cs="Calibri"/>
          <w:noProof/>
          <w:kern w:val="1"/>
          <w:szCs w:val="20"/>
          <w:lang w:eastAsia="hi-IN" w:bidi="hi-IN"/>
        </w:rPr>
      </w:pPr>
    </w:p>
    <w:p w14:paraId="19CBC367" w14:textId="77777777" w:rsidR="00F96BAD" w:rsidRDefault="00F96BAD" w:rsidP="00F96BAD">
      <w:pPr>
        <w:autoSpaceDE w:val="0"/>
        <w:autoSpaceDN w:val="0"/>
        <w:adjustRightInd w:val="0"/>
        <w:spacing w:line="240" w:lineRule="auto"/>
        <w:ind w:left="-284" w:right="-1135"/>
        <w:jc w:val="both"/>
        <w:rPr>
          <w:rFonts w:ascii="Calibri" w:hAnsi="Calibri" w:cs="Calibri"/>
          <w:b/>
          <w:noProof/>
          <w:color w:val="002060"/>
          <w:kern w:val="0"/>
          <w:szCs w:val="20"/>
          <w:u w:val="single"/>
          <w14:ligatures w14:val="none"/>
        </w:rPr>
      </w:pPr>
      <w:r w:rsidRPr="00F05262">
        <w:rPr>
          <w:rFonts w:ascii="Calibri" w:hAnsi="Calibri" w:cs="Calibri"/>
          <w:b/>
          <w:noProof/>
          <w:color w:val="002060"/>
          <w:kern w:val="0"/>
          <w:szCs w:val="20"/>
          <w:u w:val="single"/>
          <w14:ligatures w14:val="none"/>
        </w:rPr>
        <w:t>TARIFAS POR PERSONA EN DOLARES AMERICANOS DESDE:</w:t>
      </w:r>
    </w:p>
    <w:p w14:paraId="1ADE7C97" w14:textId="77777777" w:rsidR="009A74B0" w:rsidRDefault="009A74B0" w:rsidP="009A74B0">
      <w:pPr>
        <w:autoSpaceDE w:val="0"/>
        <w:autoSpaceDN w:val="0"/>
        <w:adjustRightInd w:val="0"/>
        <w:spacing w:line="240" w:lineRule="auto"/>
        <w:ind w:left="-284"/>
        <w:rPr>
          <w:rFonts w:ascii="Calibri" w:eastAsia="Times New Roman" w:hAnsi="Calibri" w:cs="Calibri"/>
          <w:b/>
          <w:color w:val="FF0000"/>
          <w:sz w:val="20"/>
          <w:szCs w:val="20"/>
          <w:lang w:eastAsia="es-PE"/>
        </w:rPr>
      </w:pPr>
      <w:r w:rsidRPr="008604EE">
        <w:rPr>
          <w:rFonts w:ascii="Calibri" w:eastAsia="Times New Roman" w:hAnsi="Calibri" w:cs="Calibri"/>
          <w:b/>
          <w:color w:val="FF0000"/>
          <w:sz w:val="20"/>
          <w:szCs w:val="20"/>
          <w:highlight w:val="yellow"/>
          <w:lang w:eastAsia="es-PE"/>
        </w:rPr>
        <w:t>*TARIFAS DINAMICAS SUJETAS A VARIACION</w:t>
      </w:r>
    </w:p>
    <w:tbl>
      <w:tblPr>
        <w:tblW w:w="8774" w:type="dxa"/>
        <w:tblInd w:w="426" w:type="dxa"/>
        <w:tblCellMar>
          <w:left w:w="70" w:type="dxa"/>
          <w:right w:w="70" w:type="dxa"/>
        </w:tblCellMar>
        <w:tblLook w:val="04A0" w:firstRow="1" w:lastRow="0" w:firstColumn="1" w:lastColumn="0" w:noHBand="0" w:noVBand="1"/>
      </w:tblPr>
      <w:tblGrid>
        <w:gridCol w:w="3406"/>
        <w:gridCol w:w="930"/>
        <w:gridCol w:w="1091"/>
        <w:gridCol w:w="930"/>
        <w:gridCol w:w="1091"/>
        <w:gridCol w:w="605"/>
        <w:gridCol w:w="721"/>
      </w:tblGrid>
      <w:tr w:rsidR="004656B9" w:rsidRPr="004656B9" w14:paraId="55615A36" w14:textId="77777777" w:rsidTr="004656B9">
        <w:trPr>
          <w:trHeight w:val="282"/>
        </w:trPr>
        <w:tc>
          <w:tcPr>
            <w:tcW w:w="8774" w:type="dxa"/>
            <w:gridSpan w:val="7"/>
            <w:tcBorders>
              <w:top w:val="single" w:sz="4" w:space="0" w:color="385724"/>
              <w:left w:val="nil"/>
              <w:bottom w:val="nil"/>
              <w:right w:val="nil"/>
            </w:tcBorders>
            <w:shd w:val="clear" w:color="000000" w:fill="385724"/>
            <w:noWrap/>
            <w:vAlign w:val="center"/>
            <w:hideMark/>
          </w:tcPr>
          <w:p w14:paraId="56BABFEA" w14:textId="77777777" w:rsidR="004656B9" w:rsidRPr="004656B9" w:rsidRDefault="004656B9" w:rsidP="004656B9">
            <w:pPr>
              <w:spacing w:after="0" w:line="240" w:lineRule="auto"/>
              <w:jc w:val="center"/>
              <w:rPr>
                <w:rFonts w:ascii="Calibri" w:eastAsia="Times New Roman" w:hAnsi="Calibri" w:cs="Calibri"/>
                <w:b/>
                <w:bCs/>
                <w:color w:val="FFFFFF"/>
                <w:kern w:val="0"/>
                <w:sz w:val="23"/>
                <w:szCs w:val="23"/>
                <w:lang w:eastAsia="es-PE" w:bidi="hi-IN"/>
                <w14:ligatures w14:val="none"/>
              </w:rPr>
            </w:pPr>
            <w:r w:rsidRPr="004656B9">
              <w:rPr>
                <w:rFonts w:ascii="Calibri" w:eastAsia="Times New Roman" w:hAnsi="Calibri" w:cs="Calibri"/>
                <w:b/>
                <w:bCs/>
                <w:color w:val="FFFFFF"/>
                <w:kern w:val="0"/>
                <w:sz w:val="23"/>
                <w:szCs w:val="23"/>
                <w:lang w:eastAsia="es-PE" w:bidi="hi-IN"/>
                <w14:ligatures w14:val="none"/>
              </w:rPr>
              <w:t>LE DAUPHIN CENTRE-VILLE 3* o similar</w:t>
            </w:r>
          </w:p>
        </w:tc>
      </w:tr>
      <w:tr w:rsidR="004656B9" w:rsidRPr="004656B9" w14:paraId="1AFD2137" w14:textId="77777777" w:rsidTr="004656B9">
        <w:trPr>
          <w:trHeight w:val="230"/>
        </w:trPr>
        <w:tc>
          <w:tcPr>
            <w:tcW w:w="8774" w:type="dxa"/>
            <w:gridSpan w:val="7"/>
            <w:tcBorders>
              <w:top w:val="nil"/>
              <w:left w:val="nil"/>
              <w:bottom w:val="nil"/>
              <w:right w:val="nil"/>
            </w:tcBorders>
            <w:shd w:val="clear" w:color="000000" w:fill="385724"/>
            <w:noWrap/>
            <w:vAlign w:val="center"/>
            <w:hideMark/>
          </w:tcPr>
          <w:p w14:paraId="12CE9A2B" w14:textId="77777777" w:rsidR="004656B9" w:rsidRPr="004656B9" w:rsidRDefault="004656B9" w:rsidP="004656B9">
            <w:pPr>
              <w:spacing w:after="0" w:line="240" w:lineRule="auto"/>
              <w:jc w:val="center"/>
              <w:rPr>
                <w:rFonts w:ascii="Calibri" w:eastAsia="Times New Roman" w:hAnsi="Calibri" w:cs="Calibri"/>
                <w:b/>
                <w:bCs/>
                <w:color w:val="FFFFFF"/>
                <w:kern w:val="0"/>
                <w:sz w:val="20"/>
                <w:szCs w:val="20"/>
                <w:lang w:eastAsia="es-PE" w:bidi="hi-IN"/>
                <w14:ligatures w14:val="none"/>
              </w:rPr>
            </w:pPr>
            <w:r w:rsidRPr="004656B9">
              <w:rPr>
                <w:rFonts w:ascii="Calibri" w:eastAsia="Times New Roman" w:hAnsi="Calibri" w:cs="Calibri"/>
                <w:b/>
                <w:bCs/>
                <w:color w:val="FFFFFF"/>
                <w:kern w:val="0"/>
                <w:sz w:val="20"/>
                <w:szCs w:val="20"/>
                <w:lang w:eastAsia="es-PE" w:bidi="hi-IN"/>
                <w14:ligatures w14:val="none"/>
              </w:rPr>
              <w:t>Del 20 mayo al 24 mayo 2027</w:t>
            </w:r>
          </w:p>
        </w:tc>
      </w:tr>
      <w:tr w:rsidR="004656B9" w:rsidRPr="004656B9" w14:paraId="708BFB84" w14:textId="77777777" w:rsidTr="004656B9">
        <w:trPr>
          <w:trHeight w:val="230"/>
        </w:trPr>
        <w:tc>
          <w:tcPr>
            <w:tcW w:w="3406" w:type="dxa"/>
            <w:vMerge w:val="restart"/>
            <w:tcBorders>
              <w:top w:val="single" w:sz="4" w:space="0" w:color="385724"/>
              <w:left w:val="nil"/>
              <w:bottom w:val="single" w:sz="4" w:space="0" w:color="C5E0B4"/>
              <w:right w:val="nil"/>
            </w:tcBorders>
            <w:shd w:val="clear" w:color="000000" w:fill="C5E0B4"/>
            <w:noWrap/>
            <w:vAlign w:val="center"/>
            <w:hideMark/>
          </w:tcPr>
          <w:p w14:paraId="7BEFFA4B" w14:textId="77777777" w:rsidR="004656B9" w:rsidRPr="004656B9" w:rsidRDefault="004656B9" w:rsidP="004656B9">
            <w:pPr>
              <w:spacing w:after="0" w:line="240" w:lineRule="auto"/>
              <w:jc w:val="center"/>
              <w:rPr>
                <w:rFonts w:ascii="Calibri" w:eastAsia="Times New Roman" w:hAnsi="Calibri" w:cs="Calibri"/>
                <w:b/>
                <w:bCs/>
                <w:color w:val="002060"/>
                <w:kern w:val="0"/>
                <w:sz w:val="18"/>
                <w:szCs w:val="18"/>
                <w:lang w:eastAsia="es-PE" w:bidi="hi-IN"/>
                <w14:ligatures w14:val="none"/>
              </w:rPr>
            </w:pPr>
            <w:r w:rsidRPr="004656B9">
              <w:rPr>
                <w:rFonts w:ascii="Calibri" w:eastAsia="Times New Roman" w:hAnsi="Calibri" w:cs="Calibri"/>
                <w:b/>
                <w:bCs/>
                <w:color w:val="002060"/>
                <w:kern w:val="0"/>
                <w:sz w:val="18"/>
                <w:szCs w:val="18"/>
                <w:lang w:eastAsia="es-PE" w:bidi="hi-IN"/>
                <w14:ligatures w14:val="none"/>
              </w:rPr>
              <w:t> </w:t>
            </w:r>
          </w:p>
        </w:tc>
        <w:tc>
          <w:tcPr>
            <w:tcW w:w="2021" w:type="dxa"/>
            <w:gridSpan w:val="2"/>
            <w:tcBorders>
              <w:top w:val="single" w:sz="4" w:space="0" w:color="385724"/>
              <w:left w:val="nil"/>
              <w:bottom w:val="nil"/>
              <w:right w:val="nil"/>
            </w:tcBorders>
            <w:shd w:val="clear" w:color="000000" w:fill="C5E0B4"/>
            <w:noWrap/>
            <w:vAlign w:val="center"/>
            <w:hideMark/>
          </w:tcPr>
          <w:p w14:paraId="4061FBBE" w14:textId="77777777" w:rsidR="004656B9" w:rsidRPr="004656B9" w:rsidRDefault="004656B9" w:rsidP="004656B9">
            <w:pPr>
              <w:spacing w:after="0" w:line="240" w:lineRule="auto"/>
              <w:jc w:val="center"/>
              <w:rPr>
                <w:rFonts w:ascii="Calibri" w:eastAsia="Times New Roman" w:hAnsi="Calibri" w:cs="Calibri"/>
                <w:b/>
                <w:bCs/>
                <w:color w:val="002060"/>
                <w:kern w:val="0"/>
                <w:sz w:val="19"/>
                <w:szCs w:val="19"/>
                <w:lang w:eastAsia="es-PE" w:bidi="hi-IN"/>
                <w14:ligatures w14:val="none"/>
              </w:rPr>
            </w:pPr>
            <w:r w:rsidRPr="004656B9">
              <w:rPr>
                <w:rFonts w:ascii="Calibri" w:eastAsia="Times New Roman" w:hAnsi="Calibri" w:cs="Calibri"/>
                <w:b/>
                <w:bCs/>
                <w:color w:val="002060"/>
                <w:kern w:val="0"/>
                <w:sz w:val="19"/>
                <w:szCs w:val="19"/>
                <w:lang w:eastAsia="es-PE" w:bidi="hi-IN"/>
                <w14:ligatures w14:val="none"/>
              </w:rPr>
              <w:t>SIMPLE</w:t>
            </w:r>
          </w:p>
        </w:tc>
        <w:tc>
          <w:tcPr>
            <w:tcW w:w="2021" w:type="dxa"/>
            <w:gridSpan w:val="2"/>
            <w:tcBorders>
              <w:top w:val="single" w:sz="4" w:space="0" w:color="385724"/>
              <w:left w:val="nil"/>
              <w:bottom w:val="nil"/>
              <w:right w:val="nil"/>
            </w:tcBorders>
            <w:shd w:val="clear" w:color="000000" w:fill="C5E0B4"/>
            <w:noWrap/>
            <w:vAlign w:val="center"/>
            <w:hideMark/>
          </w:tcPr>
          <w:p w14:paraId="0A038277" w14:textId="77777777" w:rsidR="004656B9" w:rsidRPr="004656B9" w:rsidRDefault="004656B9" w:rsidP="004656B9">
            <w:pPr>
              <w:spacing w:after="0" w:line="240" w:lineRule="auto"/>
              <w:jc w:val="center"/>
              <w:rPr>
                <w:rFonts w:ascii="Calibri" w:eastAsia="Times New Roman" w:hAnsi="Calibri" w:cs="Calibri"/>
                <w:b/>
                <w:bCs/>
                <w:color w:val="002060"/>
                <w:kern w:val="0"/>
                <w:sz w:val="19"/>
                <w:szCs w:val="19"/>
                <w:lang w:eastAsia="es-PE" w:bidi="hi-IN"/>
                <w14:ligatures w14:val="none"/>
              </w:rPr>
            </w:pPr>
            <w:r w:rsidRPr="004656B9">
              <w:rPr>
                <w:rFonts w:ascii="Calibri" w:eastAsia="Times New Roman" w:hAnsi="Calibri" w:cs="Calibri"/>
                <w:b/>
                <w:bCs/>
                <w:color w:val="002060"/>
                <w:kern w:val="0"/>
                <w:sz w:val="19"/>
                <w:szCs w:val="19"/>
                <w:lang w:eastAsia="es-PE" w:bidi="hi-IN"/>
                <w14:ligatures w14:val="none"/>
              </w:rPr>
              <w:t>DOBLE</w:t>
            </w:r>
          </w:p>
        </w:tc>
        <w:tc>
          <w:tcPr>
            <w:tcW w:w="1323" w:type="dxa"/>
            <w:gridSpan w:val="2"/>
            <w:tcBorders>
              <w:top w:val="single" w:sz="4" w:space="0" w:color="385724"/>
              <w:left w:val="nil"/>
              <w:bottom w:val="nil"/>
              <w:right w:val="nil"/>
            </w:tcBorders>
            <w:shd w:val="clear" w:color="000000" w:fill="C5E0B4"/>
            <w:noWrap/>
            <w:vAlign w:val="center"/>
            <w:hideMark/>
          </w:tcPr>
          <w:p w14:paraId="43B0CBEC" w14:textId="77777777" w:rsidR="004656B9" w:rsidRPr="004656B9" w:rsidRDefault="004656B9" w:rsidP="004656B9">
            <w:pPr>
              <w:spacing w:after="0" w:line="240" w:lineRule="auto"/>
              <w:jc w:val="center"/>
              <w:rPr>
                <w:rFonts w:ascii="Calibri" w:eastAsia="Times New Roman" w:hAnsi="Calibri" w:cs="Calibri"/>
                <w:b/>
                <w:bCs/>
                <w:color w:val="002060"/>
                <w:kern w:val="0"/>
                <w:sz w:val="19"/>
                <w:szCs w:val="19"/>
                <w:lang w:eastAsia="es-PE" w:bidi="hi-IN"/>
                <w14:ligatures w14:val="none"/>
              </w:rPr>
            </w:pPr>
            <w:r w:rsidRPr="004656B9">
              <w:rPr>
                <w:rFonts w:ascii="Calibri" w:eastAsia="Times New Roman" w:hAnsi="Calibri" w:cs="Calibri"/>
                <w:b/>
                <w:bCs/>
                <w:color w:val="002060"/>
                <w:kern w:val="0"/>
                <w:sz w:val="19"/>
                <w:szCs w:val="19"/>
                <w:lang w:eastAsia="es-PE" w:bidi="hi-IN"/>
                <w14:ligatures w14:val="none"/>
              </w:rPr>
              <w:t>TRIPLE</w:t>
            </w:r>
          </w:p>
        </w:tc>
      </w:tr>
      <w:tr w:rsidR="004656B9" w:rsidRPr="004656B9" w14:paraId="1C2DFD67" w14:textId="77777777" w:rsidTr="004656B9">
        <w:trPr>
          <w:trHeight w:val="271"/>
        </w:trPr>
        <w:tc>
          <w:tcPr>
            <w:tcW w:w="3406" w:type="dxa"/>
            <w:vMerge/>
            <w:tcBorders>
              <w:top w:val="single" w:sz="4" w:space="0" w:color="385724"/>
              <w:left w:val="nil"/>
              <w:bottom w:val="single" w:sz="4" w:space="0" w:color="C5E0B4"/>
              <w:right w:val="nil"/>
            </w:tcBorders>
            <w:vAlign w:val="center"/>
            <w:hideMark/>
          </w:tcPr>
          <w:p w14:paraId="453CEE8A" w14:textId="77777777" w:rsidR="004656B9" w:rsidRPr="004656B9" w:rsidRDefault="004656B9" w:rsidP="004656B9">
            <w:pPr>
              <w:spacing w:after="0" w:line="240" w:lineRule="auto"/>
              <w:rPr>
                <w:rFonts w:ascii="Calibri" w:eastAsia="Times New Roman" w:hAnsi="Calibri" w:cs="Calibri"/>
                <w:b/>
                <w:bCs/>
                <w:color w:val="002060"/>
                <w:kern w:val="0"/>
                <w:sz w:val="18"/>
                <w:szCs w:val="18"/>
                <w:lang w:eastAsia="es-PE" w:bidi="hi-IN"/>
                <w14:ligatures w14:val="none"/>
              </w:rPr>
            </w:pPr>
          </w:p>
        </w:tc>
        <w:tc>
          <w:tcPr>
            <w:tcW w:w="930" w:type="dxa"/>
            <w:tcBorders>
              <w:top w:val="nil"/>
              <w:left w:val="nil"/>
              <w:bottom w:val="single" w:sz="4" w:space="0" w:color="C5E0B4"/>
              <w:right w:val="nil"/>
            </w:tcBorders>
            <w:shd w:val="clear" w:color="000000" w:fill="C5E0B4"/>
            <w:noWrap/>
            <w:vAlign w:val="center"/>
            <w:hideMark/>
          </w:tcPr>
          <w:p w14:paraId="4D97FA13" w14:textId="77777777" w:rsidR="004656B9" w:rsidRPr="004656B9" w:rsidRDefault="004656B9" w:rsidP="004656B9">
            <w:pPr>
              <w:spacing w:after="0" w:line="240" w:lineRule="auto"/>
              <w:jc w:val="center"/>
              <w:rPr>
                <w:rFonts w:ascii="Calibri" w:eastAsia="Times New Roman" w:hAnsi="Calibri" w:cs="Calibri"/>
                <w:b/>
                <w:bCs/>
                <w:color w:val="002060"/>
                <w:kern w:val="0"/>
                <w:sz w:val="18"/>
                <w:szCs w:val="18"/>
                <w:lang w:eastAsia="es-PE" w:bidi="hi-IN"/>
                <w14:ligatures w14:val="none"/>
              </w:rPr>
            </w:pPr>
            <w:r w:rsidRPr="004656B9">
              <w:rPr>
                <w:rFonts w:ascii="Calibri" w:eastAsia="Times New Roman" w:hAnsi="Calibri" w:cs="Calibri"/>
                <w:b/>
                <w:bCs/>
                <w:color w:val="002060"/>
                <w:kern w:val="0"/>
                <w:sz w:val="18"/>
                <w:szCs w:val="18"/>
                <w:lang w:eastAsia="es-PE" w:bidi="hi-IN"/>
                <w14:ligatures w14:val="none"/>
              </w:rPr>
              <w:t>USD</w:t>
            </w:r>
          </w:p>
        </w:tc>
        <w:tc>
          <w:tcPr>
            <w:tcW w:w="1091" w:type="dxa"/>
            <w:tcBorders>
              <w:top w:val="nil"/>
              <w:left w:val="nil"/>
              <w:bottom w:val="single" w:sz="4" w:space="0" w:color="C5E0B4"/>
              <w:right w:val="nil"/>
            </w:tcBorders>
            <w:shd w:val="clear" w:color="000000" w:fill="C5E0B4"/>
            <w:noWrap/>
            <w:vAlign w:val="center"/>
            <w:hideMark/>
          </w:tcPr>
          <w:p w14:paraId="5A6191DA" w14:textId="77777777" w:rsidR="004656B9" w:rsidRPr="004656B9" w:rsidRDefault="004656B9" w:rsidP="004656B9">
            <w:pPr>
              <w:spacing w:after="0" w:line="240" w:lineRule="auto"/>
              <w:jc w:val="center"/>
              <w:rPr>
                <w:rFonts w:ascii="Calibri" w:eastAsia="Times New Roman" w:hAnsi="Calibri" w:cs="Calibri"/>
                <w:b/>
                <w:bCs/>
                <w:color w:val="002060"/>
                <w:kern w:val="0"/>
                <w:sz w:val="15"/>
                <w:szCs w:val="15"/>
                <w:lang w:eastAsia="es-PE" w:bidi="hi-IN"/>
                <w14:ligatures w14:val="none"/>
              </w:rPr>
            </w:pPr>
            <w:r w:rsidRPr="004656B9">
              <w:rPr>
                <w:rFonts w:ascii="Calibri" w:eastAsia="Times New Roman" w:hAnsi="Calibri" w:cs="Calibri"/>
                <w:b/>
                <w:bCs/>
                <w:color w:val="002060"/>
                <w:kern w:val="0"/>
                <w:sz w:val="15"/>
                <w:szCs w:val="15"/>
                <w:lang w:eastAsia="es-PE" w:bidi="hi-IN"/>
                <w14:ligatures w14:val="none"/>
              </w:rPr>
              <w:t>SOLES</w:t>
            </w:r>
          </w:p>
        </w:tc>
        <w:tc>
          <w:tcPr>
            <w:tcW w:w="930" w:type="dxa"/>
            <w:tcBorders>
              <w:top w:val="nil"/>
              <w:left w:val="nil"/>
              <w:bottom w:val="single" w:sz="4" w:space="0" w:color="C5E0B4"/>
              <w:right w:val="nil"/>
            </w:tcBorders>
            <w:shd w:val="clear" w:color="000000" w:fill="C5E0B4"/>
            <w:noWrap/>
            <w:vAlign w:val="center"/>
            <w:hideMark/>
          </w:tcPr>
          <w:p w14:paraId="6C254810" w14:textId="77777777" w:rsidR="004656B9" w:rsidRPr="004656B9" w:rsidRDefault="004656B9" w:rsidP="004656B9">
            <w:pPr>
              <w:spacing w:after="0" w:line="240" w:lineRule="auto"/>
              <w:jc w:val="center"/>
              <w:rPr>
                <w:rFonts w:ascii="Calibri" w:eastAsia="Times New Roman" w:hAnsi="Calibri" w:cs="Calibri"/>
                <w:b/>
                <w:bCs/>
                <w:color w:val="002060"/>
                <w:kern w:val="0"/>
                <w:sz w:val="18"/>
                <w:szCs w:val="18"/>
                <w:lang w:eastAsia="es-PE" w:bidi="hi-IN"/>
                <w14:ligatures w14:val="none"/>
              </w:rPr>
            </w:pPr>
            <w:r w:rsidRPr="004656B9">
              <w:rPr>
                <w:rFonts w:ascii="Calibri" w:eastAsia="Times New Roman" w:hAnsi="Calibri" w:cs="Calibri"/>
                <w:b/>
                <w:bCs/>
                <w:color w:val="002060"/>
                <w:kern w:val="0"/>
                <w:sz w:val="18"/>
                <w:szCs w:val="18"/>
                <w:lang w:eastAsia="es-PE" w:bidi="hi-IN"/>
                <w14:ligatures w14:val="none"/>
              </w:rPr>
              <w:t>USD</w:t>
            </w:r>
          </w:p>
        </w:tc>
        <w:tc>
          <w:tcPr>
            <w:tcW w:w="1091" w:type="dxa"/>
            <w:tcBorders>
              <w:top w:val="nil"/>
              <w:left w:val="nil"/>
              <w:bottom w:val="single" w:sz="4" w:space="0" w:color="C5E0B4"/>
              <w:right w:val="nil"/>
            </w:tcBorders>
            <w:shd w:val="clear" w:color="000000" w:fill="C5E0B4"/>
            <w:noWrap/>
            <w:vAlign w:val="center"/>
            <w:hideMark/>
          </w:tcPr>
          <w:p w14:paraId="6D4A6EEB" w14:textId="77777777" w:rsidR="004656B9" w:rsidRPr="004656B9" w:rsidRDefault="004656B9" w:rsidP="004656B9">
            <w:pPr>
              <w:spacing w:after="0" w:line="240" w:lineRule="auto"/>
              <w:jc w:val="center"/>
              <w:rPr>
                <w:rFonts w:ascii="Calibri" w:eastAsia="Times New Roman" w:hAnsi="Calibri" w:cs="Calibri"/>
                <w:b/>
                <w:bCs/>
                <w:color w:val="002060"/>
                <w:kern w:val="0"/>
                <w:sz w:val="15"/>
                <w:szCs w:val="15"/>
                <w:lang w:eastAsia="es-PE" w:bidi="hi-IN"/>
                <w14:ligatures w14:val="none"/>
              </w:rPr>
            </w:pPr>
            <w:r w:rsidRPr="004656B9">
              <w:rPr>
                <w:rFonts w:ascii="Calibri" w:eastAsia="Times New Roman" w:hAnsi="Calibri" w:cs="Calibri"/>
                <w:b/>
                <w:bCs/>
                <w:color w:val="002060"/>
                <w:kern w:val="0"/>
                <w:sz w:val="15"/>
                <w:szCs w:val="15"/>
                <w:lang w:eastAsia="es-PE" w:bidi="hi-IN"/>
                <w14:ligatures w14:val="none"/>
              </w:rPr>
              <w:t>SOLES</w:t>
            </w:r>
          </w:p>
        </w:tc>
        <w:tc>
          <w:tcPr>
            <w:tcW w:w="605" w:type="dxa"/>
            <w:tcBorders>
              <w:top w:val="nil"/>
              <w:left w:val="nil"/>
              <w:bottom w:val="single" w:sz="4" w:space="0" w:color="C5E0B4"/>
              <w:right w:val="nil"/>
            </w:tcBorders>
            <w:shd w:val="clear" w:color="000000" w:fill="C5E0B4"/>
            <w:noWrap/>
            <w:vAlign w:val="center"/>
            <w:hideMark/>
          </w:tcPr>
          <w:p w14:paraId="5B8E16CB" w14:textId="77777777" w:rsidR="004656B9" w:rsidRPr="004656B9" w:rsidRDefault="004656B9" w:rsidP="004656B9">
            <w:pPr>
              <w:spacing w:after="0" w:line="240" w:lineRule="auto"/>
              <w:jc w:val="center"/>
              <w:rPr>
                <w:rFonts w:ascii="Calibri" w:eastAsia="Times New Roman" w:hAnsi="Calibri" w:cs="Calibri"/>
                <w:b/>
                <w:bCs/>
                <w:color w:val="002060"/>
                <w:kern w:val="0"/>
                <w:sz w:val="18"/>
                <w:szCs w:val="18"/>
                <w:lang w:eastAsia="es-PE" w:bidi="hi-IN"/>
                <w14:ligatures w14:val="none"/>
              </w:rPr>
            </w:pPr>
            <w:r w:rsidRPr="004656B9">
              <w:rPr>
                <w:rFonts w:ascii="Calibri" w:eastAsia="Times New Roman" w:hAnsi="Calibri" w:cs="Calibri"/>
                <w:b/>
                <w:bCs/>
                <w:color w:val="002060"/>
                <w:kern w:val="0"/>
                <w:sz w:val="18"/>
                <w:szCs w:val="18"/>
                <w:lang w:eastAsia="es-PE" w:bidi="hi-IN"/>
                <w14:ligatures w14:val="none"/>
              </w:rPr>
              <w:t>USD</w:t>
            </w:r>
          </w:p>
        </w:tc>
        <w:tc>
          <w:tcPr>
            <w:tcW w:w="717" w:type="dxa"/>
            <w:tcBorders>
              <w:top w:val="nil"/>
              <w:left w:val="nil"/>
              <w:bottom w:val="single" w:sz="4" w:space="0" w:color="C5E0B4"/>
              <w:right w:val="nil"/>
            </w:tcBorders>
            <w:shd w:val="clear" w:color="000000" w:fill="C5E0B4"/>
            <w:noWrap/>
            <w:vAlign w:val="center"/>
            <w:hideMark/>
          </w:tcPr>
          <w:p w14:paraId="750D5976" w14:textId="77777777" w:rsidR="004656B9" w:rsidRPr="004656B9" w:rsidRDefault="004656B9" w:rsidP="004656B9">
            <w:pPr>
              <w:spacing w:after="0" w:line="240" w:lineRule="auto"/>
              <w:jc w:val="center"/>
              <w:rPr>
                <w:rFonts w:ascii="Calibri" w:eastAsia="Times New Roman" w:hAnsi="Calibri" w:cs="Calibri"/>
                <w:b/>
                <w:bCs/>
                <w:color w:val="002060"/>
                <w:kern w:val="0"/>
                <w:sz w:val="15"/>
                <w:szCs w:val="15"/>
                <w:lang w:eastAsia="es-PE" w:bidi="hi-IN"/>
                <w14:ligatures w14:val="none"/>
              </w:rPr>
            </w:pPr>
            <w:r w:rsidRPr="004656B9">
              <w:rPr>
                <w:rFonts w:ascii="Calibri" w:eastAsia="Times New Roman" w:hAnsi="Calibri" w:cs="Calibri"/>
                <w:b/>
                <w:bCs/>
                <w:color w:val="002060"/>
                <w:kern w:val="0"/>
                <w:sz w:val="15"/>
                <w:szCs w:val="15"/>
                <w:lang w:eastAsia="es-PE" w:bidi="hi-IN"/>
                <w14:ligatures w14:val="none"/>
              </w:rPr>
              <w:t>SOLES</w:t>
            </w:r>
          </w:p>
        </w:tc>
      </w:tr>
      <w:tr w:rsidR="004656B9" w:rsidRPr="004656B9" w14:paraId="3723B0E6" w14:textId="77777777" w:rsidTr="004656B9">
        <w:trPr>
          <w:trHeight w:val="271"/>
        </w:trPr>
        <w:tc>
          <w:tcPr>
            <w:tcW w:w="3406" w:type="dxa"/>
            <w:tcBorders>
              <w:top w:val="nil"/>
              <w:left w:val="nil"/>
              <w:bottom w:val="nil"/>
              <w:right w:val="nil"/>
            </w:tcBorders>
            <w:noWrap/>
            <w:vAlign w:val="center"/>
            <w:hideMark/>
          </w:tcPr>
          <w:p w14:paraId="2B5F23DF" w14:textId="77777777" w:rsidR="004656B9" w:rsidRPr="004656B9" w:rsidRDefault="004656B9" w:rsidP="004656B9">
            <w:pPr>
              <w:spacing w:after="0" w:line="240" w:lineRule="auto"/>
              <w:rPr>
                <w:rFonts w:ascii="Calibri" w:eastAsia="Times New Roman" w:hAnsi="Calibri" w:cs="Calibri"/>
                <w:b/>
                <w:bCs/>
                <w:color w:val="002060"/>
                <w:kern w:val="0"/>
                <w:sz w:val="18"/>
                <w:szCs w:val="18"/>
                <w:lang w:eastAsia="es-PE" w:bidi="hi-IN"/>
                <w14:ligatures w14:val="none"/>
              </w:rPr>
            </w:pPr>
            <w:r w:rsidRPr="004656B9">
              <w:rPr>
                <w:rFonts w:ascii="Calibri" w:eastAsia="Times New Roman" w:hAnsi="Calibri" w:cs="Calibri"/>
                <w:b/>
                <w:bCs/>
                <w:color w:val="002060"/>
                <w:kern w:val="0"/>
                <w:sz w:val="18"/>
                <w:szCs w:val="18"/>
                <w:lang w:eastAsia="es-PE" w:bidi="hi-IN"/>
                <w14:ligatures w14:val="none"/>
              </w:rPr>
              <w:t>Entrada GRANDSTAND 47</w:t>
            </w:r>
          </w:p>
        </w:tc>
        <w:tc>
          <w:tcPr>
            <w:tcW w:w="930" w:type="dxa"/>
            <w:tcBorders>
              <w:top w:val="nil"/>
              <w:left w:val="nil"/>
              <w:bottom w:val="nil"/>
              <w:right w:val="nil"/>
            </w:tcBorders>
            <w:noWrap/>
            <w:vAlign w:val="center"/>
            <w:hideMark/>
          </w:tcPr>
          <w:p w14:paraId="7BEFF87A" w14:textId="77777777" w:rsidR="004656B9" w:rsidRPr="004656B9" w:rsidRDefault="004656B9" w:rsidP="004656B9">
            <w:pPr>
              <w:spacing w:after="0" w:line="240" w:lineRule="auto"/>
              <w:jc w:val="center"/>
              <w:rPr>
                <w:rFonts w:ascii="Calibri" w:eastAsia="Times New Roman" w:hAnsi="Calibri" w:cs="Calibri"/>
                <w:b/>
                <w:bCs/>
                <w:color w:val="002060"/>
                <w:kern w:val="0"/>
                <w:sz w:val="18"/>
                <w:szCs w:val="18"/>
                <w:lang w:eastAsia="es-PE" w:bidi="hi-IN"/>
                <w14:ligatures w14:val="none"/>
              </w:rPr>
            </w:pPr>
            <w:r w:rsidRPr="004656B9">
              <w:rPr>
                <w:rFonts w:ascii="Calibri" w:eastAsia="Times New Roman" w:hAnsi="Calibri" w:cs="Calibri"/>
                <w:b/>
                <w:bCs/>
                <w:color w:val="002060"/>
                <w:kern w:val="0"/>
                <w:sz w:val="18"/>
                <w:szCs w:val="18"/>
                <w:lang w:eastAsia="es-PE" w:bidi="hi-IN"/>
                <w14:ligatures w14:val="none"/>
              </w:rPr>
              <w:t>$6,850</w:t>
            </w:r>
          </w:p>
        </w:tc>
        <w:tc>
          <w:tcPr>
            <w:tcW w:w="1091" w:type="dxa"/>
            <w:tcBorders>
              <w:top w:val="nil"/>
              <w:left w:val="nil"/>
              <w:bottom w:val="nil"/>
              <w:right w:val="nil"/>
            </w:tcBorders>
            <w:noWrap/>
            <w:vAlign w:val="center"/>
            <w:hideMark/>
          </w:tcPr>
          <w:p w14:paraId="401C51B0" w14:textId="77777777" w:rsidR="004656B9" w:rsidRPr="004656B9" w:rsidRDefault="004656B9" w:rsidP="004656B9">
            <w:pPr>
              <w:spacing w:after="0" w:line="240" w:lineRule="auto"/>
              <w:jc w:val="center"/>
              <w:rPr>
                <w:rFonts w:ascii="Calibri" w:eastAsia="Times New Roman" w:hAnsi="Calibri" w:cs="Calibri"/>
                <w:b/>
                <w:bCs/>
                <w:color w:val="002060"/>
                <w:kern w:val="0"/>
                <w:sz w:val="15"/>
                <w:szCs w:val="15"/>
                <w:lang w:eastAsia="es-PE" w:bidi="hi-IN"/>
                <w14:ligatures w14:val="none"/>
              </w:rPr>
            </w:pPr>
            <w:r w:rsidRPr="004656B9">
              <w:rPr>
                <w:rFonts w:ascii="Calibri" w:eastAsia="Times New Roman" w:hAnsi="Calibri" w:cs="Calibri"/>
                <w:b/>
                <w:bCs/>
                <w:color w:val="002060"/>
                <w:kern w:val="0"/>
                <w:sz w:val="15"/>
                <w:szCs w:val="15"/>
                <w:lang w:eastAsia="es-PE" w:bidi="hi-IN"/>
                <w14:ligatures w14:val="none"/>
              </w:rPr>
              <w:t>S/.24,660</w:t>
            </w:r>
          </w:p>
        </w:tc>
        <w:tc>
          <w:tcPr>
            <w:tcW w:w="930" w:type="dxa"/>
            <w:tcBorders>
              <w:top w:val="nil"/>
              <w:left w:val="nil"/>
              <w:bottom w:val="nil"/>
              <w:right w:val="nil"/>
            </w:tcBorders>
            <w:noWrap/>
            <w:vAlign w:val="center"/>
            <w:hideMark/>
          </w:tcPr>
          <w:p w14:paraId="1976A009" w14:textId="77777777" w:rsidR="004656B9" w:rsidRPr="004656B9" w:rsidRDefault="004656B9" w:rsidP="004656B9">
            <w:pPr>
              <w:spacing w:after="0" w:line="240" w:lineRule="auto"/>
              <w:jc w:val="center"/>
              <w:rPr>
                <w:rFonts w:ascii="Calibri" w:eastAsia="Times New Roman" w:hAnsi="Calibri" w:cs="Calibri"/>
                <w:b/>
                <w:bCs/>
                <w:color w:val="002060"/>
                <w:kern w:val="0"/>
                <w:sz w:val="18"/>
                <w:szCs w:val="18"/>
                <w:lang w:eastAsia="es-PE" w:bidi="hi-IN"/>
                <w14:ligatures w14:val="none"/>
              </w:rPr>
            </w:pPr>
            <w:r w:rsidRPr="004656B9">
              <w:rPr>
                <w:rFonts w:ascii="Calibri" w:eastAsia="Times New Roman" w:hAnsi="Calibri" w:cs="Calibri"/>
                <w:b/>
                <w:bCs/>
                <w:color w:val="002060"/>
                <w:kern w:val="0"/>
                <w:sz w:val="18"/>
                <w:szCs w:val="18"/>
                <w:lang w:eastAsia="es-PE" w:bidi="hi-IN"/>
                <w14:ligatures w14:val="none"/>
              </w:rPr>
              <w:t>$3,969</w:t>
            </w:r>
          </w:p>
        </w:tc>
        <w:tc>
          <w:tcPr>
            <w:tcW w:w="1091" w:type="dxa"/>
            <w:tcBorders>
              <w:top w:val="nil"/>
              <w:left w:val="nil"/>
              <w:bottom w:val="nil"/>
              <w:right w:val="nil"/>
            </w:tcBorders>
            <w:noWrap/>
            <w:vAlign w:val="center"/>
            <w:hideMark/>
          </w:tcPr>
          <w:p w14:paraId="76E63D9A" w14:textId="77777777" w:rsidR="004656B9" w:rsidRPr="004656B9" w:rsidRDefault="004656B9" w:rsidP="004656B9">
            <w:pPr>
              <w:spacing w:after="0" w:line="240" w:lineRule="auto"/>
              <w:jc w:val="center"/>
              <w:rPr>
                <w:rFonts w:ascii="Calibri" w:eastAsia="Times New Roman" w:hAnsi="Calibri" w:cs="Calibri"/>
                <w:b/>
                <w:bCs/>
                <w:color w:val="002060"/>
                <w:kern w:val="0"/>
                <w:sz w:val="15"/>
                <w:szCs w:val="15"/>
                <w:lang w:eastAsia="es-PE" w:bidi="hi-IN"/>
                <w14:ligatures w14:val="none"/>
              </w:rPr>
            </w:pPr>
            <w:r w:rsidRPr="004656B9">
              <w:rPr>
                <w:rFonts w:ascii="Calibri" w:eastAsia="Times New Roman" w:hAnsi="Calibri" w:cs="Calibri"/>
                <w:b/>
                <w:bCs/>
                <w:color w:val="002060"/>
                <w:kern w:val="0"/>
                <w:sz w:val="15"/>
                <w:szCs w:val="15"/>
                <w:lang w:eastAsia="es-PE" w:bidi="hi-IN"/>
                <w14:ligatures w14:val="none"/>
              </w:rPr>
              <w:t>S/.14,288</w:t>
            </w:r>
          </w:p>
        </w:tc>
        <w:tc>
          <w:tcPr>
            <w:tcW w:w="605" w:type="dxa"/>
            <w:tcBorders>
              <w:top w:val="nil"/>
              <w:left w:val="nil"/>
              <w:bottom w:val="nil"/>
              <w:right w:val="nil"/>
            </w:tcBorders>
            <w:noWrap/>
            <w:vAlign w:val="center"/>
            <w:hideMark/>
          </w:tcPr>
          <w:p w14:paraId="79D62FF5" w14:textId="77777777" w:rsidR="004656B9" w:rsidRPr="004656B9" w:rsidRDefault="004656B9" w:rsidP="004656B9">
            <w:pPr>
              <w:spacing w:after="0" w:line="240" w:lineRule="auto"/>
              <w:jc w:val="center"/>
              <w:rPr>
                <w:rFonts w:ascii="Calibri" w:eastAsia="Times New Roman" w:hAnsi="Calibri" w:cs="Calibri"/>
                <w:b/>
                <w:bCs/>
                <w:color w:val="002060"/>
                <w:kern w:val="0"/>
                <w:sz w:val="18"/>
                <w:szCs w:val="18"/>
                <w:lang w:eastAsia="es-PE" w:bidi="hi-IN"/>
                <w14:ligatures w14:val="none"/>
              </w:rPr>
            </w:pPr>
            <w:r w:rsidRPr="004656B9">
              <w:rPr>
                <w:rFonts w:ascii="Calibri" w:eastAsia="Times New Roman" w:hAnsi="Calibri" w:cs="Calibri"/>
                <w:b/>
                <w:bCs/>
                <w:color w:val="002060"/>
                <w:kern w:val="0"/>
                <w:sz w:val="18"/>
                <w:szCs w:val="18"/>
                <w:lang w:eastAsia="es-PE" w:bidi="hi-IN"/>
                <w14:ligatures w14:val="none"/>
              </w:rPr>
              <w:t>NA</w:t>
            </w:r>
          </w:p>
        </w:tc>
        <w:tc>
          <w:tcPr>
            <w:tcW w:w="717" w:type="dxa"/>
            <w:tcBorders>
              <w:top w:val="nil"/>
              <w:left w:val="nil"/>
              <w:bottom w:val="nil"/>
              <w:right w:val="nil"/>
            </w:tcBorders>
            <w:noWrap/>
            <w:vAlign w:val="center"/>
            <w:hideMark/>
          </w:tcPr>
          <w:p w14:paraId="28FAC351" w14:textId="77777777" w:rsidR="004656B9" w:rsidRPr="004656B9" w:rsidRDefault="004656B9" w:rsidP="004656B9">
            <w:pPr>
              <w:spacing w:after="0" w:line="240" w:lineRule="auto"/>
              <w:jc w:val="center"/>
              <w:rPr>
                <w:rFonts w:ascii="Calibri" w:eastAsia="Times New Roman" w:hAnsi="Calibri" w:cs="Calibri"/>
                <w:b/>
                <w:bCs/>
                <w:color w:val="002060"/>
                <w:kern w:val="0"/>
                <w:sz w:val="15"/>
                <w:szCs w:val="15"/>
                <w:lang w:eastAsia="es-PE" w:bidi="hi-IN"/>
                <w14:ligatures w14:val="none"/>
              </w:rPr>
            </w:pPr>
            <w:r w:rsidRPr="004656B9">
              <w:rPr>
                <w:rFonts w:ascii="Calibri" w:eastAsia="Times New Roman" w:hAnsi="Calibri" w:cs="Calibri"/>
                <w:b/>
                <w:bCs/>
                <w:color w:val="002060"/>
                <w:kern w:val="0"/>
                <w:sz w:val="15"/>
                <w:szCs w:val="15"/>
                <w:lang w:eastAsia="es-PE" w:bidi="hi-IN"/>
                <w14:ligatures w14:val="none"/>
              </w:rPr>
              <w:t>NA</w:t>
            </w:r>
          </w:p>
        </w:tc>
      </w:tr>
      <w:tr w:rsidR="004656B9" w:rsidRPr="004656B9" w14:paraId="455C5D18" w14:textId="77777777" w:rsidTr="004656B9">
        <w:trPr>
          <w:trHeight w:val="271"/>
        </w:trPr>
        <w:tc>
          <w:tcPr>
            <w:tcW w:w="3406" w:type="dxa"/>
            <w:tcBorders>
              <w:top w:val="nil"/>
              <w:left w:val="nil"/>
              <w:bottom w:val="nil"/>
              <w:right w:val="nil"/>
            </w:tcBorders>
            <w:noWrap/>
            <w:vAlign w:val="center"/>
            <w:hideMark/>
          </w:tcPr>
          <w:p w14:paraId="6F46436A" w14:textId="77777777" w:rsidR="004656B9" w:rsidRPr="004656B9" w:rsidRDefault="004656B9" w:rsidP="004656B9">
            <w:pPr>
              <w:spacing w:after="0" w:line="240" w:lineRule="auto"/>
              <w:rPr>
                <w:rFonts w:ascii="Calibri" w:eastAsia="Times New Roman" w:hAnsi="Calibri" w:cs="Calibri"/>
                <w:b/>
                <w:bCs/>
                <w:color w:val="002060"/>
                <w:kern w:val="0"/>
                <w:sz w:val="18"/>
                <w:szCs w:val="18"/>
                <w:lang w:eastAsia="es-PE" w:bidi="hi-IN"/>
                <w14:ligatures w14:val="none"/>
              </w:rPr>
            </w:pPr>
            <w:r w:rsidRPr="004656B9">
              <w:rPr>
                <w:rFonts w:ascii="Calibri" w:eastAsia="Times New Roman" w:hAnsi="Calibri" w:cs="Calibri"/>
                <w:b/>
                <w:bCs/>
                <w:color w:val="002060"/>
                <w:kern w:val="0"/>
                <w:sz w:val="18"/>
                <w:szCs w:val="18"/>
                <w:lang w:eastAsia="es-PE" w:bidi="hi-IN"/>
                <w14:ligatures w14:val="none"/>
              </w:rPr>
              <w:t>Entrada GRANDSTAND 31</w:t>
            </w:r>
          </w:p>
        </w:tc>
        <w:tc>
          <w:tcPr>
            <w:tcW w:w="930" w:type="dxa"/>
            <w:tcBorders>
              <w:top w:val="nil"/>
              <w:left w:val="nil"/>
              <w:bottom w:val="nil"/>
              <w:right w:val="nil"/>
            </w:tcBorders>
            <w:noWrap/>
            <w:vAlign w:val="center"/>
            <w:hideMark/>
          </w:tcPr>
          <w:p w14:paraId="75952DDE" w14:textId="77777777" w:rsidR="004656B9" w:rsidRPr="004656B9" w:rsidRDefault="004656B9" w:rsidP="004656B9">
            <w:pPr>
              <w:spacing w:after="0" w:line="240" w:lineRule="auto"/>
              <w:jc w:val="center"/>
              <w:rPr>
                <w:rFonts w:ascii="Calibri" w:eastAsia="Times New Roman" w:hAnsi="Calibri" w:cs="Calibri"/>
                <w:b/>
                <w:bCs/>
                <w:color w:val="002060"/>
                <w:kern w:val="0"/>
                <w:sz w:val="18"/>
                <w:szCs w:val="18"/>
                <w:lang w:eastAsia="es-PE" w:bidi="hi-IN"/>
                <w14:ligatures w14:val="none"/>
              </w:rPr>
            </w:pPr>
            <w:r w:rsidRPr="004656B9">
              <w:rPr>
                <w:rFonts w:ascii="Calibri" w:eastAsia="Times New Roman" w:hAnsi="Calibri" w:cs="Calibri"/>
                <w:b/>
                <w:bCs/>
                <w:color w:val="002060"/>
                <w:kern w:val="0"/>
                <w:sz w:val="18"/>
                <w:szCs w:val="18"/>
                <w:lang w:eastAsia="es-PE" w:bidi="hi-IN"/>
                <w14:ligatures w14:val="none"/>
              </w:rPr>
              <w:t>$6,970</w:t>
            </w:r>
          </w:p>
        </w:tc>
        <w:tc>
          <w:tcPr>
            <w:tcW w:w="1091" w:type="dxa"/>
            <w:tcBorders>
              <w:top w:val="nil"/>
              <w:left w:val="nil"/>
              <w:bottom w:val="nil"/>
              <w:right w:val="nil"/>
            </w:tcBorders>
            <w:noWrap/>
            <w:vAlign w:val="center"/>
            <w:hideMark/>
          </w:tcPr>
          <w:p w14:paraId="770DA14B" w14:textId="77777777" w:rsidR="004656B9" w:rsidRPr="004656B9" w:rsidRDefault="004656B9" w:rsidP="004656B9">
            <w:pPr>
              <w:spacing w:after="0" w:line="240" w:lineRule="auto"/>
              <w:jc w:val="center"/>
              <w:rPr>
                <w:rFonts w:ascii="Calibri" w:eastAsia="Times New Roman" w:hAnsi="Calibri" w:cs="Calibri"/>
                <w:b/>
                <w:bCs/>
                <w:color w:val="002060"/>
                <w:kern w:val="0"/>
                <w:sz w:val="15"/>
                <w:szCs w:val="15"/>
                <w:lang w:eastAsia="es-PE" w:bidi="hi-IN"/>
                <w14:ligatures w14:val="none"/>
              </w:rPr>
            </w:pPr>
            <w:r w:rsidRPr="004656B9">
              <w:rPr>
                <w:rFonts w:ascii="Calibri" w:eastAsia="Times New Roman" w:hAnsi="Calibri" w:cs="Calibri"/>
                <w:b/>
                <w:bCs/>
                <w:color w:val="002060"/>
                <w:kern w:val="0"/>
                <w:sz w:val="15"/>
                <w:szCs w:val="15"/>
                <w:lang w:eastAsia="es-PE" w:bidi="hi-IN"/>
                <w14:ligatures w14:val="none"/>
              </w:rPr>
              <w:t>S/.25,092</w:t>
            </w:r>
          </w:p>
        </w:tc>
        <w:tc>
          <w:tcPr>
            <w:tcW w:w="930" w:type="dxa"/>
            <w:tcBorders>
              <w:top w:val="nil"/>
              <w:left w:val="nil"/>
              <w:bottom w:val="nil"/>
              <w:right w:val="nil"/>
            </w:tcBorders>
            <w:noWrap/>
            <w:vAlign w:val="center"/>
            <w:hideMark/>
          </w:tcPr>
          <w:p w14:paraId="60F1BFFE" w14:textId="77777777" w:rsidR="004656B9" w:rsidRPr="004656B9" w:rsidRDefault="004656B9" w:rsidP="004656B9">
            <w:pPr>
              <w:spacing w:after="0" w:line="240" w:lineRule="auto"/>
              <w:jc w:val="center"/>
              <w:rPr>
                <w:rFonts w:ascii="Calibri" w:eastAsia="Times New Roman" w:hAnsi="Calibri" w:cs="Calibri"/>
                <w:b/>
                <w:bCs/>
                <w:color w:val="002060"/>
                <w:kern w:val="0"/>
                <w:sz w:val="18"/>
                <w:szCs w:val="18"/>
                <w:lang w:eastAsia="es-PE" w:bidi="hi-IN"/>
                <w14:ligatures w14:val="none"/>
              </w:rPr>
            </w:pPr>
            <w:r w:rsidRPr="004656B9">
              <w:rPr>
                <w:rFonts w:ascii="Calibri" w:eastAsia="Times New Roman" w:hAnsi="Calibri" w:cs="Calibri"/>
                <w:b/>
                <w:bCs/>
                <w:color w:val="002060"/>
                <w:kern w:val="0"/>
                <w:sz w:val="18"/>
                <w:szCs w:val="18"/>
                <w:lang w:eastAsia="es-PE" w:bidi="hi-IN"/>
                <w14:ligatures w14:val="none"/>
              </w:rPr>
              <w:t>$4,089</w:t>
            </w:r>
          </w:p>
        </w:tc>
        <w:tc>
          <w:tcPr>
            <w:tcW w:w="1091" w:type="dxa"/>
            <w:tcBorders>
              <w:top w:val="nil"/>
              <w:left w:val="nil"/>
              <w:bottom w:val="nil"/>
              <w:right w:val="nil"/>
            </w:tcBorders>
            <w:noWrap/>
            <w:vAlign w:val="center"/>
            <w:hideMark/>
          </w:tcPr>
          <w:p w14:paraId="355F55F4" w14:textId="77777777" w:rsidR="004656B9" w:rsidRPr="004656B9" w:rsidRDefault="004656B9" w:rsidP="004656B9">
            <w:pPr>
              <w:spacing w:after="0" w:line="240" w:lineRule="auto"/>
              <w:jc w:val="center"/>
              <w:rPr>
                <w:rFonts w:ascii="Calibri" w:eastAsia="Times New Roman" w:hAnsi="Calibri" w:cs="Calibri"/>
                <w:b/>
                <w:bCs/>
                <w:color w:val="002060"/>
                <w:kern w:val="0"/>
                <w:sz w:val="15"/>
                <w:szCs w:val="15"/>
                <w:lang w:eastAsia="es-PE" w:bidi="hi-IN"/>
                <w14:ligatures w14:val="none"/>
              </w:rPr>
            </w:pPr>
            <w:r w:rsidRPr="004656B9">
              <w:rPr>
                <w:rFonts w:ascii="Calibri" w:eastAsia="Times New Roman" w:hAnsi="Calibri" w:cs="Calibri"/>
                <w:b/>
                <w:bCs/>
                <w:color w:val="002060"/>
                <w:kern w:val="0"/>
                <w:sz w:val="15"/>
                <w:szCs w:val="15"/>
                <w:lang w:eastAsia="es-PE" w:bidi="hi-IN"/>
                <w14:ligatures w14:val="none"/>
              </w:rPr>
              <w:t>S/.14,720</w:t>
            </w:r>
          </w:p>
        </w:tc>
        <w:tc>
          <w:tcPr>
            <w:tcW w:w="605" w:type="dxa"/>
            <w:tcBorders>
              <w:top w:val="nil"/>
              <w:left w:val="nil"/>
              <w:bottom w:val="nil"/>
              <w:right w:val="nil"/>
            </w:tcBorders>
            <w:noWrap/>
            <w:vAlign w:val="center"/>
            <w:hideMark/>
          </w:tcPr>
          <w:p w14:paraId="257153F3" w14:textId="77777777" w:rsidR="004656B9" w:rsidRPr="004656B9" w:rsidRDefault="004656B9" w:rsidP="004656B9">
            <w:pPr>
              <w:spacing w:after="0" w:line="240" w:lineRule="auto"/>
              <w:jc w:val="center"/>
              <w:rPr>
                <w:rFonts w:ascii="Calibri" w:eastAsia="Times New Roman" w:hAnsi="Calibri" w:cs="Calibri"/>
                <w:b/>
                <w:bCs/>
                <w:color w:val="002060"/>
                <w:kern w:val="0"/>
                <w:sz w:val="18"/>
                <w:szCs w:val="18"/>
                <w:lang w:eastAsia="es-PE" w:bidi="hi-IN"/>
                <w14:ligatures w14:val="none"/>
              </w:rPr>
            </w:pPr>
            <w:r w:rsidRPr="004656B9">
              <w:rPr>
                <w:rFonts w:ascii="Calibri" w:eastAsia="Times New Roman" w:hAnsi="Calibri" w:cs="Calibri"/>
                <w:b/>
                <w:bCs/>
                <w:color w:val="002060"/>
                <w:kern w:val="0"/>
                <w:sz w:val="18"/>
                <w:szCs w:val="18"/>
                <w:lang w:eastAsia="es-PE" w:bidi="hi-IN"/>
                <w14:ligatures w14:val="none"/>
              </w:rPr>
              <w:t>NA</w:t>
            </w:r>
          </w:p>
        </w:tc>
        <w:tc>
          <w:tcPr>
            <w:tcW w:w="717" w:type="dxa"/>
            <w:tcBorders>
              <w:top w:val="nil"/>
              <w:left w:val="nil"/>
              <w:bottom w:val="nil"/>
              <w:right w:val="nil"/>
            </w:tcBorders>
            <w:noWrap/>
            <w:vAlign w:val="center"/>
            <w:hideMark/>
          </w:tcPr>
          <w:p w14:paraId="07AE50BF" w14:textId="77777777" w:rsidR="004656B9" w:rsidRPr="004656B9" w:rsidRDefault="004656B9" w:rsidP="004656B9">
            <w:pPr>
              <w:spacing w:after="0" w:line="240" w:lineRule="auto"/>
              <w:jc w:val="center"/>
              <w:rPr>
                <w:rFonts w:ascii="Calibri" w:eastAsia="Times New Roman" w:hAnsi="Calibri" w:cs="Calibri"/>
                <w:b/>
                <w:bCs/>
                <w:color w:val="002060"/>
                <w:kern w:val="0"/>
                <w:sz w:val="15"/>
                <w:szCs w:val="15"/>
                <w:lang w:eastAsia="es-PE" w:bidi="hi-IN"/>
                <w14:ligatures w14:val="none"/>
              </w:rPr>
            </w:pPr>
            <w:r w:rsidRPr="004656B9">
              <w:rPr>
                <w:rFonts w:ascii="Calibri" w:eastAsia="Times New Roman" w:hAnsi="Calibri" w:cs="Calibri"/>
                <w:b/>
                <w:bCs/>
                <w:color w:val="002060"/>
                <w:kern w:val="0"/>
                <w:sz w:val="15"/>
                <w:szCs w:val="15"/>
                <w:lang w:eastAsia="es-PE" w:bidi="hi-IN"/>
                <w14:ligatures w14:val="none"/>
              </w:rPr>
              <w:t>NA</w:t>
            </w:r>
          </w:p>
        </w:tc>
      </w:tr>
      <w:tr w:rsidR="004656B9" w:rsidRPr="004656B9" w14:paraId="3CBC94D1" w14:textId="77777777" w:rsidTr="004656B9">
        <w:trPr>
          <w:trHeight w:val="271"/>
        </w:trPr>
        <w:tc>
          <w:tcPr>
            <w:tcW w:w="3406" w:type="dxa"/>
            <w:tcBorders>
              <w:top w:val="nil"/>
              <w:left w:val="nil"/>
              <w:bottom w:val="single" w:sz="4" w:space="0" w:color="C5E0B4"/>
              <w:right w:val="nil"/>
            </w:tcBorders>
            <w:noWrap/>
            <w:vAlign w:val="center"/>
            <w:hideMark/>
          </w:tcPr>
          <w:p w14:paraId="036C33EB" w14:textId="77777777" w:rsidR="004656B9" w:rsidRPr="004656B9" w:rsidRDefault="004656B9" w:rsidP="004656B9">
            <w:pPr>
              <w:spacing w:after="0" w:line="240" w:lineRule="auto"/>
              <w:rPr>
                <w:rFonts w:ascii="Calibri" w:eastAsia="Times New Roman" w:hAnsi="Calibri" w:cs="Calibri"/>
                <w:b/>
                <w:bCs/>
                <w:color w:val="002060"/>
                <w:kern w:val="0"/>
                <w:sz w:val="18"/>
                <w:szCs w:val="18"/>
                <w:lang w:eastAsia="es-PE" w:bidi="hi-IN"/>
                <w14:ligatures w14:val="none"/>
              </w:rPr>
            </w:pPr>
            <w:r w:rsidRPr="004656B9">
              <w:rPr>
                <w:rFonts w:ascii="Calibri" w:eastAsia="Times New Roman" w:hAnsi="Calibri" w:cs="Calibri"/>
                <w:b/>
                <w:bCs/>
                <w:color w:val="002060"/>
                <w:kern w:val="0"/>
                <w:sz w:val="18"/>
                <w:szCs w:val="18"/>
                <w:lang w:eastAsia="es-PE" w:bidi="hi-IN"/>
                <w14:ligatures w14:val="none"/>
              </w:rPr>
              <w:t>Entrada GRANDSTAND 24</w:t>
            </w:r>
          </w:p>
        </w:tc>
        <w:tc>
          <w:tcPr>
            <w:tcW w:w="930" w:type="dxa"/>
            <w:tcBorders>
              <w:top w:val="nil"/>
              <w:left w:val="nil"/>
              <w:bottom w:val="single" w:sz="4" w:space="0" w:color="C5E0B4"/>
              <w:right w:val="nil"/>
            </w:tcBorders>
            <w:noWrap/>
            <w:vAlign w:val="center"/>
            <w:hideMark/>
          </w:tcPr>
          <w:p w14:paraId="69107BCF" w14:textId="77777777" w:rsidR="004656B9" w:rsidRPr="004656B9" w:rsidRDefault="004656B9" w:rsidP="004656B9">
            <w:pPr>
              <w:spacing w:after="0" w:line="240" w:lineRule="auto"/>
              <w:jc w:val="center"/>
              <w:rPr>
                <w:rFonts w:ascii="Calibri" w:eastAsia="Times New Roman" w:hAnsi="Calibri" w:cs="Calibri"/>
                <w:b/>
                <w:bCs/>
                <w:color w:val="002060"/>
                <w:kern w:val="0"/>
                <w:sz w:val="18"/>
                <w:szCs w:val="18"/>
                <w:lang w:eastAsia="es-PE" w:bidi="hi-IN"/>
                <w14:ligatures w14:val="none"/>
              </w:rPr>
            </w:pPr>
            <w:r w:rsidRPr="004656B9">
              <w:rPr>
                <w:rFonts w:ascii="Calibri" w:eastAsia="Times New Roman" w:hAnsi="Calibri" w:cs="Calibri"/>
                <w:b/>
                <w:bCs/>
                <w:color w:val="002060"/>
                <w:kern w:val="0"/>
                <w:sz w:val="18"/>
                <w:szCs w:val="18"/>
                <w:lang w:eastAsia="es-PE" w:bidi="hi-IN"/>
                <w14:ligatures w14:val="none"/>
              </w:rPr>
              <w:t>$7,343</w:t>
            </w:r>
          </w:p>
        </w:tc>
        <w:tc>
          <w:tcPr>
            <w:tcW w:w="1091" w:type="dxa"/>
            <w:tcBorders>
              <w:top w:val="nil"/>
              <w:left w:val="nil"/>
              <w:bottom w:val="single" w:sz="4" w:space="0" w:color="C5E0B4"/>
              <w:right w:val="nil"/>
            </w:tcBorders>
            <w:noWrap/>
            <w:vAlign w:val="center"/>
            <w:hideMark/>
          </w:tcPr>
          <w:p w14:paraId="386AB24E" w14:textId="77777777" w:rsidR="004656B9" w:rsidRPr="004656B9" w:rsidRDefault="004656B9" w:rsidP="004656B9">
            <w:pPr>
              <w:spacing w:after="0" w:line="240" w:lineRule="auto"/>
              <w:jc w:val="center"/>
              <w:rPr>
                <w:rFonts w:ascii="Calibri" w:eastAsia="Times New Roman" w:hAnsi="Calibri" w:cs="Calibri"/>
                <w:b/>
                <w:bCs/>
                <w:color w:val="002060"/>
                <w:kern w:val="0"/>
                <w:sz w:val="15"/>
                <w:szCs w:val="15"/>
                <w:lang w:eastAsia="es-PE" w:bidi="hi-IN"/>
                <w14:ligatures w14:val="none"/>
              </w:rPr>
            </w:pPr>
            <w:r w:rsidRPr="004656B9">
              <w:rPr>
                <w:rFonts w:ascii="Calibri" w:eastAsia="Times New Roman" w:hAnsi="Calibri" w:cs="Calibri"/>
                <w:b/>
                <w:bCs/>
                <w:color w:val="002060"/>
                <w:kern w:val="0"/>
                <w:sz w:val="15"/>
                <w:szCs w:val="15"/>
                <w:lang w:eastAsia="es-PE" w:bidi="hi-IN"/>
                <w14:ligatures w14:val="none"/>
              </w:rPr>
              <w:t>S/.26,436</w:t>
            </w:r>
          </w:p>
        </w:tc>
        <w:tc>
          <w:tcPr>
            <w:tcW w:w="930" w:type="dxa"/>
            <w:tcBorders>
              <w:top w:val="nil"/>
              <w:left w:val="nil"/>
              <w:bottom w:val="single" w:sz="4" w:space="0" w:color="C5E0B4"/>
              <w:right w:val="nil"/>
            </w:tcBorders>
            <w:noWrap/>
            <w:vAlign w:val="center"/>
            <w:hideMark/>
          </w:tcPr>
          <w:p w14:paraId="704728B5" w14:textId="77777777" w:rsidR="004656B9" w:rsidRPr="004656B9" w:rsidRDefault="004656B9" w:rsidP="004656B9">
            <w:pPr>
              <w:spacing w:after="0" w:line="240" w:lineRule="auto"/>
              <w:jc w:val="center"/>
              <w:rPr>
                <w:rFonts w:ascii="Calibri" w:eastAsia="Times New Roman" w:hAnsi="Calibri" w:cs="Calibri"/>
                <w:b/>
                <w:bCs/>
                <w:color w:val="002060"/>
                <w:kern w:val="0"/>
                <w:sz w:val="18"/>
                <w:szCs w:val="18"/>
                <w:lang w:eastAsia="es-PE" w:bidi="hi-IN"/>
                <w14:ligatures w14:val="none"/>
              </w:rPr>
            </w:pPr>
            <w:r w:rsidRPr="004656B9">
              <w:rPr>
                <w:rFonts w:ascii="Calibri" w:eastAsia="Times New Roman" w:hAnsi="Calibri" w:cs="Calibri"/>
                <w:b/>
                <w:bCs/>
                <w:color w:val="002060"/>
                <w:kern w:val="0"/>
                <w:sz w:val="18"/>
                <w:szCs w:val="18"/>
                <w:lang w:eastAsia="es-PE" w:bidi="hi-IN"/>
                <w14:ligatures w14:val="none"/>
              </w:rPr>
              <w:t>$4,459</w:t>
            </w:r>
          </w:p>
        </w:tc>
        <w:tc>
          <w:tcPr>
            <w:tcW w:w="1091" w:type="dxa"/>
            <w:tcBorders>
              <w:top w:val="nil"/>
              <w:left w:val="nil"/>
              <w:bottom w:val="single" w:sz="4" w:space="0" w:color="C5E0B4"/>
              <w:right w:val="nil"/>
            </w:tcBorders>
            <w:noWrap/>
            <w:vAlign w:val="center"/>
            <w:hideMark/>
          </w:tcPr>
          <w:p w14:paraId="74F1A7CE" w14:textId="77777777" w:rsidR="004656B9" w:rsidRPr="004656B9" w:rsidRDefault="004656B9" w:rsidP="004656B9">
            <w:pPr>
              <w:spacing w:after="0" w:line="240" w:lineRule="auto"/>
              <w:jc w:val="center"/>
              <w:rPr>
                <w:rFonts w:ascii="Calibri" w:eastAsia="Times New Roman" w:hAnsi="Calibri" w:cs="Calibri"/>
                <w:b/>
                <w:bCs/>
                <w:color w:val="002060"/>
                <w:kern w:val="0"/>
                <w:sz w:val="15"/>
                <w:szCs w:val="15"/>
                <w:lang w:eastAsia="es-PE" w:bidi="hi-IN"/>
                <w14:ligatures w14:val="none"/>
              </w:rPr>
            </w:pPr>
            <w:r w:rsidRPr="004656B9">
              <w:rPr>
                <w:rFonts w:ascii="Calibri" w:eastAsia="Times New Roman" w:hAnsi="Calibri" w:cs="Calibri"/>
                <w:b/>
                <w:bCs/>
                <w:color w:val="002060"/>
                <w:kern w:val="0"/>
                <w:sz w:val="15"/>
                <w:szCs w:val="15"/>
                <w:lang w:eastAsia="es-PE" w:bidi="hi-IN"/>
                <w14:ligatures w14:val="none"/>
              </w:rPr>
              <w:t>S/.16,052</w:t>
            </w:r>
          </w:p>
        </w:tc>
        <w:tc>
          <w:tcPr>
            <w:tcW w:w="605" w:type="dxa"/>
            <w:tcBorders>
              <w:top w:val="nil"/>
              <w:left w:val="nil"/>
              <w:bottom w:val="single" w:sz="4" w:space="0" w:color="C5E0B4"/>
              <w:right w:val="nil"/>
            </w:tcBorders>
            <w:noWrap/>
            <w:vAlign w:val="center"/>
            <w:hideMark/>
          </w:tcPr>
          <w:p w14:paraId="75BF7402" w14:textId="77777777" w:rsidR="004656B9" w:rsidRPr="004656B9" w:rsidRDefault="004656B9" w:rsidP="004656B9">
            <w:pPr>
              <w:spacing w:after="0" w:line="240" w:lineRule="auto"/>
              <w:jc w:val="center"/>
              <w:rPr>
                <w:rFonts w:ascii="Calibri" w:eastAsia="Times New Roman" w:hAnsi="Calibri" w:cs="Calibri"/>
                <w:b/>
                <w:bCs/>
                <w:color w:val="002060"/>
                <w:kern w:val="0"/>
                <w:sz w:val="18"/>
                <w:szCs w:val="18"/>
                <w:lang w:eastAsia="es-PE" w:bidi="hi-IN"/>
                <w14:ligatures w14:val="none"/>
              </w:rPr>
            </w:pPr>
            <w:r w:rsidRPr="004656B9">
              <w:rPr>
                <w:rFonts w:ascii="Calibri" w:eastAsia="Times New Roman" w:hAnsi="Calibri" w:cs="Calibri"/>
                <w:b/>
                <w:bCs/>
                <w:color w:val="002060"/>
                <w:kern w:val="0"/>
                <w:sz w:val="18"/>
                <w:szCs w:val="18"/>
                <w:lang w:eastAsia="es-PE" w:bidi="hi-IN"/>
                <w14:ligatures w14:val="none"/>
              </w:rPr>
              <w:t>NA</w:t>
            </w:r>
          </w:p>
        </w:tc>
        <w:tc>
          <w:tcPr>
            <w:tcW w:w="717" w:type="dxa"/>
            <w:tcBorders>
              <w:top w:val="nil"/>
              <w:left w:val="nil"/>
              <w:bottom w:val="single" w:sz="4" w:space="0" w:color="C5E0B4"/>
              <w:right w:val="nil"/>
            </w:tcBorders>
            <w:noWrap/>
            <w:vAlign w:val="center"/>
            <w:hideMark/>
          </w:tcPr>
          <w:p w14:paraId="4CD25967" w14:textId="77777777" w:rsidR="004656B9" w:rsidRPr="004656B9" w:rsidRDefault="004656B9" w:rsidP="004656B9">
            <w:pPr>
              <w:spacing w:after="0" w:line="240" w:lineRule="auto"/>
              <w:jc w:val="center"/>
              <w:rPr>
                <w:rFonts w:ascii="Calibri" w:eastAsia="Times New Roman" w:hAnsi="Calibri" w:cs="Calibri"/>
                <w:b/>
                <w:bCs/>
                <w:color w:val="002060"/>
                <w:kern w:val="0"/>
                <w:sz w:val="15"/>
                <w:szCs w:val="15"/>
                <w:lang w:eastAsia="es-PE" w:bidi="hi-IN"/>
                <w14:ligatures w14:val="none"/>
              </w:rPr>
            </w:pPr>
            <w:r w:rsidRPr="004656B9">
              <w:rPr>
                <w:rFonts w:ascii="Calibri" w:eastAsia="Times New Roman" w:hAnsi="Calibri" w:cs="Calibri"/>
                <w:b/>
                <w:bCs/>
                <w:color w:val="002060"/>
                <w:kern w:val="0"/>
                <w:sz w:val="15"/>
                <w:szCs w:val="15"/>
                <w:lang w:eastAsia="es-PE" w:bidi="hi-IN"/>
                <w14:ligatures w14:val="none"/>
              </w:rPr>
              <w:t>NA</w:t>
            </w:r>
          </w:p>
        </w:tc>
      </w:tr>
    </w:tbl>
    <w:p w14:paraId="2020C839" w14:textId="77777777" w:rsidR="004656B9" w:rsidRDefault="004656B9" w:rsidP="009A74B0">
      <w:pPr>
        <w:autoSpaceDE w:val="0"/>
        <w:autoSpaceDN w:val="0"/>
        <w:adjustRightInd w:val="0"/>
        <w:spacing w:line="240" w:lineRule="auto"/>
        <w:ind w:left="-284"/>
        <w:rPr>
          <w:rFonts w:ascii="Calibri" w:eastAsia="Times New Roman" w:hAnsi="Calibri" w:cs="Calibri"/>
          <w:b/>
          <w:color w:val="FF0000"/>
          <w:sz w:val="20"/>
          <w:szCs w:val="20"/>
          <w:lang w:eastAsia="es-PE"/>
        </w:rPr>
      </w:pPr>
    </w:p>
    <w:tbl>
      <w:tblPr>
        <w:tblW w:w="8833" w:type="dxa"/>
        <w:tblInd w:w="426" w:type="dxa"/>
        <w:tblCellMar>
          <w:left w:w="70" w:type="dxa"/>
          <w:right w:w="70" w:type="dxa"/>
        </w:tblCellMar>
        <w:tblLook w:val="04A0" w:firstRow="1" w:lastRow="0" w:firstColumn="1" w:lastColumn="0" w:noHBand="0" w:noVBand="1"/>
      </w:tblPr>
      <w:tblGrid>
        <w:gridCol w:w="3430"/>
        <w:gridCol w:w="935"/>
        <w:gridCol w:w="1100"/>
        <w:gridCol w:w="935"/>
        <w:gridCol w:w="1100"/>
        <w:gridCol w:w="608"/>
        <w:gridCol w:w="725"/>
      </w:tblGrid>
      <w:tr w:rsidR="004656B9" w:rsidRPr="004656B9" w14:paraId="580F6E88" w14:textId="77777777" w:rsidTr="004656B9">
        <w:trPr>
          <w:trHeight w:val="282"/>
        </w:trPr>
        <w:tc>
          <w:tcPr>
            <w:tcW w:w="8833" w:type="dxa"/>
            <w:gridSpan w:val="7"/>
            <w:tcBorders>
              <w:top w:val="single" w:sz="4" w:space="0" w:color="385724"/>
              <w:left w:val="nil"/>
              <w:bottom w:val="nil"/>
              <w:right w:val="nil"/>
            </w:tcBorders>
            <w:shd w:val="clear" w:color="000000" w:fill="385724"/>
            <w:noWrap/>
            <w:vAlign w:val="center"/>
            <w:hideMark/>
          </w:tcPr>
          <w:p w14:paraId="031BAED9" w14:textId="77777777" w:rsidR="004656B9" w:rsidRPr="004656B9" w:rsidRDefault="004656B9" w:rsidP="004656B9">
            <w:pPr>
              <w:spacing w:after="0" w:line="240" w:lineRule="auto"/>
              <w:jc w:val="center"/>
              <w:rPr>
                <w:rFonts w:ascii="Calibri" w:eastAsia="Times New Roman" w:hAnsi="Calibri" w:cs="Calibri"/>
                <w:b/>
                <w:bCs/>
                <w:color w:val="FFFFFF"/>
                <w:kern w:val="0"/>
                <w:sz w:val="23"/>
                <w:szCs w:val="23"/>
                <w:lang w:eastAsia="es-PE" w:bidi="hi-IN"/>
                <w14:ligatures w14:val="none"/>
              </w:rPr>
            </w:pPr>
            <w:r w:rsidRPr="004656B9">
              <w:rPr>
                <w:rFonts w:ascii="Calibri" w:eastAsia="Times New Roman" w:hAnsi="Calibri" w:cs="Calibri"/>
                <w:b/>
                <w:bCs/>
                <w:color w:val="FFFFFF"/>
                <w:kern w:val="0"/>
                <w:sz w:val="23"/>
                <w:szCs w:val="23"/>
                <w:lang w:eastAsia="es-PE" w:bidi="hi-IN"/>
                <w14:ligatures w14:val="none"/>
              </w:rPr>
              <w:t>NH WIEN 4* o similar</w:t>
            </w:r>
          </w:p>
        </w:tc>
      </w:tr>
      <w:tr w:rsidR="004656B9" w:rsidRPr="004656B9" w14:paraId="0126D095" w14:textId="77777777" w:rsidTr="004656B9">
        <w:trPr>
          <w:trHeight w:val="271"/>
        </w:trPr>
        <w:tc>
          <w:tcPr>
            <w:tcW w:w="8833" w:type="dxa"/>
            <w:gridSpan w:val="7"/>
            <w:tcBorders>
              <w:top w:val="nil"/>
              <w:left w:val="nil"/>
              <w:bottom w:val="nil"/>
              <w:right w:val="nil"/>
            </w:tcBorders>
            <w:shd w:val="clear" w:color="000000" w:fill="385724"/>
            <w:noWrap/>
            <w:vAlign w:val="center"/>
            <w:hideMark/>
          </w:tcPr>
          <w:p w14:paraId="63103DFC" w14:textId="77777777" w:rsidR="004656B9" w:rsidRPr="004656B9" w:rsidRDefault="004656B9" w:rsidP="004656B9">
            <w:pPr>
              <w:spacing w:after="0" w:line="240" w:lineRule="auto"/>
              <w:jc w:val="center"/>
              <w:rPr>
                <w:rFonts w:ascii="Calibri" w:eastAsia="Times New Roman" w:hAnsi="Calibri" w:cs="Calibri"/>
                <w:b/>
                <w:bCs/>
                <w:color w:val="FFFFFF"/>
                <w:kern w:val="0"/>
                <w:sz w:val="20"/>
                <w:szCs w:val="20"/>
                <w:lang w:eastAsia="es-PE" w:bidi="hi-IN"/>
                <w14:ligatures w14:val="none"/>
              </w:rPr>
            </w:pPr>
            <w:r w:rsidRPr="004656B9">
              <w:rPr>
                <w:rFonts w:ascii="Calibri" w:eastAsia="Times New Roman" w:hAnsi="Calibri" w:cs="Calibri"/>
                <w:b/>
                <w:bCs/>
                <w:color w:val="FFFFFF"/>
                <w:kern w:val="0"/>
                <w:sz w:val="20"/>
                <w:szCs w:val="20"/>
                <w:lang w:eastAsia="es-PE" w:bidi="hi-IN"/>
                <w14:ligatures w14:val="none"/>
              </w:rPr>
              <w:t>Del 20 mayo al 24 mayo 2027</w:t>
            </w:r>
          </w:p>
        </w:tc>
      </w:tr>
      <w:tr w:rsidR="004656B9" w:rsidRPr="004656B9" w14:paraId="40A52734" w14:textId="77777777" w:rsidTr="004656B9">
        <w:trPr>
          <w:trHeight w:val="271"/>
        </w:trPr>
        <w:tc>
          <w:tcPr>
            <w:tcW w:w="3430" w:type="dxa"/>
            <w:vMerge w:val="restart"/>
            <w:tcBorders>
              <w:top w:val="single" w:sz="4" w:space="0" w:color="385724"/>
              <w:left w:val="nil"/>
              <w:bottom w:val="single" w:sz="4" w:space="0" w:color="C5E0B4"/>
              <w:right w:val="nil"/>
            </w:tcBorders>
            <w:shd w:val="clear" w:color="000000" w:fill="C5E0B4"/>
            <w:noWrap/>
            <w:vAlign w:val="center"/>
            <w:hideMark/>
          </w:tcPr>
          <w:p w14:paraId="491C840C" w14:textId="77777777" w:rsidR="004656B9" w:rsidRPr="004656B9" w:rsidRDefault="004656B9" w:rsidP="004656B9">
            <w:pPr>
              <w:spacing w:after="0" w:line="240" w:lineRule="auto"/>
              <w:jc w:val="center"/>
              <w:rPr>
                <w:rFonts w:ascii="Calibri" w:eastAsia="Times New Roman" w:hAnsi="Calibri" w:cs="Calibri"/>
                <w:b/>
                <w:bCs/>
                <w:color w:val="002060"/>
                <w:kern w:val="0"/>
                <w:sz w:val="18"/>
                <w:szCs w:val="18"/>
                <w:lang w:eastAsia="es-PE" w:bidi="hi-IN"/>
                <w14:ligatures w14:val="none"/>
              </w:rPr>
            </w:pPr>
            <w:r w:rsidRPr="004656B9">
              <w:rPr>
                <w:rFonts w:ascii="Calibri" w:eastAsia="Times New Roman" w:hAnsi="Calibri" w:cs="Calibri"/>
                <w:b/>
                <w:bCs/>
                <w:color w:val="002060"/>
                <w:kern w:val="0"/>
                <w:sz w:val="18"/>
                <w:szCs w:val="18"/>
                <w:lang w:eastAsia="es-PE" w:bidi="hi-IN"/>
                <w14:ligatures w14:val="none"/>
              </w:rPr>
              <w:t> </w:t>
            </w:r>
          </w:p>
        </w:tc>
        <w:tc>
          <w:tcPr>
            <w:tcW w:w="2035" w:type="dxa"/>
            <w:gridSpan w:val="2"/>
            <w:tcBorders>
              <w:top w:val="single" w:sz="4" w:space="0" w:color="385724"/>
              <w:left w:val="nil"/>
              <w:bottom w:val="nil"/>
              <w:right w:val="nil"/>
            </w:tcBorders>
            <w:shd w:val="clear" w:color="000000" w:fill="C5E0B4"/>
            <w:noWrap/>
            <w:vAlign w:val="center"/>
            <w:hideMark/>
          </w:tcPr>
          <w:p w14:paraId="6602A8BC" w14:textId="77777777" w:rsidR="004656B9" w:rsidRPr="004656B9" w:rsidRDefault="004656B9" w:rsidP="004656B9">
            <w:pPr>
              <w:spacing w:after="0" w:line="240" w:lineRule="auto"/>
              <w:jc w:val="center"/>
              <w:rPr>
                <w:rFonts w:ascii="Calibri" w:eastAsia="Times New Roman" w:hAnsi="Calibri" w:cs="Calibri"/>
                <w:b/>
                <w:bCs/>
                <w:color w:val="002060"/>
                <w:kern w:val="0"/>
                <w:sz w:val="19"/>
                <w:szCs w:val="19"/>
                <w:lang w:eastAsia="es-PE" w:bidi="hi-IN"/>
                <w14:ligatures w14:val="none"/>
              </w:rPr>
            </w:pPr>
            <w:r w:rsidRPr="004656B9">
              <w:rPr>
                <w:rFonts w:ascii="Calibri" w:eastAsia="Times New Roman" w:hAnsi="Calibri" w:cs="Calibri"/>
                <w:b/>
                <w:bCs/>
                <w:color w:val="002060"/>
                <w:kern w:val="0"/>
                <w:sz w:val="19"/>
                <w:szCs w:val="19"/>
                <w:lang w:eastAsia="es-PE" w:bidi="hi-IN"/>
                <w14:ligatures w14:val="none"/>
              </w:rPr>
              <w:t>SIMPLE</w:t>
            </w:r>
          </w:p>
        </w:tc>
        <w:tc>
          <w:tcPr>
            <w:tcW w:w="2035" w:type="dxa"/>
            <w:gridSpan w:val="2"/>
            <w:tcBorders>
              <w:top w:val="single" w:sz="4" w:space="0" w:color="385724"/>
              <w:left w:val="nil"/>
              <w:bottom w:val="nil"/>
              <w:right w:val="nil"/>
            </w:tcBorders>
            <w:shd w:val="clear" w:color="000000" w:fill="C5E0B4"/>
            <w:noWrap/>
            <w:vAlign w:val="center"/>
            <w:hideMark/>
          </w:tcPr>
          <w:p w14:paraId="0F101A94" w14:textId="77777777" w:rsidR="004656B9" w:rsidRPr="004656B9" w:rsidRDefault="004656B9" w:rsidP="004656B9">
            <w:pPr>
              <w:spacing w:after="0" w:line="240" w:lineRule="auto"/>
              <w:jc w:val="center"/>
              <w:rPr>
                <w:rFonts w:ascii="Calibri" w:eastAsia="Times New Roman" w:hAnsi="Calibri" w:cs="Calibri"/>
                <w:b/>
                <w:bCs/>
                <w:color w:val="002060"/>
                <w:kern w:val="0"/>
                <w:sz w:val="19"/>
                <w:szCs w:val="19"/>
                <w:lang w:eastAsia="es-PE" w:bidi="hi-IN"/>
                <w14:ligatures w14:val="none"/>
              </w:rPr>
            </w:pPr>
            <w:r w:rsidRPr="004656B9">
              <w:rPr>
                <w:rFonts w:ascii="Calibri" w:eastAsia="Times New Roman" w:hAnsi="Calibri" w:cs="Calibri"/>
                <w:b/>
                <w:bCs/>
                <w:color w:val="002060"/>
                <w:kern w:val="0"/>
                <w:sz w:val="19"/>
                <w:szCs w:val="19"/>
                <w:lang w:eastAsia="es-PE" w:bidi="hi-IN"/>
                <w14:ligatures w14:val="none"/>
              </w:rPr>
              <w:t>DOBLE</w:t>
            </w:r>
          </w:p>
        </w:tc>
        <w:tc>
          <w:tcPr>
            <w:tcW w:w="1330" w:type="dxa"/>
            <w:gridSpan w:val="2"/>
            <w:tcBorders>
              <w:top w:val="single" w:sz="4" w:space="0" w:color="385724"/>
              <w:left w:val="nil"/>
              <w:bottom w:val="nil"/>
              <w:right w:val="nil"/>
            </w:tcBorders>
            <w:shd w:val="clear" w:color="000000" w:fill="C5E0B4"/>
            <w:noWrap/>
            <w:vAlign w:val="center"/>
            <w:hideMark/>
          </w:tcPr>
          <w:p w14:paraId="77D850EA" w14:textId="77777777" w:rsidR="004656B9" w:rsidRPr="004656B9" w:rsidRDefault="004656B9" w:rsidP="004656B9">
            <w:pPr>
              <w:spacing w:after="0" w:line="240" w:lineRule="auto"/>
              <w:jc w:val="center"/>
              <w:rPr>
                <w:rFonts w:ascii="Calibri" w:eastAsia="Times New Roman" w:hAnsi="Calibri" w:cs="Calibri"/>
                <w:b/>
                <w:bCs/>
                <w:color w:val="002060"/>
                <w:kern w:val="0"/>
                <w:sz w:val="19"/>
                <w:szCs w:val="19"/>
                <w:lang w:eastAsia="es-PE" w:bidi="hi-IN"/>
                <w14:ligatures w14:val="none"/>
              </w:rPr>
            </w:pPr>
            <w:r w:rsidRPr="004656B9">
              <w:rPr>
                <w:rFonts w:ascii="Calibri" w:eastAsia="Times New Roman" w:hAnsi="Calibri" w:cs="Calibri"/>
                <w:b/>
                <w:bCs/>
                <w:color w:val="002060"/>
                <w:kern w:val="0"/>
                <w:sz w:val="19"/>
                <w:szCs w:val="19"/>
                <w:lang w:eastAsia="es-PE" w:bidi="hi-IN"/>
                <w14:ligatures w14:val="none"/>
              </w:rPr>
              <w:t>TRIPLE</w:t>
            </w:r>
          </w:p>
        </w:tc>
      </w:tr>
      <w:tr w:rsidR="004656B9" w:rsidRPr="004656B9" w14:paraId="67C7B422" w14:textId="77777777" w:rsidTr="004656B9">
        <w:trPr>
          <w:trHeight w:val="271"/>
        </w:trPr>
        <w:tc>
          <w:tcPr>
            <w:tcW w:w="3430" w:type="dxa"/>
            <w:vMerge/>
            <w:tcBorders>
              <w:top w:val="single" w:sz="4" w:space="0" w:color="385724"/>
              <w:left w:val="nil"/>
              <w:bottom w:val="single" w:sz="4" w:space="0" w:color="C5E0B4"/>
              <w:right w:val="nil"/>
            </w:tcBorders>
            <w:vAlign w:val="center"/>
            <w:hideMark/>
          </w:tcPr>
          <w:p w14:paraId="1ADDDC05" w14:textId="77777777" w:rsidR="004656B9" w:rsidRPr="004656B9" w:rsidRDefault="004656B9" w:rsidP="004656B9">
            <w:pPr>
              <w:spacing w:after="0" w:line="240" w:lineRule="auto"/>
              <w:rPr>
                <w:rFonts w:ascii="Calibri" w:eastAsia="Times New Roman" w:hAnsi="Calibri" w:cs="Calibri"/>
                <w:b/>
                <w:bCs/>
                <w:color w:val="002060"/>
                <w:kern w:val="0"/>
                <w:sz w:val="18"/>
                <w:szCs w:val="18"/>
                <w:lang w:eastAsia="es-PE" w:bidi="hi-IN"/>
                <w14:ligatures w14:val="none"/>
              </w:rPr>
            </w:pPr>
          </w:p>
        </w:tc>
        <w:tc>
          <w:tcPr>
            <w:tcW w:w="935" w:type="dxa"/>
            <w:tcBorders>
              <w:top w:val="nil"/>
              <w:left w:val="nil"/>
              <w:bottom w:val="single" w:sz="4" w:space="0" w:color="C5E0B4"/>
              <w:right w:val="nil"/>
            </w:tcBorders>
            <w:shd w:val="clear" w:color="000000" w:fill="C5E0B4"/>
            <w:noWrap/>
            <w:vAlign w:val="center"/>
            <w:hideMark/>
          </w:tcPr>
          <w:p w14:paraId="4C4E7565" w14:textId="77777777" w:rsidR="004656B9" w:rsidRPr="004656B9" w:rsidRDefault="004656B9" w:rsidP="004656B9">
            <w:pPr>
              <w:spacing w:after="0" w:line="240" w:lineRule="auto"/>
              <w:jc w:val="center"/>
              <w:rPr>
                <w:rFonts w:ascii="Calibri" w:eastAsia="Times New Roman" w:hAnsi="Calibri" w:cs="Calibri"/>
                <w:b/>
                <w:bCs/>
                <w:color w:val="002060"/>
                <w:kern w:val="0"/>
                <w:sz w:val="18"/>
                <w:szCs w:val="18"/>
                <w:lang w:eastAsia="es-PE" w:bidi="hi-IN"/>
                <w14:ligatures w14:val="none"/>
              </w:rPr>
            </w:pPr>
            <w:r w:rsidRPr="004656B9">
              <w:rPr>
                <w:rFonts w:ascii="Calibri" w:eastAsia="Times New Roman" w:hAnsi="Calibri" w:cs="Calibri"/>
                <w:b/>
                <w:bCs/>
                <w:color w:val="002060"/>
                <w:kern w:val="0"/>
                <w:sz w:val="18"/>
                <w:szCs w:val="18"/>
                <w:lang w:eastAsia="es-PE" w:bidi="hi-IN"/>
                <w14:ligatures w14:val="none"/>
              </w:rPr>
              <w:t>USD</w:t>
            </w:r>
          </w:p>
        </w:tc>
        <w:tc>
          <w:tcPr>
            <w:tcW w:w="1100" w:type="dxa"/>
            <w:tcBorders>
              <w:top w:val="nil"/>
              <w:left w:val="nil"/>
              <w:bottom w:val="single" w:sz="4" w:space="0" w:color="C5E0B4"/>
              <w:right w:val="nil"/>
            </w:tcBorders>
            <w:shd w:val="clear" w:color="000000" w:fill="C5E0B4"/>
            <w:noWrap/>
            <w:vAlign w:val="center"/>
            <w:hideMark/>
          </w:tcPr>
          <w:p w14:paraId="78FA8BC3" w14:textId="77777777" w:rsidR="004656B9" w:rsidRPr="004656B9" w:rsidRDefault="004656B9" w:rsidP="004656B9">
            <w:pPr>
              <w:spacing w:after="0" w:line="240" w:lineRule="auto"/>
              <w:jc w:val="center"/>
              <w:rPr>
                <w:rFonts w:ascii="Calibri" w:eastAsia="Times New Roman" w:hAnsi="Calibri" w:cs="Calibri"/>
                <w:b/>
                <w:bCs/>
                <w:color w:val="002060"/>
                <w:kern w:val="0"/>
                <w:sz w:val="15"/>
                <w:szCs w:val="15"/>
                <w:lang w:eastAsia="es-PE" w:bidi="hi-IN"/>
                <w14:ligatures w14:val="none"/>
              </w:rPr>
            </w:pPr>
            <w:r w:rsidRPr="004656B9">
              <w:rPr>
                <w:rFonts w:ascii="Calibri" w:eastAsia="Times New Roman" w:hAnsi="Calibri" w:cs="Calibri"/>
                <w:b/>
                <w:bCs/>
                <w:color w:val="002060"/>
                <w:kern w:val="0"/>
                <w:sz w:val="15"/>
                <w:szCs w:val="15"/>
                <w:lang w:eastAsia="es-PE" w:bidi="hi-IN"/>
                <w14:ligatures w14:val="none"/>
              </w:rPr>
              <w:t>SOLES</w:t>
            </w:r>
          </w:p>
        </w:tc>
        <w:tc>
          <w:tcPr>
            <w:tcW w:w="935" w:type="dxa"/>
            <w:tcBorders>
              <w:top w:val="nil"/>
              <w:left w:val="nil"/>
              <w:bottom w:val="single" w:sz="4" w:space="0" w:color="C5E0B4"/>
              <w:right w:val="nil"/>
            </w:tcBorders>
            <w:shd w:val="clear" w:color="000000" w:fill="C5E0B4"/>
            <w:noWrap/>
            <w:vAlign w:val="center"/>
            <w:hideMark/>
          </w:tcPr>
          <w:p w14:paraId="3ED0C382" w14:textId="77777777" w:rsidR="004656B9" w:rsidRPr="004656B9" w:rsidRDefault="004656B9" w:rsidP="004656B9">
            <w:pPr>
              <w:spacing w:after="0" w:line="240" w:lineRule="auto"/>
              <w:jc w:val="center"/>
              <w:rPr>
                <w:rFonts w:ascii="Calibri" w:eastAsia="Times New Roman" w:hAnsi="Calibri" w:cs="Calibri"/>
                <w:b/>
                <w:bCs/>
                <w:color w:val="002060"/>
                <w:kern w:val="0"/>
                <w:sz w:val="18"/>
                <w:szCs w:val="18"/>
                <w:lang w:eastAsia="es-PE" w:bidi="hi-IN"/>
                <w14:ligatures w14:val="none"/>
              </w:rPr>
            </w:pPr>
            <w:r w:rsidRPr="004656B9">
              <w:rPr>
                <w:rFonts w:ascii="Calibri" w:eastAsia="Times New Roman" w:hAnsi="Calibri" w:cs="Calibri"/>
                <w:b/>
                <w:bCs/>
                <w:color w:val="002060"/>
                <w:kern w:val="0"/>
                <w:sz w:val="18"/>
                <w:szCs w:val="18"/>
                <w:lang w:eastAsia="es-PE" w:bidi="hi-IN"/>
                <w14:ligatures w14:val="none"/>
              </w:rPr>
              <w:t>USD</w:t>
            </w:r>
          </w:p>
        </w:tc>
        <w:tc>
          <w:tcPr>
            <w:tcW w:w="1100" w:type="dxa"/>
            <w:tcBorders>
              <w:top w:val="nil"/>
              <w:left w:val="nil"/>
              <w:bottom w:val="single" w:sz="4" w:space="0" w:color="C5E0B4"/>
              <w:right w:val="nil"/>
            </w:tcBorders>
            <w:shd w:val="clear" w:color="000000" w:fill="C5E0B4"/>
            <w:noWrap/>
            <w:vAlign w:val="center"/>
            <w:hideMark/>
          </w:tcPr>
          <w:p w14:paraId="69E91BE1" w14:textId="77777777" w:rsidR="004656B9" w:rsidRPr="004656B9" w:rsidRDefault="004656B9" w:rsidP="004656B9">
            <w:pPr>
              <w:spacing w:after="0" w:line="240" w:lineRule="auto"/>
              <w:jc w:val="center"/>
              <w:rPr>
                <w:rFonts w:ascii="Calibri" w:eastAsia="Times New Roman" w:hAnsi="Calibri" w:cs="Calibri"/>
                <w:b/>
                <w:bCs/>
                <w:color w:val="002060"/>
                <w:kern w:val="0"/>
                <w:sz w:val="15"/>
                <w:szCs w:val="15"/>
                <w:lang w:eastAsia="es-PE" w:bidi="hi-IN"/>
                <w14:ligatures w14:val="none"/>
              </w:rPr>
            </w:pPr>
            <w:r w:rsidRPr="004656B9">
              <w:rPr>
                <w:rFonts w:ascii="Calibri" w:eastAsia="Times New Roman" w:hAnsi="Calibri" w:cs="Calibri"/>
                <w:b/>
                <w:bCs/>
                <w:color w:val="002060"/>
                <w:kern w:val="0"/>
                <w:sz w:val="15"/>
                <w:szCs w:val="15"/>
                <w:lang w:eastAsia="es-PE" w:bidi="hi-IN"/>
                <w14:ligatures w14:val="none"/>
              </w:rPr>
              <w:t>SOLES</w:t>
            </w:r>
          </w:p>
        </w:tc>
        <w:tc>
          <w:tcPr>
            <w:tcW w:w="608" w:type="dxa"/>
            <w:tcBorders>
              <w:top w:val="nil"/>
              <w:left w:val="nil"/>
              <w:bottom w:val="single" w:sz="4" w:space="0" w:color="C5E0B4"/>
              <w:right w:val="nil"/>
            </w:tcBorders>
            <w:shd w:val="clear" w:color="000000" w:fill="C5E0B4"/>
            <w:noWrap/>
            <w:vAlign w:val="center"/>
            <w:hideMark/>
          </w:tcPr>
          <w:p w14:paraId="2EDF75C9" w14:textId="77777777" w:rsidR="004656B9" w:rsidRPr="004656B9" w:rsidRDefault="004656B9" w:rsidP="004656B9">
            <w:pPr>
              <w:spacing w:after="0" w:line="240" w:lineRule="auto"/>
              <w:jc w:val="center"/>
              <w:rPr>
                <w:rFonts w:ascii="Calibri" w:eastAsia="Times New Roman" w:hAnsi="Calibri" w:cs="Calibri"/>
                <w:b/>
                <w:bCs/>
                <w:color w:val="002060"/>
                <w:kern w:val="0"/>
                <w:sz w:val="18"/>
                <w:szCs w:val="18"/>
                <w:lang w:eastAsia="es-PE" w:bidi="hi-IN"/>
                <w14:ligatures w14:val="none"/>
              </w:rPr>
            </w:pPr>
            <w:r w:rsidRPr="004656B9">
              <w:rPr>
                <w:rFonts w:ascii="Calibri" w:eastAsia="Times New Roman" w:hAnsi="Calibri" w:cs="Calibri"/>
                <w:b/>
                <w:bCs/>
                <w:color w:val="002060"/>
                <w:kern w:val="0"/>
                <w:sz w:val="18"/>
                <w:szCs w:val="18"/>
                <w:lang w:eastAsia="es-PE" w:bidi="hi-IN"/>
                <w14:ligatures w14:val="none"/>
              </w:rPr>
              <w:t>USD</w:t>
            </w:r>
          </w:p>
        </w:tc>
        <w:tc>
          <w:tcPr>
            <w:tcW w:w="721" w:type="dxa"/>
            <w:tcBorders>
              <w:top w:val="nil"/>
              <w:left w:val="nil"/>
              <w:bottom w:val="single" w:sz="4" w:space="0" w:color="C5E0B4"/>
              <w:right w:val="nil"/>
            </w:tcBorders>
            <w:shd w:val="clear" w:color="000000" w:fill="C5E0B4"/>
            <w:noWrap/>
            <w:vAlign w:val="center"/>
            <w:hideMark/>
          </w:tcPr>
          <w:p w14:paraId="4DB65AD6" w14:textId="77777777" w:rsidR="004656B9" w:rsidRPr="004656B9" w:rsidRDefault="004656B9" w:rsidP="004656B9">
            <w:pPr>
              <w:spacing w:after="0" w:line="240" w:lineRule="auto"/>
              <w:jc w:val="center"/>
              <w:rPr>
                <w:rFonts w:ascii="Calibri" w:eastAsia="Times New Roman" w:hAnsi="Calibri" w:cs="Calibri"/>
                <w:b/>
                <w:bCs/>
                <w:color w:val="002060"/>
                <w:kern w:val="0"/>
                <w:sz w:val="15"/>
                <w:szCs w:val="15"/>
                <w:lang w:eastAsia="es-PE" w:bidi="hi-IN"/>
                <w14:ligatures w14:val="none"/>
              </w:rPr>
            </w:pPr>
            <w:r w:rsidRPr="004656B9">
              <w:rPr>
                <w:rFonts w:ascii="Calibri" w:eastAsia="Times New Roman" w:hAnsi="Calibri" w:cs="Calibri"/>
                <w:b/>
                <w:bCs/>
                <w:color w:val="002060"/>
                <w:kern w:val="0"/>
                <w:sz w:val="15"/>
                <w:szCs w:val="15"/>
                <w:lang w:eastAsia="es-PE" w:bidi="hi-IN"/>
                <w14:ligatures w14:val="none"/>
              </w:rPr>
              <w:t>SOLES</w:t>
            </w:r>
          </w:p>
        </w:tc>
      </w:tr>
      <w:tr w:rsidR="004656B9" w:rsidRPr="004656B9" w14:paraId="17A797DB" w14:textId="77777777" w:rsidTr="004656B9">
        <w:trPr>
          <w:trHeight w:val="271"/>
        </w:trPr>
        <w:tc>
          <w:tcPr>
            <w:tcW w:w="3430" w:type="dxa"/>
            <w:tcBorders>
              <w:top w:val="nil"/>
              <w:left w:val="nil"/>
              <w:bottom w:val="nil"/>
              <w:right w:val="nil"/>
            </w:tcBorders>
            <w:noWrap/>
            <w:vAlign w:val="center"/>
            <w:hideMark/>
          </w:tcPr>
          <w:p w14:paraId="735667DF" w14:textId="77777777" w:rsidR="004656B9" w:rsidRPr="004656B9" w:rsidRDefault="004656B9" w:rsidP="004656B9">
            <w:pPr>
              <w:spacing w:after="0" w:line="240" w:lineRule="auto"/>
              <w:rPr>
                <w:rFonts w:ascii="Calibri" w:eastAsia="Times New Roman" w:hAnsi="Calibri" w:cs="Calibri"/>
                <w:b/>
                <w:bCs/>
                <w:color w:val="002060"/>
                <w:kern w:val="0"/>
                <w:sz w:val="18"/>
                <w:szCs w:val="18"/>
                <w:lang w:eastAsia="es-PE" w:bidi="hi-IN"/>
                <w14:ligatures w14:val="none"/>
              </w:rPr>
            </w:pPr>
            <w:r w:rsidRPr="004656B9">
              <w:rPr>
                <w:rFonts w:ascii="Calibri" w:eastAsia="Times New Roman" w:hAnsi="Calibri" w:cs="Calibri"/>
                <w:b/>
                <w:bCs/>
                <w:color w:val="002060"/>
                <w:kern w:val="0"/>
                <w:sz w:val="18"/>
                <w:szCs w:val="18"/>
                <w:lang w:eastAsia="es-PE" w:bidi="hi-IN"/>
                <w14:ligatures w14:val="none"/>
              </w:rPr>
              <w:t>Entrada GRANDSTAND 47</w:t>
            </w:r>
          </w:p>
        </w:tc>
        <w:tc>
          <w:tcPr>
            <w:tcW w:w="935" w:type="dxa"/>
            <w:tcBorders>
              <w:top w:val="nil"/>
              <w:left w:val="nil"/>
              <w:bottom w:val="nil"/>
              <w:right w:val="nil"/>
            </w:tcBorders>
            <w:noWrap/>
            <w:vAlign w:val="center"/>
            <w:hideMark/>
          </w:tcPr>
          <w:p w14:paraId="54DBC8F3" w14:textId="77777777" w:rsidR="004656B9" w:rsidRPr="004656B9" w:rsidRDefault="004656B9" w:rsidP="004656B9">
            <w:pPr>
              <w:spacing w:after="0" w:line="240" w:lineRule="auto"/>
              <w:jc w:val="center"/>
              <w:rPr>
                <w:rFonts w:ascii="Calibri" w:eastAsia="Times New Roman" w:hAnsi="Calibri" w:cs="Calibri"/>
                <w:b/>
                <w:bCs/>
                <w:color w:val="002060"/>
                <w:kern w:val="0"/>
                <w:sz w:val="18"/>
                <w:szCs w:val="18"/>
                <w:lang w:eastAsia="es-PE" w:bidi="hi-IN"/>
                <w14:ligatures w14:val="none"/>
              </w:rPr>
            </w:pPr>
            <w:r w:rsidRPr="004656B9">
              <w:rPr>
                <w:rFonts w:ascii="Calibri" w:eastAsia="Times New Roman" w:hAnsi="Calibri" w:cs="Calibri"/>
                <w:b/>
                <w:bCs/>
                <w:color w:val="002060"/>
                <w:kern w:val="0"/>
                <w:sz w:val="18"/>
                <w:szCs w:val="18"/>
                <w:lang w:eastAsia="es-PE" w:bidi="hi-IN"/>
                <w14:ligatures w14:val="none"/>
              </w:rPr>
              <w:t>$8,770</w:t>
            </w:r>
          </w:p>
        </w:tc>
        <w:tc>
          <w:tcPr>
            <w:tcW w:w="1100" w:type="dxa"/>
            <w:tcBorders>
              <w:top w:val="nil"/>
              <w:left w:val="nil"/>
              <w:bottom w:val="nil"/>
              <w:right w:val="nil"/>
            </w:tcBorders>
            <w:noWrap/>
            <w:vAlign w:val="center"/>
            <w:hideMark/>
          </w:tcPr>
          <w:p w14:paraId="0EB904B2" w14:textId="77777777" w:rsidR="004656B9" w:rsidRPr="004656B9" w:rsidRDefault="004656B9" w:rsidP="004656B9">
            <w:pPr>
              <w:spacing w:after="0" w:line="240" w:lineRule="auto"/>
              <w:jc w:val="center"/>
              <w:rPr>
                <w:rFonts w:ascii="Calibri" w:eastAsia="Times New Roman" w:hAnsi="Calibri" w:cs="Calibri"/>
                <w:b/>
                <w:bCs/>
                <w:color w:val="002060"/>
                <w:kern w:val="0"/>
                <w:sz w:val="15"/>
                <w:szCs w:val="15"/>
                <w:lang w:eastAsia="es-PE" w:bidi="hi-IN"/>
                <w14:ligatures w14:val="none"/>
              </w:rPr>
            </w:pPr>
            <w:r w:rsidRPr="004656B9">
              <w:rPr>
                <w:rFonts w:ascii="Calibri" w:eastAsia="Times New Roman" w:hAnsi="Calibri" w:cs="Calibri"/>
                <w:b/>
                <w:bCs/>
                <w:color w:val="002060"/>
                <w:kern w:val="0"/>
                <w:sz w:val="15"/>
                <w:szCs w:val="15"/>
                <w:lang w:eastAsia="es-PE" w:bidi="hi-IN"/>
                <w14:ligatures w14:val="none"/>
              </w:rPr>
              <w:t>S/.31,572</w:t>
            </w:r>
          </w:p>
        </w:tc>
        <w:tc>
          <w:tcPr>
            <w:tcW w:w="935" w:type="dxa"/>
            <w:tcBorders>
              <w:top w:val="nil"/>
              <w:left w:val="nil"/>
              <w:bottom w:val="nil"/>
              <w:right w:val="nil"/>
            </w:tcBorders>
            <w:noWrap/>
            <w:vAlign w:val="center"/>
            <w:hideMark/>
          </w:tcPr>
          <w:p w14:paraId="6AF5E226" w14:textId="77777777" w:rsidR="004656B9" w:rsidRPr="004656B9" w:rsidRDefault="004656B9" w:rsidP="004656B9">
            <w:pPr>
              <w:spacing w:after="0" w:line="240" w:lineRule="auto"/>
              <w:jc w:val="center"/>
              <w:rPr>
                <w:rFonts w:ascii="Calibri" w:eastAsia="Times New Roman" w:hAnsi="Calibri" w:cs="Calibri"/>
                <w:b/>
                <w:bCs/>
                <w:color w:val="002060"/>
                <w:kern w:val="0"/>
                <w:sz w:val="18"/>
                <w:szCs w:val="18"/>
                <w:lang w:eastAsia="es-PE" w:bidi="hi-IN"/>
                <w14:ligatures w14:val="none"/>
              </w:rPr>
            </w:pPr>
            <w:r w:rsidRPr="004656B9">
              <w:rPr>
                <w:rFonts w:ascii="Calibri" w:eastAsia="Times New Roman" w:hAnsi="Calibri" w:cs="Calibri"/>
                <w:b/>
                <w:bCs/>
                <w:color w:val="002060"/>
                <w:kern w:val="0"/>
                <w:sz w:val="18"/>
                <w:szCs w:val="18"/>
                <w:lang w:eastAsia="es-PE" w:bidi="hi-IN"/>
                <w14:ligatures w14:val="none"/>
              </w:rPr>
              <w:t>$4,929</w:t>
            </w:r>
          </w:p>
        </w:tc>
        <w:tc>
          <w:tcPr>
            <w:tcW w:w="1100" w:type="dxa"/>
            <w:tcBorders>
              <w:top w:val="nil"/>
              <w:left w:val="nil"/>
              <w:bottom w:val="nil"/>
              <w:right w:val="nil"/>
            </w:tcBorders>
            <w:noWrap/>
            <w:vAlign w:val="center"/>
            <w:hideMark/>
          </w:tcPr>
          <w:p w14:paraId="75F1C290" w14:textId="77777777" w:rsidR="004656B9" w:rsidRPr="004656B9" w:rsidRDefault="004656B9" w:rsidP="004656B9">
            <w:pPr>
              <w:spacing w:after="0" w:line="240" w:lineRule="auto"/>
              <w:jc w:val="center"/>
              <w:rPr>
                <w:rFonts w:ascii="Calibri" w:eastAsia="Times New Roman" w:hAnsi="Calibri" w:cs="Calibri"/>
                <w:b/>
                <w:bCs/>
                <w:color w:val="002060"/>
                <w:kern w:val="0"/>
                <w:sz w:val="15"/>
                <w:szCs w:val="15"/>
                <w:lang w:eastAsia="es-PE" w:bidi="hi-IN"/>
                <w14:ligatures w14:val="none"/>
              </w:rPr>
            </w:pPr>
            <w:r w:rsidRPr="004656B9">
              <w:rPr>
                <w:rFonts w:ascii="Calibri" w:eastAsia="Times New Roman" w:hAnsi="Calibri" w:cs="Calibri"/>
                <w:b/>
                <w:bCs/>
                <w:color w:val="002060"/>
                <w:kern w:val="0"/>
                <w:sz w:val="15"/>
                <w:szCs w:val="15"/>
                <w:lang w:eastAsia="es-PE" w:bidi="hi-IN"/>
                <w14:ligatures w14:val="none"/>
              </w:rPr>
              <w:t>S/.17,744</w:t>
            </w:r>
          </w:p>
        </w:tc>
        <w:tc>
          <w:tcPr>
            <w:tcW w:w="608" w:type="dxa"/>
            <w:tcBorders>
              <w:top w:val="nil"/>
              <w:left w:val="nil"/>
              <w:bottom w:val="nil"/>
              <w:right w:val="nil"/>
            </w:tcBorders>
            <w:noWrap/>
            <w:vAlign w:val="center"/>
            <w:hideMark/>
          </w:tcPr>
          <w:p w14:paraId="56C20AC4" w14:textId="77777777" w:rsidR="004656B9" w:rsidRPr="004656B9" w:rsidRDefault="004656B9" w:rsidP="004656B9">
            <w:pPr>
              <w:spacing w:after="0" w:line="240" w:lineRule="auto"/>
              <w:jc w:val="center"/>
              <w:rPr>
                <w:rFonts w:ascii="Calibri" w:eastAsia="Times New Roman" w:hAnsi="Calibri" w:cs="Calibri"/>
                <w:b/>
                <w:bCs/>
                <w:color w:val="002060"/>
                <w:kern w:val="0"/>
                <w:sz w:val="18"/>
                <w:szCs w:val="18"/>
                <w:lang w:eastAsia="es-PE" w:bidi="hi-IN"/>
                <w14:ligatures w14:val="none"/>
              </w:rPr>
            </w:pPr>
            <w:r w:rsidRPr="004656B9">
              <w:rPr>
                <w:rFonts w:ascii="Calibri" w:eastAsia="Times New Roman" w:hAnsi="Calibri" w:cs="Calibri"/>
                <w:b/>
                <w:bCs/>
                <w:color w:val="002060"/>
                <w:kern w:val="0"/>
                <w:sz w:val="18"/>
                <w:szCs w:val="18"/>
                <w:lang w:eastAsia="es-PE" w:bidi="hi-IN"/>
                <w14:ligatures w14:val="none"/>
              </w:rPr>
              <w:t>NA</w:t>
            </w:r>
          </w:p>
        </w:tc>
        <w:tc>
          <w:tcPr>
            <w:tcW w:w="721" w:type="dxa"/>
            <w:tcBorders>
              <w:top w:val="nil"/>
              <w:left w:val="nil"/>
              <w:bottom w:val="nil"/>
              <w:right w:val="nil"/>
            </w:tcBorders>
            <w:noWrap/>
            <w:vAlign w:val="center"/>
            <w:hideMark/>
          </w:tcPr>
          <w:p w14:paraId="6D23F62A" w14:textId="77777777" w:rsidR="004656B9" w:rsidRPr="004656B9" w:rsidRDefault="004656B9" w:rsidP="004656B9">
            <w:pPr>
              <w:spacing w:after="0" w:line="240" w:lineRule="auto"/>
              <w:jc w:val="center"/>
              <w:rPr>
                <w:rFonts w:ascii="Calibri" w:eastAsia="Times New Roman" w:hAnsi="Calibri" w:cs="Calibri"/>
                <w:b/>
                <w:bCs/>
                <w:color w:val="002060"/>
                <w:kern w:val="0"/>
                <w:sz w:val="15"/>
                <w:szCs w:val="15"/>
                <w:lang w:eastAsia="es-PE" w:bidi="hi-IN"/>
                <w14:ligatures w14:val="none"/>
              </w:rPr>
            </w:pPr>
            <w:r w:rsidRPr="004656B9">
              <w:rPr>
                <w:rFonts w:ascii="Calibri" w:eastAsia="Times New Roman" w:hAnsi="Calibri" w:cs="Calibri"/>
                <w:b/>
                <w:bCs/>
                <w:color w:val="002060"/>
                <w:kern w:val="0"/>
                <w:sz w:val="15"/>
                <w:szCs w:val="15"/>
                <w:lang w:eastAsia="es-PE" w:bidi="hi-IN"/>
                <w14:ligatures w14:val="none"/>
              </w:rPr>
              <w:t>NA</w:t>
            </w:r>
          </w:p>
        </w:tc>
      </w:tr>
      <w:tr w:rsidR="004656B9" w:rsidRPr="004656B9" w14:paraId="1C36F526" w14:textId="77777777" w:rsidTr="004656B9">
        <w:trPr>
          <w:trHeight w:val="230"/>
        </w:trPr>
        <w:tc>
          <w:tcPr>
            <w:tcW w:w="3430" w:type="dxa"/>
            <w:tcBorders>
              <w:top w:val="nil"/>
              <w:left w:val="nil"/>
              <w:bottom w:val="nil"/>
              <w:right w:val="nil"/>
            </w:tcBorders>
            <w:noWrap/>
            <w:vAlign w:val="center"/>
            <w:hideMark/>
          </w:tcPr>
          <w:p w14:paraId="137963EF" w14:textId="77777777" w:rsidR="004656B9" w:rsidRPr="004656B9" w:rsidRDefault="004656B9" w:rsidP="004656B9">
            <w:pPr>
              <w:spacing w:after="0" w:line="240" w:lineRule="auto"/>
              <w:rPr>
                <w:rFonts w:ascii="Calibri" w:eastAsia="Times New Roman" w:hAnsi="Calibri" w:cs="Calibri"/>
                <w:b/>
                <w:bCs/>
                <w:color w:val="002060"/>
                <w:kern w:val="0"/>
                <w:sz w:val="18"/>
                <w:szCs w:val="18"/>
                <w:lang w:eastAsia="es-PE" w:bidi="hi-IN"/>
                <w14:ligatures w14:val="none"/>
              </w:rPr>
            </w:pPr>
            <w:r w:rsidRPr="004656B9">
              <w:rPr>
                <w:rFonts w:ascii="Calibri" w:eastAsia="Times New Roman" w:hAnsi="Calibri" w:cs="Calibri"/>
                <w:b/>
                <w:bCs/>
                <w:color w:val="002060"/>
                <w:kern w:val="0"/>
                <w:sz w:val="18"/>
                <w:szCs w:val="18"/>
                <w:lang w:eastAsia="es-PE" w:bidi="hi-IN"/>
                <w14:ligatures w14:val="none"/>
              </w:rPr>
              <w:t>Entrada GRANDSTAND 31</w:t>
            </w:r>
          </w:p>
        </w:tc>
        <w:tc>
          <w:tcPr>
            <w:tcW w:w="935" w:type="dxa"/>
            <w:tcBorders>
              <w:top w:val="nil"/>
              <w:left w:val="nil"/>
              <w:bottom w:val="nil"/>
              <w:right w:val="nil"/>
            </w:tcBorders>
            <w:noWrap/>
            <w:vAlign w:val="center"/>
            <w:hideMark/>
          </w:tcPr>
          <w:p w14:paraId="32FB8438" w14:textId="77777777" w:rsidR="004656B9" w:rsidRPr="004656B9" w:rsidRDefault="004656B9" w:rsidP="004656B9">
            <w:pPr>
              <w:spacing w:after="0" w:line="240" w:lineRule="auto"/>
              <w:jc w:val="center"/>
              <w:rPr>
                <w:rFonts w:ascii="Calibri" w:eastAsia="Times New Roman" w:hAnsi="Calibri" w:cs="Calibri"/>
                <w:b/>
                <w:bCs/>
                <w:color w:val="002060"/>
                <w:kern w:val="0"/>
                <w:sz w:val="18"/>
                <w:szCs w:val="18"/>
                <w:lang w:eastAsia="es-PE" w:bidi="hi-IN"/>
                <w14:ligatures w14:val="none"/>
              </w:rPr>
            </w:pPr>
            <w:r w:rsidRPr="004656B9">
              <w:rPr>
                <w:rFonts w:ascii="Calibri" w:eastAsia="Times New Roman" w:hAnsi="Calibri" w:cs="Calibri"/>
                <w:b/>
                <w:bCs/>
                <w:color w:val="002060"/>
                <w:kern w:val="0"/>
                <w:sz w:val="18"/>
                <w:szCs w:val="18"/>
                <w:lang w:eastAsia="es-PE" w:bidi="hi-IN"/>
                <w14:ligatures w14:val="none"/>
              </w:rPr>
              <w:t>$8,890</w:t>
            </w:r>
          </w:p>
        </w:tc>
        <w:tc>
          <w:tcPr>
            <w:tcW w:w="1100" w:type="dxa"/>
            <w:tcBorders>
              <w:top w:val="nil"/>
              <w:left w:val="nil"/>
              <w:bottom w:val="nil"/>
              <w:right w:val="nil"/>
            </w:tcBorders>
            <w:noWrap/>
            <w:vAlign w:val="center"/>
            <w:hideMark/>
          </w:tcPr>
          <w:p w14:paraId="760C1B40" w14:textId="77777777" w:rsidR="004656B9" w:rsidRPr="004656B9" w:rsidRDefault="004656B9" w:rsidP="004656B9">
            <w:pPr>
              <w:spacing w:after="0" w:line="240" w:lineRule="auto"/>
              <w:jc w:val="center"/>
              <w:rPr>
                <w:rFonts w:ascii="Calibri" w:eastAsia="Times New Roman" w:hAnsi="Calibri" w:cs="Calibri"/>
                <w:b/>
                <w:bCs/>
                <w:color w:val="002060"/>
                <w:kern w:val="0"/>
                <w:sz w:val="15"/>
                <w:szCs w:val="15"/>
                <w:lang w:eastAsia="es-PE" w:bidi="hi-IN"/>
                <w14:ligatures w14:val="none"/>
              </w:rPr>
            </w:pPr>
            <w:r w:rsidRPr="004656B9">
              <w:rPr>
                <w:rFonts w:ascii="Calibri" w:eastAsia="Times New Roman" w:hAnsi="Calibri" w:cs="Calibri"/>
                <w:b/>
                <w:bCs/>
                <w:color w:val="002060"/>
                <w:kern w:val="0"/>
                <w:sz w:val="15"/>
                <w:szCs w:val="15"/>
                <w:lang w:eastAsia="es-PE" w:bidi="hi-IN"/>
                <w14:ligatures w14:val="none"/>
              </w:rPr>
              <w:t>S/.32,004</w:t>
            </w:r>
          </w:p>
        </w:tc>
        <w:tc>
          <w:tcPr>
            <w:tcW w:w="935" w:type="dxa"/>
            <w:tcBorders>
              <w:top w:val="nil"/>
              <w:left w:val="nil"/>
              <w:bottom w:val="nil"/>
              <w:right w:val="nil"/>
            </w:tcBorders>
            <w:noWrap/>
            <w:vAlign w:val="center"/>
            <w:hideMark/>
          </w:tcPr>
          <w:p w14:paraId="497E6E52" w14:textId="77777777" w:rsidR="004656B9" w:rsidRPr="004656B9" w:rsidRDefault="004656B9" w:rsidP="004656B9">
            <w:pPr>
              <w:spacing w:after="0" w:line="240" w:lineRule="auto"/>
              <w:jc w:val="center"/>
              <w:rPr>
                <w:rFonts w:ascii="Calibri" w:eastAsia="Times New Roman" w:hAnsi="Calibri" w:cs="Calibri"/>
                <w:b/>
                <w:bCs/>
                <w:color w:val="002060"/>
                <w:kern w:val="0"/>
                <w:sz w:val="18"/>
                <w:szCs w:val="18"/>
                <w:lang w:eastAsia="es-PE" w:bidi="hi-IN"/>
                <w14:ligatures w14:val="none"/>
              </w:rPr>
            </w:pPr>
            <w:r w:rsidRPr="004656B9">
              <w:rPr>
                <w:rFonts w:ascii="Calibri" w:eastAsia="Times New Roman" w:hAnsi="Calibri" w:cs="Calibri"/>
                <w:b/>
                <w:bCs/>
                <w:color w:val="002060"/>
                <w:kern w:val="0"/>
                <w:sz w:val="18"/>
                <w:szCs w:val="18"/>
                <w:lang w:eastAsia="es-PE" w:bidi="hi-IN"/>
                <w14:ligatures w14:val="none"/>
              </w:rPr>
              <w:t>$5,049</w:t>
            </w:r>
          </w:p>
        </w:tc>
        <w:tc>
          <w:tcPr>
            <w:tcW w:w="1100" w:type="dxa"/>
            <w:tcBorders>
              <w:top w:val="nil"/>
              <w:left w:val="nil"/>
              <w:bottom w:val="nil"/>
              <w:right w:val="nil"/>
            </w:tcBorders>
            <w:noWrap/>
            <w:vAlign w:val="center"/>
            <w:hideMark/>
          </w:tcPr>
          <w:p w14:paraId="125B143D" w14:textId="77777777" w:rsidR="004656B9" w:rsidRPr="004656B9" w:rsidRDefault="004656B9" w:rsidP="004656B9">
            <w:pPr>
              <w:spacing w:after="0" w:line="240" w:lineRule="auto"/>
              <w:jc w:val="center"/>
              <w:rPr>
                <w:rFonts w:ascii="Calibri" w:eastAsia="Times New Roman" w:hAnsi="Calibri" w:cs="Calibri"/>
                <w:b/>
                <w:bCs/>
                <w:color w:val="002060"/>
                <w:kern w:val="0"/>
                <w:sz w:val="15"/>
                <w:szCs w:val="15"/>
                <w:lang w:eastAsia="es-PE" w:bidi="hi-IN"/>
                <w14:ligatures w14:val="none"/>
              </w:rPr>
            </w:pPr>
            <w:r w:rsidRPr="004656B9">
              <w:rPr>
                <w:rFonts w:ascii="Calibri" w:eastAsia="Times New Roman" w:hAnsi="Calibri" w:cs="Calibri"/>
                <w:b/>
                <w:bCs/>
                <w:color w:val="002060"/>
                <w:kern w:val="0"/>
                <w:sz w:val="15"/>
                <w:szCs w:val="15"/>
                <w:lang w:eastAsia="es-PE" w:bidi="hi-IN"/>
                <w14:ligatures w14:val="none"/>
              </w:rPr>
              <w:t>S/.18,176</w:t>
            </w:r>
          </w:p>
        </w:tc>
        <w:tc>
          <w:tcPr>
            <w:tcW w:w="608" w:type="dxa"/>
            <w:tcBorders>
              <w:top w:val="nil"/>
              <w:left w:val="nil"/>
              <w:bottom w:val="nil"/>
              <w:right w:val="nil"/>
            </w:tcBorders>
            <w:noWrap/>
            <w:vAlign w:val="center"/>
            <w:hideMark/>
          </w:tcPr>
          <w:p w14:paraId="4B241079" w14:textId="77777777" w:rsidR="004656B9" w:rsidRPr="004656B9" w:rsidRDefault="004656B9" w:rsidP="004656B9">
            <w:pPr>
              <w:spacing w:after="0" w:line="240" w:lineRule="auto"/>
              <w:jc w:val="center"/>
              <w:rPr>
                <w:rFonts w:ascii="Calibri" w:eastAsia="Times New Roman" w:hAnsi="Calibri" w:cs="Calibri"/>
                <w:b/>
                <w:bCs/>
                <w:color w:val="002060"/>
                <w:kern w:val="0"/>
                <w:sz w:val="18"/>
                <w:szCs w:val="18"/>
                <w:lang w:eastAsia="es-PE" w:bidi="hi-IN"/>
                <w14:ligatures w14:val="none"/>
              </w:rPr>
            </w:pPr>
            <w:r w:rsidRPr="004656B9">
              <w:rPr>
                <w:rFonts w:ascii="Calibri" w:eastAsia="Times New Roman" w:hAnsi="Calibri" w:cs="Calibri"/>
                <w:b/>
                <w:bCs/>
                <w:color w:val="002060"/>
                <w:kern w:val="0"/>
                <w:sz w:val="18"/>
                <w:szCs w:val="18"/>
                <w:lang w:eastAsia="es-PE" w:bidi="hi-IN"/>
                <w14:ligatures w14:val="none"/>
              </w:rPr>
              <w:t>NA</w:t>
            </w:r>
          </w:p>
        </w:tc>
        <w:tc>
          <w:tcPr>
            <w:tcW w:w="721" w:type="dxa"/>
            <w:tcBorders>
              <w:top w:val="nil"/>
              <w:left w:val="nil"/>
              <w:bottom w:val="nil"/>
              <w:right w:val="nil"/>
            </w:tcBorders>
            <w:noWrap/>
            <w:vAlign w:val="center"/>
            <w:hideMark/>
          </w:tcPr>
          <w:p w14:paraId="4198C128" w14:textId="77777777" w:rsidR="004656B9" w:rsidRPr="004656B9" w:rsidRDefault="004656B9" w:rsidP="004656B9">
            <w:pPr>
              <w:spacing w:after="0" w:line="240" w:lineRule="auto"/>
              <w:jc w:val="center"/>
              <w:rPr>
                <w:rFonts w:ascii="Calibri" w:eastAsia="Times New Roman" w:hAnsi="Calibri" w:cs="Calibri"/>
                <w:b/>
                <w:bCs/>
                <w:color w:val="002060"/>
                <w:kern w:val="0"/>
                <w:sz w:val="15"/>
                <w:szCs w:val="15"/>
                <w:lang w:eastAsia="es-PE" w:bidi="hi-IN"/>
                <w14:ligatures w14:val="none"/>
              </w:rPr>
            </w:pPr>
            <w:r w:rsidRPr="004656B9">
              <w:rPr>
                <w:rFonts w:ascii="Calibri" w:eastAsia="Times New Roman" w:hAnsi="Calibri" w:cs="Calibri"/>
                <w:b/>
                <w:bCs/>
                <w:color w:val="002060"/>
                <w:kern w:val="0"/>
                <w:sz w:val="15"/>
                <w:szCs w:val="15"/>
                <w:lang w:eastAsia="es-PE" w:bidi="hi-IN"/>
                <w14:ligatures w14:val="none"/>
              </w:rPr>
              <w:t>NA</w:t>
            </w:r>
          </w:p>
        </w:tc>
      </w:tr>
      <w:tr w:rsidR="004656B9" w:rsidRPr="004656B9" w14:paraId="7FD9F5AA" w14:textId="77777777" w:rsidTr="004656B9">
        <w:trPr>
          <w:trHeight w:val="230"/>
        </w:trPr>
        <w:tc>
          <w:tcPr>
            <w:tcW w:w="3430" w:type="dxa"/>
            <w:tcBorders>
              <w:top w:val="nil"/>
              <w:left w:val="nil"/>
              <w:bottom w:val="single" w:sz="4" w:space="0" w:color="C5E0B4"/>
              <w:right w:val="nil"/>
            </w:tcBorders>
            <w:noWrap/>
            <w:vAlign w:val="center"/>
            <w:hideMark/>
          </w:tcPr>
          <w:p w14:paraId="03676F93" w14:textId="77777777" w:rsidR="004656B9" w:rsidRPr="004656B9" w:rsidRDefault="004656B9" w:rsidP="004656B9">
            <w:pPr>
              <w:spacing w:after="0" w:line="240" w:lineRule="auto"/>
              <w:rPr>
                <w:rFonts w:ascii="Calibri" w:eastAsia="Times New Roman" w:hAnsi="Calibri" w:cs="Calibri"/>
                <w:b/>
                <w:bCs/>
                <w:color w:val="002060"/>
                <w:kern w:val="0"/>
                <w:sz w:val="18"/>
                <w:szCs w:val="18"/>
                <w:lang w:eastAsia="es-PE" w:bidi="hi-IN"/>
                <w14:ligatures w14:val="none"/>
              </w:rPr>
            </w:pPr>
            <w:r w:rsidRPr="004656B9">
              <w:rPr>
                <w:rFonts w:ascii="Calibri" w:eastAsia="Times New Roman" w:hAnsi="Calibri" w:cs="Calibri"/>
                <w:b/>
                <w:bCs/>
                <w:color w:val="002060"/>
                <w:kern w:val="0"/>
                <w:sz w:val="18"/>
                <w:szCs w:val="18"/>
                <w:lang w:eastAsia="es-PE" w:bidi="hi-IN"/>
                <w14:ligatures w14:val="none"/>
              </w:rPr>
              <w:t>Entrada GRANDSTAND 24</w:t>
            </w:r>
          </w:p>
        </w:tc>
        <w:tc>
          <w:tcPr>
            <w:tcW w:w="935" w:type="dxa"/>
            <w:tcBorders>
              <w:top w:val="nil"/>
              <w:left w:val="nil"/>
              <w:bottom w:val="single" w:sz="4" w:space="0" w:color="C5E0B4"/>
              <w:right w:val="nil"/>
            </w:tcBorders>
            <w:noWrap/>
            <w:vAlign w:val="center"/>
            <w:hideMark/>
          </w:tcPr>
          <w:p w14:paraId="323019CB" w14:textId="77777777" w:rsidR="004656B9" w:rsidRPr="004656B9" w:rsidRDefault="004656B9" w:rsidP="004656B9">
            <w:pPr>
              <w:spacing w:after="0" w:line="240" w:lineRule="auto"/>
              <w:jc w:val="center"/>
              <w:rPr>
                <w:rFonts w:ascii="Calibri" w:eastAsia="Times New Roman" w:hAnsi="Calibri" w:cs="Calibri"/>
                <w:b/>
                <w:bCs/>
                <w:color w:val="002060"/>
                <w:kern w:val="0"/>
                <w:sz w:val="18"/>
                <w:szCs w:val="18"/>
                <w:lang w:eastAsia="es-PE" w:bidi="hi-IN"/>
                <w14:ligatures w14:val="none"/>
              </w:rPr>
            </w:pPr>
            <w:r w:rsidRPr="004656B9">
              <w:rPr>
                <w:rFonts w:ascii="Calibri" w:eastAsia="Times New Roman" w:hAnsi="Calibri" w:cs="Calibri"/>
                <w:b/>
                <w:bCs/>
                <w:color w:val="002060"/>
                <w:kern w:val="0"/>
                <w:sz w:val="18"/>
                <w:szCs w:val="18"/>
                <w:lang w:eastAsia="es-PE" w:bidi="hi-IN"/>
                <w14:ligatures w14:val="none"/>
              </w:rPr>
              <w:t>$9,263</w:t>
            </w:r>
          </w:p>
        </w:tc>
        <w:tc>
          <w:tcPr>
            <w:tcW w:w="1100" w:type="dxa"/>
            <w:tcBorders>
              <w:top w:val="nil"/>
              <w:left w:val="nil"/>
              <w:bottom w:val="single" w:sz="4" w:space="0" w:color="C5E0B4"/>
              <w:right w:val="nil"/>
            </w:tcBorders>
            <w:noWrap/>
            <w:vAlign w:val="center"/>
            <w:hideMark/>
          </w:tcPr>
          <w:p w14:paraId="7A5A4DD8" w14:textId="77777777" w:rsidR="004656B9" w:rsidRPr="004656B9" w:rsidRDefault="004656B9" w:rsidP="004656B9">
            <w:pPr>
              <w:spacing w:after="0" w:line="240" w:lineRule="auto"/>
              <w:jc w:val="center"/>
              <w:rPr>
                <w:rFonts w:ascii="Calibri" w:eastAsia="Times New Roman" w:hAnsi="Calibri" w:cs="Calibri"/>
                <w:b/>
                <w:bCs/>
                <w:color w:val="002060"/>
                <w:kern w:val="0"/>
                <w:sz w:val="15"/>
                <w:szCs w:val="15"/>
                <w:lang w:eastAsia="es-PE" w:bidi="hi-IN"/>
                <w14:ligatures w14:val="none"/>
              </w:rPr>
            </w:pPr>
            <w:r w:rsidRPr="004656B9">
              <w:rPr>
                <w:rFonts w:ascii="Calibri" w:eastAsia="Times New Roman" w:hAnsi="Calibri" w:cs="Calibri"/>
                <w:b/>
                <w:bCs/>
                <w:color w:val="002060"/>
                <w:kern w:val="0"/>
                <w:sz w:val="15"/>
                <w:szCs w:val="15"/>
                <w:lang w:eastAsia="es-PE" w:bidi="hi-IN"/>
                <w14:ligatures w14:val="none"/>
              </w:rPr>
              <w:t>S/.33,348</w:t>
            </w:r>
          </w:p>
        </w:tc>
        <w:tc>
          <w:tcPr>
            <w:tcW w:w="935" w:type="dxa"/>
            <w:tcBorders>
              <w:top w:val="nil"/>
              <w:left w:val="nil"/>
              <w:bottom w:val="single" w:sz="4" w:space="0" w:color="C5E0B4"/>
              <w:right w:val="nil"/>
            </w:tcBorders>
            <w:noWrap/>
            <w:vAlign w:val="center"/>
            <w:hideMark/>
          </w:tcPr>
          <w:p w14:paraId="75695426" w14:textId="77777777" w:rsidR="004656B9" w:rsidRPr="004656B9" w:rsidRDefault="004656B9" w:rsidP="004656B9">
            <w:pPr>
              <w:spacing w:after="0" w:line="240" w:lineRule="auto"/>
              <w:jc w:val="center"/>
              <w:rPr>
                <w:rFonts w:ascii="Calibri" w:eastAsia="Times New Roman" w:hAnsi="Calibri" w:cs="Calibri"/>
                <w:b/>
                <w:bCs/>
                <w:color w:val="002060"/>
                <w:kern w:val="0"/>
                <w:sz w:val="18"/>
                <w:szCs w:val="18"/>
                <w:lang w:eastAsia="es-PE" w:bidi="hi-IN"/>
                <w14:ligatures w14:val="none"/>
              </w:rPr>
            </w:pPr>
            <w:r w:rsidRPr="004656B9">
              <w:rPr>
                <w:rFonts w:ascii="Calibri" w:eastAsia="Times New Roman" w:hAnsi="Calibri" w:cs="Calibri"/>
                <w:b/>
                <w:bCs/>
                <w:color w:val="002060"/>
                <w:kern w:val="0"/>
                <w:sz w:val="18"/>
                <w:szCs w:val="18"/>
                <w:lang w:eastAsia="es-PE" w:bidi="hi-IN"/>
                <w14:ligatures w14:val="none"/>
              </w:rPr>
              <w:t>$5,419</w:t>
            </w:r>
          </w:p>
        </w:tc>
        <w:tc>
          <w:tcPr>
            <w:tcW w:w="1100" w:type="dxa"/>
            <w:tcBorders>
              <w:top w:val="nil"/>
              <w:left w:val="nil"/>
              <w:bottom w:val="single" w:sz="4" w:space="0" w:color="C5E0B4"/>
              <w:right w:val="nil"/>
            </w:tcBorders>
            <w:noWrap/>
            <w:vAlign w:val="center"/>
            <w:hideMark/>
          </w:tcPr>
          <w:p w14:paraId="64CE193C" w14:textId="77777777" w:rsidR="004656B9" w:rsidRPr="004656B9" w:rsidRDefault="004656B9" w:rsidP="004656B9">
            <w:pPr>
              <w:spacing w:after="0" w:line="240" w:lineRule="auto"/>
              <w:jc w:val="center"/>
              <w:rPr>
                <w:rFonts w:ascii="Calibri" w:eastAsia="Times New Roman" w:hAnsi="Calibri" w:cs="Calibri"/>
                <w:b/>
                <w:bCs/>
                <w:color w:val="002060"/>
                <w:kern w:val="0"/>
                <w:sz w:val="15"/>
                <w:szCs w:val="15"/>
                <w:lang w:eastAsia="es-PE" w:bidi="hi-IN"/>
                <w14:ligatures w14:val="none"/>
              </w:rPr>
            </w:pPr>
            <w:r w:rsidRPr="004656B9">
              <w:rPr>
                <w:rFonts w:ascii="Calibri" w:eastAsia="Times New Roman" w:hAnsi="Calibri" w:cs="Calibri"/>
                <w:b/>
                <w:bCs/>
                <w:color w:val="002060"/>
                <w:kern w:val="0"/>
                <w:sz w:val="15"/>
                <w:szCs w:val="15"/>
                <w:lang w:eastAsia="es-PE" w:bidi="hi-IN"/>
                <w14:ligatures w14:val="none"/>
              </w:rPr>
              <w:t>S/.19,508</w:t>
            </w:r>
          </w:p>
        </w:tc>
        <w:tc>
          <w:tcPr>
            <w:tcW w:w="608" w:type="dxa"/>
            <w:tcBorders>
              <w:top w:val="nil"/>
              <w:left w:val="nil"/>
              <w:bottom w:val="single" w:sz="4" w:space="0" w:color="C5E0B4"/>
              <w:right w:val="nil"/>
            </w:tcBorders>
            <w:noWrap/>
            <w:vAlign w:val="center"/>
            <w:hideMark/>
          </w:tcPr>
          <w:p w14:paraId="51AAEE22" w14:textId="77777777" w:rsidR="004656B9" w:rsidRPr="004656B9" w:rsidRDefault="004656B9" w:rsidP="004656B9">
            <w:pPr>
              <w:spacing w:after="0" w:line="240" w:lineRule="auto"/>
              <w:jc w:val="center"/>
              <w:rPr>
                <w:rFonts w:ascii="Calibri" w:eastAsia="Times New Roman" w:hAnsi="Calibri" w:cs="Calibri"/>
                <w:b/>
                <w:bCs/>
                <w:color w:val="002060"/>
                <w:kern w:val="0"/>
                <w:sz w:val="18"/>
                <w:szCs w:val="18"/>
                <w:lang w:eastAsia="es-PE" w:bidi="hi-IN"/>
                <w14:ligatures w14:val="none"/>
              </w:rPr>
            </w:pPr>
            <w:r w:rsidRPr="004656B9">
              <w:rPr>
                <w:rFonts w:ascii="Calibri" w:eastAsia="Times New Roman" w:hAnsi="Calibri" w:cs="Calibri"/>
                <w:b/>
                <w:bCs/>
                <w:color w:val="002060"/>
                <w:kern w:val="0"/>
                <w:sz w:val="18"/>
                <w:szCs w:val="18"/>
                <w:lang w:eastAsia="es-PE" w:bidi="hi-IN"/>
                <w14:ligatures w14:val="none"/>
              </w:rPr>
              <w:t>NA</w:t>
            </w:r>
          </w:p>
        </w:tc>
        <w:tc>
          <w:tcPr>
            <w:tcW w:w="721" w:type="dxa"/>
            <w:tcBorders>
              <w:top w:val="nil"/>
              <w:left w:val="nil"/>
              <w:bottom w:val="single" w:sz="4" w:space="0" w:color="C5E0B4"/>
              <w:right w:val="nil"/>
            </w:tcBorders>
            <w:noWrap/>
            <w:vAlign w:val="center"/>
            <w:hideMark/>
          </w:tcPr>
          <w:p w14:paraId="257E784D" w14:textId="77777777" w:rsidR="004656B9" w:rsidRPr="004656B9" w:rsidRDefault="004656B9" w:rsidP="004656B9">
            <w:pPr>
              <w:spacing w:after="0" w:line="240" w:lineRule="auto"/>
              <w:jc w:val="center"/>
              <w:rPr>
                <w:rFonts w:ascii="Calibri" w:eastAsia="Times New Roman" w:hAnsi="Calibri" w:cs="Calibri"/>
                <w:b/>
                <w:bCs/>
                <w:color w:val="002060"/>
                <w:kern w:val="0"/>
                <w:sz w:val="15"/>
                <w:szCs w:val="15"/>
                <w:lang w:eastAsia="es-PE" w:bidi="hi-IN"/>
                <w14:ligatures w14:val="none"/>
              </w:rPr>
            </w:pPr>
            <w:r w:rsidRPr="004656B9">
              <w:rPr>
                <w:rFonts w:ascii="Calibri" w:eastAsia="Times New Roman" w:hAnsi="Calibri" w:cs="Calibri"/>
                <w:b/>
                <w:bCs/>
                <w:color w:val="002060"/>
                <w:kern w:val="0"/>
                <w:sz w:val="15"/>
                <w:szCs w:val="15"/>
                <w:lang w:eastAsia="es-PE" w:bidi="hi-IN"/>
                <w14:ligatures w14:val="none"/>
              </w:rPr>
              <w:t>NA</w:t>
            </w:r>
          </w:p>
        </w:tc>
      </w:tr>
    </w:tbl>
    <w:p w14:paraId="40BEEC08" w14:textId="77777777" w:rsidR="004656B9" w:rsidRDefault="004656B9" w:rsidP="009A74B0">
      <w:pPr>
        <w:autoSpaceDE w:val="0"/>
        <w:autoSpaceDN w:val="0"/>
        <w:adjustRightInd w:val="0"/>
        <w:spacing w:line="240" w:lineRule="auto"/>
        <w:ind w:left="-284"/>
        <w:rPr>
          <w:rFonts w:ascii="Calibri" w:eastAsia="Times New Roman" w:hAnsi="Calibri" w:cs="Calibri"/>
          <w:b/>
          <w:color w:val="FF0000"/>
          <w:sz w:val="20"/>
          <w:szCs w:val="20"/>
          <w:lang w:eastAsia="es-PE"/>
        </w:rPr>
      </w:pPr>
    </w:p>
    <w:p w14:paraId="6FDE75A8" w14:textId="77777777" w:rsidR="00F96BAD" w:rsidRPr="00731E6E" w:rsidRDefault="00F96BAD" w:rsidP="00F96BAD">
      <w:pPr>
        <w:suppressAutoHyphens/>
        <w:spacing w:after="0" w:line="100" w:lineRule="atLeast"/>
        <w:rPr>
          <w:rFonts w:ascii="Calibri" w:eastAsia="Calibri" w:hAnsi="Calibri"/>
          <w:noProof/>
          <w:kern w:val="1"/>
          <w:sz w:val="20"/>
          <w:szCs w:val="20"/>
          <w:lang w:eastAsia="hi-IN" w:bidi="hi-IN"/>
        </w:rPr>
      </w:pPr>
    </w:p>
    <w:p w14:paraId="400E8B8B" w14:textId="77777777" w:rsidR="00F96BAD" w:rsidRPr="004656B9" w:rsidRDefault="00F96BAD" w:rsidP="00F96BAD">
      <w:pPr>
        <w:suppressAutoHyphens/>
        <w:spacing w:after="0" w:line="100" w:lineRule="atLeast"/>
        <w:ind w:left="-284" w:right="-307"/>
        <w:jc w:val="both"/>
        <w:rPr>
          <w:rFonts w:ascii="Calibri" w:eastAsia="Calibri" w:hAnsi="Calibri"/>
          <w:b/>
          <w:bCs/>
          <w:color w:val="002060"/>
          <w:kern w:val="1"/>
          <w:sz w:val="24"/>
          <w:szCs w:val="24"/>
          <w:u w:val="single"/>
          <w:lang w:val="es-AR" w:eastAsia="hi-IN" w:bidi="hi-IN"/>
        </w:rPr>
      </w:pPr>
      <w:r w:rsidRPr="004656B9">
        <w:rPr>
          <w:rFonts w:ascii="Calibri" w:eastAsia="Calibri" w:hAnsi="Calibri"/>
          <w:b/>
          <w:bCs/>
          <w:color w:val="002060"/>
          <w:kern w:val="1"/>
          <w:sz w:val="24"/>
          <w:szCs w:val="24"/>
          <w:u w:val="single"/>
          <w:lang w:val="es-AR" w:eastAsia="hi-IN" w:bidi="hi-IN"/>
        </w:rPr>
        <w:t>DESCRIPCION:</w:t>
      </w:r>
    </w:p>
    <w:p w14:paraId="16F80778" w14:textId="77777777" w:rsidR="004656B9" w:rsidRPr="004656B9" w:rsidRDefault="004656B9" w:rsidP="00F96BAD">
      <w:pPr>
        <w:suppressAutoHyphens/>
        <w:spacing w:after="0" w:line="100" w:lineRule="atLeast"/>
        <w:ind w:left="-284" w:right="-307"/>
        <w:jc w:val="both"/>
        <w:rPr>
          <w:rFonts w:ascii="Calibri" w:eastAsia="Calibri" w:hAnsi="Calibri"/>
          <w:b/>
          <w:bCs/>
          <w:color w:val="002060"/>
          <w:kern w:val="1"/>
          <w:sz w:val="14"/>
          <w:szCs w:val="14"/>
          <w:u w:val="single"/>
          <w:lang w:val="es-AR" w:eastAsia="hi-IN" w:bidi="hi-IN"/>
        </w:rPr>
      </w:pPr>
    </w:p>
    <w:p w14:paraId="07D65DAF" w14:textId="77777777" w:rsidR="004656B9" w:rsidRPr="004656B9" w:rsidRDefault="004656B9" w:rsidP="004656B9">
      <w:pPr>
        <w:pStyle w:val="Sinespaciado"/>
        <w:ind w:left="-284" w:right="-166"/>
        <w:jc w:val="both"/>
        <w:rPr>
          <w:rFonts w:ascii="Calibri" w:hAnsi="Calibri" w:cs="Calibri"/>
          <w:b/>
          <w:bCs/>
          <w:color w:val="002060"/>
          <w:lang w:val="es-AR" w:eastAsia="hi-IN" w:bidi="hi-IN"/>
        </w:rPr>
      </w:pPr>
      <w:r w:rsidRPr="004656B9">
        <w:rPr>
          <w:rFonts w:ascii="Calibri" w:hAnsi="Calibri" w:cs="Calibri"/>
          <w:b/>
          <w:bCs/>
          <w:color w:val="002060"/>
          <w:lang w:val="es-AR" w:eastAsia="hi-IN" w:bidi="hi-IN"/>
        </w:rPr>
        <w:t>GRANDSTAND 47</w:t>
      </w:r>
    </w:p>
    <w:p w14:paraId="45D4ACE9" w14:textId="77777777" w:rsidR="004656B9" w:rsidRPr="004656B9" w:rsidRDefault="004656B9" w:rsidP="004656B9">
      <w:pPr>
        <w:pStyle w:val="Sinespaciado"/>
        <w:ind w:left="-284" w:right="-166"/>
        <w:jc w:val="both"/>
        <w:rPr>
          <w:rFonts w:ascii="Calibri" w:hAnsi="Calibri" w:cs="Calibri"/>
          <w:color w:val="002060"/>
          <w:lang w:val="es-AR" w:eastAsia="hi-IN" w:bidi="hi-IN"/>
        </w:rPr>
      </w:pPr>
      <w:r w:rsidRPr="004656B9">
        <w:rPr>
          <w:rFonts w:ascii="Calibri" w:hAnsi="Calibri" w:cs="Calibri"/>
          <w:color w:val="002060"/>
          <w:lang w:val="es-AR" w:eastAsia="hi-IN" w:bidi="hi-IN"/>
        </w:rPr>
        <w:t>Situada en el interior del circuito, al inicio de la larga recta del Casino que conduce de regreso a la zona de boxes, esta tribuna ofrece una ventaja innegable para quienes deseen vivir la emoción de un Gran Premio de Fórmula 1 a un precio asequible. La Tribuna 47 ofrece asientos numerados para uno, dos o los tres días del evento. Tenga en cuenta que no hay ninguna pantalla gigante orientada hacia esta tribuna.</w:t>
      </w:r>
    </w:p>
    <w:p w14:paraId="0AFA322D" w14:textId="77777777" w:rsidR="004656B9" w:rsidRPr="004656B9" w:rsidRDefault="004656B9" w:rsidP="004656B9">
      <w:pPr>
        <w:pStyle w:val="Sinespaciado"/>
        <w:ind w:left="-284" w:right="-166"/>
        <w:jc w:val="both"/>
        <w:rPr>
          <w:rFonts w:ascii="Calibri" w:hAnsi="Calibri" w:cs="Calibri"/>
          <w:color w:val="002060"/>
          <w:lang w:val="es-AR" w:eastAsia="hi-IN" w:bidi="hi-IN"/>
        </w:rPr>
      </w:pPr>
    </w:p>
    <w:p w14:paraId="3B639F6C" w14:textId="77777777" w:rsidR="004656B9" w:rsidRPr="004656B9" w:rsidRDefault="004656B9" w:rsidP="004656B9">
      <w:pPr>
        <w:pStyle w:val="Sinespaciado"/>
        <w:ind w:left="-284" w:right="-166"/>
        <w:jc w:val="both"/>
        <w:rPr>
          <w:rFonts w:ascii="Calibri" w:hAnsi="Calibri" w:cs="Calibri"/>
          <w:b/>
          <w:bCs/>
          <w:color w:val="002060"/>
          <w:lang w:val="es-AR" w:eastAsia="hi-IN" w:bidi="hi-IN"/>
        </w:rPr>
      </w:pPr>
      <w:r w:rsidRPr="004656B9">
        <w:rPr>
          <w:rFonts w:ascii="Calibri" w:hAnsi="Calibri" w:cs="Calibri"/>
          <w:b/>
          <w:bCs/>
          <w:color w:val="002060"/>
          <w:lang w:val="es-AR" w:eastAsia="hi-IN" w:bidi="hi-IN"/>
        </w:rPr>
        <w:t>GRANDSTAND 31</w:t>
      </w:r>
    </w:p>
    <w:p w14:paraId="77E7B91D" w14:textId="77777777" w:rsidR="004656B9" w:rsidRPr="004656B9" w:rsidRDefault="004656B9" w:rsidP="004656B9">
      <w:pPr>
        <w:pStyle w:val="Sinespaciado"/>
        <w:ind w:left="-284" w:right="-166"/>
        <w:jc w:val="both"/>
        <w:rPr>
          <w:rFonts w:ascii="Calibri" w:hAnsi="Calibri" w:cs="Calibri"/>
          <w:color w:val="002060"/>
          <w:lang w:val="es-AR" w:eastAsia="hi-IN" w:bidi="hi-IN"/>
        </w:rPr>
      </w:pPr>
      <w:r w:rsidRPr="004656B9">
        <w:rPr>
          <w:rFonts w:ascii="Calibri" w:hAnsi="Calibri" w:cs="Calibri"/>
          <w:color w:val="002060"/>
          <w:lang w:val="es-AR" w:eastAsia="hi-IN" w:bidi="hi-IN"/>
        </w:rPr>
        <w:t>Esta tribuna le ofrece una vista de la combinación de curvas derecha-izquierda de las curvas 8 y 9.</w:t>
      </w:r>
    </w:p>
    <w:p w14:paraId="0FB5874C" w14:textId="77777777" w:rsidR="004656B9" w:rsidRPr="004656B9" w:rsidRDefault="004656B9" w:rsidP="004656B9">
      <w:pPr>
        <w:pStyle w:val="Sinespaciado"/>
        <w:ind w:left="-284" w:right="-166"/>
        <w:jc w:val="both"/>
        <w:rPr>
          <w:rFonts w:ascii="Calibri" w:hAnsi="Calibri" w:cs="Calibri"/>
          <w:color w:val="002060"/>
          <w:lang w:val="es-AR" w:eastAsia="hi-IN" w:bidi="hi-IN"/>
        </w:rPr>
      </w:pPr>
    </w:p>
    <w:p w14:paraId="42142887" w14:textId="77777777" w:rsidR="004656B9" w:rsidRPr="004656B9" w:rsidRDefault="004656B9" w:rsidP="004656B9">
      <w:pPr>
        <w:pStyle w:val="Sinespaciado"/>
        <w:ind w:left="-284" w:right="-166"/>
        <w:jc w:val="both"/>
        <w:rPr>
          <w:rFonts w:ascii="Calibri" w:hAnsi="Calibri" w:cs="Calibri"/>
          <w:b/>
          <w:bCs/>
          <w:color w:val="002060"/>
          <w:lang w:val="es-AR" w:eastAsia="hi-IN" w:bidi="hi-IN"/>
        </w:rPr>
      </w:pPr>
      <w:r w:rsidRPr="004656B9">
        <w:rPr>
          <w:rFonts w:ascii="Calibri" w:hAnsi="Calibri" w:cs="Calibri"/>
          <w:b/>
          <w:bCs/>
          <w:color w:val="002060"/>
          <w:lang w:val="es-AR" w:eastAsia="hi-IN" w:bidi="hi-IN"/>
        </w:rPr>
        <w:t>GRANDSTAND 24</w:t>
      </w:r>
    </w:p>
    <w:p w14:paraId="1E1AA1DC" w14:textId="1A63AC8B" w:rsidR="009A74B0" w:rsidRPr="004656B9" w:rsidRDefault="004656B9" w:rsidP="004656B9">
      <w:pPr>
        <w:pStyle w:val="Sinespaciado"/>
        <w:ind w:left="-284" w:right="-166"/>
        <w:jc w:val="both"/>
        <w:rPr>
          <w:rFonts w:ascii="Calibri" w:hAnsi="Calibri" w:cs="Calibri"/>
          <w:color w:val="002060"/>
          <w:lang w:eastAsia="es-PE"/>
        </w:rPr>
      </w:pPr>
      <w:r w:rsidRPr="004656B9">
        <w:rPr>
          <w:rFonts w:ascii="Calibri" w:hAnsi="Calibri" w:cs="Calibri"/>
          <w:color w:val="002060"/>
          <w:lang w:val="es-AR" w:eastAsia="hi-IN" w:bidi="hi-IN"/>
        </w:rPr>
        <w:t>Esta tribuna ofrece una vista de los coches al entrar y maniobrar en la famosa curva cerrada.</w:t>
      </w:r>
    </w:p>
    <w:p w14:paraId="2C36CA1A" w14:textId="77777777" w:rsidR="009A74B0" w:rsidRDefault="009A74B0" w:rsidP="00F96BAD">
      <w:pPr>
        <w:pStyle w:val="Sinespaciado"/>
        <w:rPr>
          <w:lang w:eastAsia="es-PE"/>
        </w:rPr>
      </w:pPr>
    </w:p>
    <w:p w14:paraId="1884DB87" w14:textId="77777777" w:rsidR="006F5C42" w:rsidRDefault="006F5C42" w:rsidP="00F96BAD">
      <w:pPr>
        <w:pStyle w:val="Sinespaciado"/>
        <w:rPr>
          <w:lang w:eastAsia="es-PE"/>
        </w:rPr>
      </w:pPr>
    </w:p>
    <w:p w14:paraId="0E2BEB7A" w14:textId="77777777" w:rsidR="006F5C42" w:rsidRDefault="006F5C42" w:rsidP="00F96BAD">
      <w:pPr>
        <w:pStyle w:val="Sinespaciado"/>
        <w:rPr>
          <w:lang w:eastAsia="es-PE"/>
        </w:rPr>
      </w:pPr>
    </w:p>
    <w:p w14:paraId="15899C0F" w14:textId="77777777" w:rsidR="006F5C42" w:rsidRDefault="006F5C42" w:rsidP="00F96BAD">
      <w:pPr>
        <w:pStyle w:val="Sinespaciado"/>
        <w:rPr>
          <w:lang w:eastAsia="es-PE"/>
        </w:rPr>
      </w:pPr>
    </w:p>
    <w:p w14:paraId="12C7ADF9" w14:textId="77777777" w:rsidR="009A74B0" w:rsidRPr="007520BE" w:rsidRDefault="009A74B0" w:rsidP="00F96BAD">
      <w:pPr>
        <w:pStyle w:val="Sinespaciado"/>
        <w:rPr>
          <w:lang w:eastAsia="es-PE"/>
        </w:rPr>
      </w:pPr>
    </w:p>
    <w:p w14:paraId="42C4F4B3" w14:textId="77777777" w:rsidR="009A74B0" w:rsidRPr="00731E6E" w:rsidRDefault="009A74B0" w:rsidP="009A74B0">
      <w:pPr>
        <w:autoSpaceDE w:val="0"/>
        <w:autoSpaceDN w:val="0"/>
        <w:adjustRightInd w:val="0"/>
        <w:spacing w:line="240" w:lineRule="auto"/>
        <w:jc w:val="center"/>
        <w:rPr>
          <w:rFonts w:ascii="Calibri" w:hAnsi="Calibri" w:cs="Calibri"/>
          <w:b/>
          <w:noProof/>
          <w:color w:val="002060"/>
          <w:kern w:val="0"/>
          <w:sz w:val="24"/>
          <w:szCs w:val="24"/>
          <w:u w:val="single"/>
          <w:lang w:eastAsia="es-AR"/>
          <w14:ligatures w14:val="none"/>
        </w:rPr>
      </w:pPr>
      <w:r w:rsidRPr="00731E6E">
        <w:rPr>
          <w:rFonts w:ascii="Calibri" w:hAnsi="Calibri" w:cs="Calibri"/>
          <w:b/>
          <w:noProof/>
          <w:color w:val="002060"/>
          <w:kern w:val="0"/>
          <w:sz w:val="24"/>
          <w:szCs w:val="24"/>
          <w:u w:val="single"/>
          <w:lang w:eastAsia="es-AR"/>
          <w14:ligatures w14:val="none"/>
        </w:rPr>
        <w:t>PLANO DEL CIRCUITO</w:t>
      </w:r>
    </w:p>
    <w:p w14:paraId="18EC4DCC" w14:textId="6B99CF16" w:rsidR="009A74B0" w:rsidRPr="00F05262" w:rsidRDefault="004656B9" w:rsidP="009A74B0">
      <w:pPr>
        <w:pStyle w:val="Sinespaciado"/>
        <w:rPr>
          <w:noProof/>
          <w:lang w:eastAsia="es-AR"/>
        </w:rPr>
      </w:pPr>
      <w:r w:rsidRPr="004656B9">
        <w:rPr>
          <w:noProof/>
          <w:lang w:eastAsia="es-AR"/>
        </w:rPr>
        <w:drawing>
          <wp:inline distT="0" distB="0" distL="0" distR="0" wp14:anchorId="06AA7169" wp14:editId="53CD8AB5">
            <wp:extent cx="6264183" cy="4930567"/>
            <wp:effectExtent l="0" t="0" r="3810" b="3810"/>
            <wp:docPr id="20263369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336981" name=""/>
                    <pic:cNvPicPr/>
                  </pic:nvPicPr>
                  <pic:blipFill>
                    <a:blip r:embed="rId7"/>
                    <a:stretch>
                      <a:fillRect/>
                    </a:stretch>
                  </pic:blipFill>
                  <pic:spPr>
                    <a:xfrm>
                      <a:off x="0" y="0"/>
                      <a:ext cx="6264183" cy="4930567"/>
                    </a:xfrm>
                    <a:prstGeom prst="rect">
                      <a:avLst/>
                    </a:prstGeom>
                  </pic:spPr>
                </pic:pic>
              </a:graphicData>
            </a:graphic>
          </wp:inline>
        </w:drawing>
      </w:r>
    </w:p>
    <w:p w14:paraId="26289CAC" w14:textId="77777777" w:rsidR="006F5C42" w:rsidRDefault="006F5C42" w:rsidP="004656B9">
      <w:pPr>
        <w:suppressAutoHyphens/>
        <w:spacing w:after="0" w:line="100" w:lineRule="atLeast"/>
        <w:ind w:right="-307"/>
        <w:jc w:val="both"/>
        <w:rPr>
          <w:rFonts w:ascii="Calibri" w:eastAsia="Calibri" w:hAnsi="Calibri"/>
          <w:b/>
          <w:bCs/>
          <w:color w:val="FF0000"/>
          <w:kern w:val="1"/>
          <w:highlight w:val="yellow"/>
          <w:u w:val="single"/>
          <w:lang w:val="es-AR" w:eastAsia="hi-IN" w:bidi="hi-IN"/>
        </w:rPr>
      </w:pPr>
    </w:p>
    <w:p w14:paraId="37F53569" w14:textId="24A51A35" w:rsidR="00F96BAD" w:rsidRPr="00123F11" w:rsidRDefault="00F96BAD" w:rsidP="00F96BAD">
      <w:pPr>
        <w:suppressAutoHyphens/>
        <w:spacing w:after="0" w:line="100" w:lineRule="atLeast"/>
        <w:ind w:left="-284" w:right="-307"/>
        <w:jc w:val="both"/>
        <w:rPr>
          <w:rFonts w:ascii="Calibri" w:eastAsia="Calibri" w:hAnsi="Calibri"/>
          <w:b/>
          <w:bCs/>
          <w:color w:val="FF0000"/>
          <w:kern w:val="1"/>
          <w:u w:val="single"/>
          <w:lang w:val="es-AR" w:eastAsia="hi-IN" w:bidi="hi-IN"/>
        </w:rPr>
      </w:pPr>
      <w:r w:rsidRPr="00F05262">
        <w:rPr>
          <w:rFonts w:ascii="Calibri" w:eastAsia="Calibri" w:hAnsi="Calibri"/>
          <w:b/>
          <w:bCs/>
          <w:color w:val="FF0000"/>
          <w:kern w:val="1"/>
          <w:highlight w:val="yellow"/>
          <w:u w:val="single"/>
          <w:lang w:val="es-AR" w:eastAsia="hi-IN" w:bidi="hi-IN"/>
        </w:rPr>
        <w:t xml:space="preserve">Condiciones de </w:t>
      </w:r>
      <w:proofErr w:type="gramStart"/>
      <w:r w:rsidRPr="00F05262">
        <w:rPr>
          <w:rFonts w:ascii="Calibri" w:eastAsia="Calibri" w:hAnsi="Calibri"/>
          <w:b/>
          <w:bCs/>
          <w:color w:val="FF0000"/>
          <w:kern w:val="1"/>
          <w:highlight w:val="yellow"/>
          <w:u w:val="single"/>
          <w:lang w:val="es-AR" w:eastAsia="hi-IN" w:bidi="hi-IN"/>
        </w:rPr>
        <w:t>Ticket</w:t>
      </w:r>
      <w:proofErr w:type="gramEnd"/>
      <w:r w:rsidRPr="00F05262">
        <w:rPr>
          <w:rFonts w:ascii="Calibri" w:eastAsia="Calibri" w:hAnsi="Calibri"/>
          <w:b/>
          <w:bCs/>
          <w:color w:val="FF0000"/>
          <w:kern w:val="1"/>
          <w:highlight w:val="yellow"/>
          <w:u w:val="single"/>
          <w:lang w:val="es-AR" w:eastAsia="hi-IN" w:bidi="hi-IN"/>
        </w:rPr>
        <w:t>:</w:t>
      </w:r>
    </w:p>
    <w:p w14:paraId="550ED6E8" w14:textId="26ADE9F2" w:rsidR="00F96BAD" w:rsidRPr="00F05262" w:rsidRDefault="00F96BAD" w:rsidP="009A74B0">
      <w:pPr>
        <w:suppressAutoHyphens/>
        <w:spacing w:after="0" w:line="100" w:lineRule="atLeast"/>
        <w:ind w:left="-284" w:right="-307"/>
        <w:jc w:val="both"/>
        <w:rPr>
          <w:rFonts w:ascii="Calibri" w:eastAsia="Calibri" w:hAnsi="Calibri"/>
          <w:b/>
          <w:bCs/>
          <w:color w:val="002060"/>
          <w:kern w:val="1"/>
          <w:sz w:val="20"/>
          <w:szCs w:val="20"/>
          <w:lang w:val="es-AR" w:eastAsia="hi-IN" w:bidi="hi-IN"/>
        </w:rPr>
      </w:pPr>
      <w:r w:rsidRPr="00F05262">
        <w:rPr>
          <w:rFonts w:ascii="Calibri" w:eastAsia="Calibri" w:hAnsi="Calibri"/>
          <w:b/>
          <w:bCs/>
          <w:color w:val="002060"/>
          <w:kern w:val="1"/>
          <w:sz w:val="20"/>
          <w:szCs w:val="20"/>
          <w:lang w:val="es-AR" w:eastAsia="hi-IN" w:bidi="hi-IN"/>
        </w:rPr>
        <w:t xml:space="preserve">Las entradas pueden ser abonos, entradas físicas, electrónicas o para descargar mediante una </w:t>
      </w:r>
      <w:proofErr w:type="gramStart"/>
      <w:r w:rsidRPr="00F05262">
        <w:rPr>
          <w:rFonts w:ascii="Calibri" w:eastAsia="Calibri" w:hAnsi="Calibri"/>
          <w:b/>
          <w:bCs/>
          <w:color w:val="002060"/>
          <w:kern w:val="1"/>
          <w:sz w:val="20"/>
          <w:szCs w:val="20"/>
          <w:lang w:val="es-AR" w:eastAsia="hi-IN" w:bidi="hi-IN"/>
        </w:rPr>
        <w:t>app</w:t>
      </w:r>
      <w:proofErr w:type="gramEnd"/>
      <w:r w:rsidRPr="00F05262">
        <w:rPr>
          <w:rFonts w:ascii="Calibri" w:eastAsia="Calibri" w:hAnsi="Calibri"/>
          <w:b/>
          <w:bCs/>
          <w:color w:val="002060"/>
          <w:kern w:val="1"/>
          <w:sz w:val="20"/>
          <w:szCs w:val="20"/>
          <w:lang w:val="es-AR" w:eastAsia="hi-IN" w:bidi="hi-IN"/>
        </w:rPr>
        <w:t xml:space="preserve"> en el celular (</w:t>
      </w:r>
      <w:proofErr w:type="spellStart"/>
      <w:r w:rsidRPr="00F05262">
        <w:rPr>
          <w:rFonts w:ascii="Calibri" w:eastAsia="Calibri" w:hAnsi="Calibri"/>
          <w:b/>
          <w:bCs/>
          <w:color w:val="002060"/>
          <w:kern w:val="1"/>
          <w:sz w:val="20"/>
          <w:szCs w:val="20"/>
          <w:lang w:val="es-AR" w:eastAsia="hi-IN" w:bidi="hi-IN"/>
        </w:rPr>
        <w:t>pass</w:t>
      </w:r>
      <w:proofErr w:type="spellEnd"/>
      <w:r w:rsidRPr="00F05262">
        <w:rPr>
          <w:rFonts w:ascii="Calibri" w:eastAsia="Calibri" w:hAnsi="Calibri"/>
          <w:b/>
          <w:bCs/>
          <w:color w:val="002060"/>
          <w:kern w:val="1"/>
          <w:sz w:val="20"/>
          <w:szCs w:val="20"/>
          <w:lang w:val="es-AR" w:eastAsia="hi-IN" w:bidi="hi-IN"/>
        </w:rPr>
        <w:t xml:space="preserve"> </w:t>
      </w:r>
      <w:proofErr w:type="spellStart"/>
      <w:r w:rsidRPr="00F05262">
        <w:rPr>
          <w:rFonts w:ascii="Calibri" w:eastAsia="Calibri" w:hAnsi="Calibri"/>
          <w:b/>
          <w:bCs/>
          <w:color w:val="002060"/>
          <w:kern w:val="1"/>
          <w:sz w:val="20"/>
          <w:szCs w:val="20"/>
          <w:lang w:val="es-AR" w:eastAsia="hi-IN" w:bidi="hi-IN"/>
        </w:rPr>
        <w:t>wallet</w:t>
      </w:r>
      <w:proofErr w:type="spellEnd"/>
      <w:r w:rsidRPr="00F05262">
        <w:rPr>
          <w:rFonts w:ascii="Calibri" w:eastAsia="Calibri" w:hAnsi="Calibri"/>
          <w:b/>
          <w:bCs/>
          <w:color w:val="002060"/>
          <w:kern w:val="1"/>
          <w:sz w:val="20"/>
          <w:szCs w:val="20"/>
          <w:lang w:val="es-AR" w:eastAsia="hi-IN" w:bidi="hi-IN"/>
        </w:rPr>
        <w:t xml:space="preserve">, etc), con lo que se necesita que el cliente tenga celular con acceso a internet para poder enseñar la entrada descargada en el mismo. Latinoamérica Sport Travel está exento de cualquier responsabilidad si los clientes no tienen smartphone en el caso de que sean </w:t>
      </w:r>
      <w:proofErr w:type="gramStart"/>
      <w:r w:rsidRPr="00F05262">
        <w:rPr>
          <w:rFonts w:ascii="Calibri" w:eastAsia="Calibri" w:hAnsi="Calibri"/>
          <w:b/>
          <w:bCs/>
          <w:color w:val="002060"/>
          <w:kern w:val="1"/>
          <w:sz w:val="20"/>
          <w:szCs w:val="20"/>
          <w:lang w:val="es-AR" w:eastAsia="hi-IN" w:bidi="hi-IN"/>
        </w:rPr>
        <w:t>tickets</w:t>
      </w:r>
      <w:proofErr w:type="gramEnd"/>
      <w:r w:rsidRPr="00F05262">
        <w:rPr>
          <w:rFonts w:ascii="Calibri" w:eastAsia="Calibri" w:hAnsi="Calibri"/>
          <w:b/>
          <w:bCs/>
          <w:color w:val="002060"/>
          <w:kern w:val="1"/>
          <w:sz w:val="20"/>
          <w:szCs w:val="20"/>
          <w:lang w:val="es-AR" w:eastAsia="hi-IN" w:bidi="hi-IN"/>
        </w:rPr>
        <w:t xml:space="preserve"> para descargar en la </w:t>
      </w:r>
      <w:proofErr w:type="gramStart"/>
      <w:r w:rsidRPr="00F05262">
        <w:rPr>
          <w:rFonts w:ascii="Calibri" w:eastAsia="Calibri" w:hAnsi="Calibri"/>
          <w:b/>
          <w:bCs/>
          <w:color w:val="002060"/>
          <w:kern w:val="1"/>
          <w:sz w:val="20"/>
          <w:szCs w:val="20"/>
          <w:lang w:val="es-AR" w:eastAsia="hi-IN" w:bidi="hi-IN"/>
        </w:rPr>
        <w:t>app</w:t>
      </w:r>
      <w:proofErr w:type="gramEnd"/>
      <w:r w:rsidRPr="00F05262">
        <w:rPr>
          <w:rFonts w:ascii="Calibri" w:eastAsia="Calibri" w:hAnsi="Calibri"/>
          <w:b/>
          <w:bCs/>
          <w:color w:val="002060"/>
          <w:kern w:val="1"/>
          <w:sz w:val="20"/>
          <w:szCs w:val="20"/>
          <w:lang w:val="es-AR" w:eastAsia="hi-IN" w:bidi="hi-IN"/>
        </w:rPr>
        <w:t>. En caso de ser entradas físicas, Latinoamérica Sport Travel será la empresa que designe fecha y lugar de entrega. En el caso de ser entradas, el precio que aparece en la misma no es vinculante con el precio de venta, ya que se incluyen gastos de gestión, envío-entrega, impuestos. El cliente acepta y consiente dicha compra, y en conocimiento de lo anteriormente mencionado, acepta la no posibilidad de reclamación alguna, respecto del precio. En el precio que nosotros informamos, incluimos gastos de gestión, envío-entrega, impuestos. Garantizamos las entradas por parejas, de 2 en 2, pueden ser juntas en la misma fila, o en la fila por delante o por detrás, pero juntos. Deben informar al momento de solicitar una reserva: datos completos del pasajero, copia del pasaporte y teléfono de contacto.</w:t>
      </w:r>
    </w:p>
    <w:p w14:paraId="5502ECC3" w14:textId="77777777" w:rsidR="009A74B0" w:rsidRDefault="009A74B0" w:rsidP="00F96BAD">
      <w:pPr>
        <w:autoSpaceDE w:val="0"/>
        <w:autoSpaceDN w:val="0"/>
        <w:adjustRightInd w:val="0"/>
        <w:spacing w:line="240" w:lineRule="auto"/>
        <w:rPr>
          <w:rFonts w:ascii="Calibri" w:hAnsi="Calibri" w:cs="Calibri"/>
          <w:bCs/>
          <w:noProof/>
          <w:color w:val="002060"/>
          <w:kern w:val="0"/>
          <w:lang w:eastAsia="es-AR"/>
          <w14:ligatures w14:val="none"/>
        </w:rPr>
      </w:pPr>
    </w:p>
    <w:p w14:paraId="07601917" w14:textId="5D6B73FA" w:rsidR="00F96BAD" w:rsidRPr="005759F1" w:rsidRDefault="00F96BAD"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REQUISITOS DE INGRESO A</w:t>
      </w:r>
      <w:r w:rsidR="006D5CCC">
        <w:rPr>
          <w:rFonts w:ascii="Calibri" w:eastAsia="Calibri" w:hAnsi="Calibri" w:cs="Calibri"/>
          <w:b/>
          <w:bCs/>
          <w:color w:val="002060"/>
          <w:kern w:val="0"/>
          <w:u w:val="single"/>
          <w:lang w:val="es" w:eastAsia="es-PE"/>
          <w14:ligatures w14:val="none"/>
        </w:rPr>
        <w:t xml:space="preserve"> </w:t>
      </w:r>
      <w:r w:rsidR="00C63D12">
        <w:rPr>
          <w:rFonts w:ascii="Calibri" w:eastAsia="Calibri" w:hAnsi="Calibri" w:cs="Calibri"/>
          <w:b/>
          <w:bCs/>
          <w:color w:val="002060"/>
          <w:kern w:val="0"/>
          <w:u w:val="single"/>
          <w:lang w:val="es" w:eastAsia="es-PE"/>
          <w14:ligatures w14:val="none"/>
        </w:rPr>
        <w:t>CANADÁ</w:t>
      </w:r>
      <w:r w:rsidRPr="005759F1">
        <w:rPr>
          <w:rFonts w:ascii="Calibri" w:eastAsia="Calibri" w:hAnsi="Calibri" w:cs="Calibri"/>
          <w:b/>
          <w:bCs/>
          <w:color w:val="002060"/>
          <w:kern w:val="0"/>
          <w:u w:val="single"/>
          <w:lang w:val="es" w:eastAsia="es-PE"/>
          <w14:ligatures w14:val="none"/>
        </w:rPr>
        <w:t>:</w:t>
      </w:r>
    </w:p>
    <w:p w14:paraId="0CAF4327" w14:textId="635836EE" w:rsidR="00F96BAD" w:rsidRPr="005759F1" w:rsidRDefault="00F96BAD" w:rsidP="00F96BAD">
      <w:pPr>
        <w:numPr>
          <w:ilvl w:val="0"/>
          <w:numId w:val="4"/>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VISA/TRÁMITE:</w:t>
      </w:r>
      <w:r>
        <w:rPr>
          <w:rFonts w:ascii="Calibri" w:eastAsia="Calibri" w:hAnsi="Calibri" w:cs="Calibri"/>
          <w:color w:val="002060"/>
          <w:kern w:val="0"/>
          <w:lang w:val="es" w:eastAsia="es-PE"/>
          <w14:ligatures w14:val="none"/>
        </w:rPr>
        <w:t xml:space="preserve"> </w:t>
      </w:r>
      <w:r w:rsidR="00C63D12">
        <w:rPr>
          <w:rFonts w:ascii="Calibri" w:eastAsia="Calibri" w:hAnsi="Calibri" w:cs="Calibri"/>
          <w:color w:val="002060"/>
          <w:kern w:val="0"/>
          <w:lang w:val="es" w:eastAsia="es-PE"/>
          <w14:ligatures w14:val="none"/>
        </w:rPr>
        <w:t>SI</w:t>
      </w:r>
      <w:r>
        <w:rPr>
          <w:rFonts w:ascii="Calibri" w:eastAsia="Calibri" w:hAnsi="Calibri" w:cs="Calibri"/>
          <w:color w:val="002060"/>
          <w:kern w:val="0"/>
          <w:lang w:val="es" w:eastAsia="es-PE"/>
          <w14:ligatures w14:val="none"/>
        </w:rPr>
        <w:t xml:space="preserve"> REQUIERE </w:t>
      </w:r>
      <w:hyperlink r:id="rId8" w:history="1">
        <w:r w:rsidRPr="00C63D12">
          <w:rPr>
            <w:rStyle w:val="Hipervnculo"/>
            <w:rFonts w:ascii="Calibri" w:eastAsia="Calibri" w:hAnsi="Calibri" w:cs="Calibri"/>
            <w:color w:val="0000CC"/>
            <w:kern w:val="0"/>
            <w:lang w:val="es" w:eastAsia="es-PE"/>
            <w14:ligatures w14:val="none"/>
          </w:rPr>
          <w:t>VISA</w:t>
        </w:r>
      </w:hyperlink>
      <w:r>
        <w:rPr>
          <w:rFonts w:ascii="Calibri" w:eastAsia="Calibri" w:hAnsi="Calibri" w:cs="Calibri"/>
          <w:color w:val="002060"/>
          <w:kern w:val="0"/>
          <w:lang w:val="es" w:eastAsia="es-PE"/>
          <w14:ligatures w14:val="none"/>
        </w:rPr>
        <w:t>.</w:t>
      </w:r>
    </w:p>
    <w:p w14:paraId="3AAFE0B2" w14:textId="77777777" w:rsidR="00F96BAD" w:rsidRPr="005759F1" w:rsidRDefault="00F96BAD" w:rsidP="00F96BAD">
      <w:pPr>
        <w:numPr>
          <w:ilvl w:val="0"/>
          <w:numId w:val="4"/>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TARJETA DE TURISMO:</w:t>
      </w:r>
      <w:r>
        <w:rPr>
          <w:rFonts w:ascii="Calibri" w:eastAsia="Calibri" w:hAnsi="Calibri" w:cs="Calibri"/>
          <w:color w:val="002060"/>
          <w:kern w:val="0"/>
          <w:lang w:val="es" w:eastAsia="es-PE"/>
          <w14:ligatures w14:val="none"/>
        </w:rPr>
        <w:t xml:space="preserve"> NO REQUIERE</w:t>
      </w:r>
    </w:p>
    <w:p w14:paraId="084BE8FB" w14:textId="77777777" w:rsidR="00F96BAD" w:rsidRPr="005759F1" w:rsidRDefault="00F96BAD" w:rsidP="00F96BAD">
      <w:pPr>
        <w:numPr>
          <w:ilvl w:val="0"/>
          <w:numId w:val="4"/>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VACUNA DE LA FIEBRE AMARILLA:</w:t>
      </w:r>
      <w:r>
        <w:rPr>
          <w:rFonts w:ascii="Calibri" w:eastAsia="Calibri" w:hAnsi="Calibri" w:cs="Calibri"/>
          <w:color w:val="002060"/>
          <w:kern w:val="0"/>
          <w:lang w:val="es" w:eastAsia="es-PE"/>
          <w14:ligatures w14:val="none"/>
        </w:rPr>
        <w:t xml:space="preserve"> </w:t>
      </w:r>
      <w:r w:rsidRPr="00FC559F">
        <w:rPr>
          <w:rFonts w:ascii="Calibri" w:eastAsia="Calibri" w:hAnsi="Calibri" w:cs="Calibri"/>
          <w:color w:val="002060"/>
          <w:kern w:val="0"/>
          <w:lang w:val="es" w:eastAsia="es-PE"/>
          <w14:ligatures w14:val="none"/>
        </w:rPr>
        <w:t>N</w:t>
      </w:r>
      <w:r>
        <w:rPr>
          <w:rFonts w:ascii="Calibri" w:eastAsia="Calibri" w:hAnsi="Calibri" w:cs="Calibri"/>
          <w:color w:val="002060"/>
          <w:kern w:val="0"/>
          <w:lang w:val="es" w:eastAsia="es-PE"/>
          <w14:ligatures w14:val="none"/>
        </w:rPr>
        <w:t>O REQUIERE</w:t>
      </w:r>
    </w:p>
    <w:p w14:paraId="63359044" w14:textId="77777777" w:rsidR="00F96BAD" w:rsidRDefault="00F96BAD" w:rsidP="00F96BAD">
      <w:pPr>
        <w:numPr>
          <w:ilvl w:val="0"/>
          <w:numId w:val="4"/>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OTRA INFORMACIÓN IMPORTANTE DE INGRESO AL PAÍS:</w:t>
      </w:r>
      <w:r>
        <w:rPr>
          <w:rFonts w:ascii="Calibri" w:eastAsia="Calibri" w:hAnsi="Calibri" w:cs="Calibri"/>
          <w:color w:val="002060"/>
          <w:kern w:val="0"/>
          <w:lang w:val="es" w:eastAsia="es-PE"/>
          <w14:ligatures w14:val="none"/>
        </w:rPr>
        <w:t xml:space="preserve"> </w:t>
      </w:r>
      <w:r>
        <w:rPr>
          <w:rFonts w:ascii="Calibri" w:eastAsia="Calibri" w:hAnsi="Calibri" w:cs="Calibri"/>
          <w:color w:val="002060"/>
          <w:kern w:val="0"/>
          <w:lang w:eastAsia="es-PE"/>
          <w14:ligatures w14:val="none"/>
        </w:rPr>
        <w:t>Seguro médico que cubra tu estancia.</w:t>
      </w:r>
    </w:p>
    <w:p w14:paraId="18EC6B8E" w14:textId="77777777" w:rsidR="00F96BAD" w:rsidRDefault="00F96BAD" w:rsidP="00F96BAD">
      <w:pPr>
        <w:pBdr>
          <w:top w:val="nil"/>
          <w:left w:val="nil"/>
          <w:bottom w:val="nil"/>
          <w:right w:val="nil"/>
          <w:between w:val="nil"/>
        </w:pBdr>
        <w:spacing w:after="0"/>
        <w:ind w:left="284"/>
        <w:contextualSpacing/>
        <w:jc w:val="both"/>
        <w:rPr>
          <w:rFonts w:ascii="Calibri" w:eastAsia="Calibri" w:hAnsi="Calibri" w:cs="Calibri"/>
          <w:b/>
          <w:bCs/>
          <w:color w:val="002060"/>
          <w:kern w:val="0"/>
          <w:lang w:val="es" w:eastAsia="es-PE"/>
          <w14:ligatures w14:val="none"/>
        </w:rPr>
      </w:pPr>
    </w:p>
    <w:p w14:paraId="40E6DAD0" w14:textId="77777777" w:rsidR="00F96BAD" w:rsidRPr="007C2881" w:rsidRDefault="00F96BAD" w:rsidP="00F96BAD">
      <w:pPr>
        <w:pBdr>
          <w:top w:val="nil"/>
          <w:left w:val="nil"/>
          <w:bottom w:val="nil"/>
          <w:right w:val="nil"/>
          <w:between w:val="nil"/>
        </w:pBdr>
        <w:spacing w:after="0"/>
        <w:ind w:left="284"/>
        <w:contextualSpacing/>
        <w:jc w:val="center"/>
        <w:rPr>
          <w:rFonts w:ascii="Calibri" w:eastAsia="Calibri" w:hAnsi="Calibri" w:cs="Calibri"/>
          <w:color w:val="002060"/>
          <w:kern w:val="0"/>
          <w:lang w:val="es" w:eastAsia="es-PE"/>
          <w14:ligatures w14:val="none"/>
        </w:rPr>
      </w:pPr>
      <w:r w:rsidRPr="007C2881">
        <w:rPr>
          <w:rFonts w:ascii="Calibri" w:eastAsia="Calibri" w:hAnsi="Calibri" w:cs="Calibri"/>
          <w:color w:val="002060"/>
          <w:kern w:val="0"/>
          <w:lang w:val="es" w:eastAsia="es-PE"/>
          <w14:ligatures w14:val="none"/>
        </w:rPr>
        <w:t>INFORMACION EXCLUSIVA PARA AGENCIAS DE VIAJE</w:t>
      </w:r>
    </w:p>
    <w:p w14:paraId="73652830" w14:textId="77777777" w:rsidR="00F96BAD" w:rsidRDefault="00F96BAD" w:rsidP="00F96BAD">
      <w:pPr>
        <w:pBdr>
          <w:top w:val="nil"/>
          <w:left w:val="nil"/>
          <w:bottom w:val="nil"/>
          <w:right w:val="nil"/>
          <w:between w:val="nil"/>
        </w:pBdr>
        <w:spacing w:after="0"/>
        <w:ind w:left="720"/>
        <w:contextualSpacing/>
        <w:jc w:val="both"/>
        <w:rPr>
          <w:rFonts w:ascii="Calibri" w:eastAsia="Calibri" w:hAnsi="Calibri" w:cs="Calibri"/>
          <w:color w:val="002060"/>
          <w:kern w:val="0"/>
          <w:lang w:val="es" w:eastAsia="es-PE"/>
          <w14:ligatures w14:val="none"/>
        </w:rPr>
      </w:pPr>
    </w:p>
    <w:p w14:paraId="76CCD52E" w14:textId="77777777" w:rsidR="009A74B0" w:rsidRDefault="009A74B0" w:rsidP="00F96BAD">
      <w:pPr>
        <w:pBdr>
          <w:top w:val="nil"/>
          <w:left w:val="nil"/>
          <w:bottom w:val="nil"/>
          <w:right w:val="nil"/>
          <w:between w:val="nil"/>
        </w:pBdr>
        <w:spacing w:after="0"/>
        <w:ind w:left="720"/>
        <w:contextualSpacing/>
        <w:jc w:val="both"/>
        <w:rPr>
          <w:rFonts w:ascii="Calibri" w:eastAsia="Calibri" w:hAnsi="Calibri" w:cs="Calibri"/>
          <w:color w:val="002060"/>
          <w:kern w:val="0"/>
          <w:lang w:val="es" w:eastAsia="es-PE"/>
          <w14:ligatures w14:val="none"/>
        </w:rPr>
      </w:pPr>
    </w:p>
    <w:p w14:paraId="4A0BD409" w14:textId="77777777" w:rsidR="00F96BAD" w:rsidRDefault="00F96BAD" w:rsidP="004656B9">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0AC3B659" w14:textId="762023D7" w:rsidR="00F96BAD" w:rsidRPr="005759F1" w:rsidRDefault="00F96BAD"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 xml:space="preserve">CONDICIONES COMERCIALES: </w:t>
      </w:r>
    </w:p>
    <w:p w14:paraId="11372005" w14:textId="77777777" w:rsidR="00F96BAD" w:rsidRPr="00565B6E" w:rsidRDefault="00F96BAD" w:rsidP="00F96BAD">
      <w:pPr>
        <w:numPr>
          <w:ilvl w:val="0"/>
          <w:numId w:val="5"/>
        </w:numPr>
        <w:pBdr>
          <w:top w:val="nil"/>
          <w:left w:val="nil"/>
          <w:bottom w:val="nil"/>
          <w:right w:val="nil"/>
          <w:between w:val="nil"/>
        </w:pBdr>
        <w:spacing w:after="0"/>
        <w:ind w:left="284" w:hanging="294"/>
        <w:jc w:val="both"/>
        <w:rPr>
          <w:rFonts w:ascii="Calibri" w:eastAsia="Calibri" w:hAnsi="Calibri" w:cs="Calibri"/>
          <w:color w:val="002060"/>
          <w:kern w:val="0"/>
          <w:lang w:val="es" w:eastAsia="es-PE"/>
          <w14:ligatures w14:val="none"/>
        </w:rPr>
      </w:pPr>
      <w:r w:rsidRPr="00565B6E">
        <w:rPr>
          <w:rFonts w:ascii="Calibri" w:eastAsia="Calibri" w:hAnsi="Calibri" w:cs="Calibri"/>
          <w:b/>
          <w:bCs/>
          <w:color w:val="002060"/>
          <w:kern w:val="0"/>
          <w:lang w:val="es" w:eastAsia="es-PE"/>
          <w14:ligatures w14:val="none"/>
        </w:rPr>
        <w:t>Comisión</w:t>
      </w:r>
      <w:r w:rsidRPr="00565B6E">
        <w:rPr>
          <w:rFonts w:ascii="Calibri" w:eastAsia="Calibri" w:hAnsi="Calibri" w:cs="Calibri"/>
          <w:color w:val="002060"/>
          <w:kern w:val="0"/>
          <w:lang w:val="es" w:eastAsia="es-PE"/>
          <w14:ligatures w14:val="none"/>
        </w:rPr>
        <w:t xml:space="preserve">: </w:t>
      </w:r>
      <w:r w:rsidRPr="00565B6E">
        <w:rPr>
          <w:rFonts w:ascii="Calibri" w:eastAsia="Calibri" w:hAnsi="Calibri" w:cs="Calibri"/>
          <w:bCs/>
          <w:color w:val="002060"/>
          <w:kern w:val="1"/>
          <w:lang w:eastAsia="hi-IN" w:bidi="hi-IN"/>
        </w:rPr>
        <w:t>1</w:t>
      </w:r>
      <w:r>
        <w:rPr>
          <w:rFonts w:ascii="Calibri" w:eastAsia="Calibri" w:hAnsi="Calibri" w:cs="Calibri"/>
          <w:bCs/>
          <w:color w:val="002060"/>
          <w:kern w:val="1"/>
          <w:lang w:eastAsia="hi-IN" w:bidi="hi-IN"/>
        </w:rPr>
        <w:t>2</w:t>
      </w:r>
      <w:r w:rsidRPr="00565B6E">
        <w:rPr>
          <w:rFonts w:ascii="Calibri" w:eastAsia="Calibri" w:hAnsi="Calibri" w:cs="Calibri"/>
          <w:bCs/>
          <w:color w:val="002060"/>
          <w:kern w:val="1"/>
          <w:lang w:eastAsia="hi-IN" w:bidi="hi-IN"/>
        </w:rPr>
        <w:t>% incluido IGV</w:t>
      </w:r>
      <w:r>
        <w:rPr>
          <w:rFonts w:ascii="Calibri" w:eastAsia="Calibri" w:hAnsi="Calibri" w:cs="Calibri"/>
          <w:bCs/>
          <w:color w:val="002060"/>
          <w:kern w:val="1"/>
          <w:lang w:eastAsia="hi-IN" w:bidi="hi-IN"/>
        </w:rPr>
        <w:t>.</w:t>
      </w:r>
    </w:p>
    <w:p w14:paraId="0AD40F53" w14:textId="77777777" w:rsidR="00F96BAD" w:rsidRPr="005759F1" w:rsidRDefault="00F96BAD" w:rsidP="00F96BAD">
      <w:pPr>
        <w:numPr>
          <w:ilvl w:val="0"/>
          <w:numId w:val="5"/>
        </w:numPr>
        <w:pBdr>
          <w:top w:val="nil"/>
          <w:left w:val="nil"/>
          <w:bottom w:val="nil"/>
          <w:right w:val="nil"/>
          <w:between w:val="nil"/>
        </w:pBdr>
        <w:spacing w:after="0"/>
        <w:ind w:left="284" w:hanging="29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Incentivo</w:t>
      </w:r>
      <w:r w:rsidRPr="005759F1">
        <w:rPr>
          <w:rFonts w:ascii="Calibri" w:eastAsia="Calibri" w:hAnsi="Calibri" w:cs="Calibri"/>
          <w:color w:val="002060"/>
          <w:kern w:val="0"/>
          <w:lang w:val="es" w:eastAsia="es-PE"/>
          <w14:ligatures w14:val="none"/>
        </w:rPr>
        <w:t>: USD 1</w:t>
      </w:r>
      <w:r>
        <w:rPr>
          <w:rFonts w:ascii="Calibri" w:eastAsia="Calibri" w:hAnsi="Calibri" w:cs="Calibri"/>
          <w:color w:val="002060"/>
          <w:kern w:val="0"/>
          <w:lang w:val="es" w:eastAsia="es-PE"/>
          <w14:ligatures w14:val="none"/>
        </w:rPr>
        <w:t>5</w:t>
      </w:r>
      <w:r w:rsidRPr="005759F1">
        <w:rPr>
          <w:rFonts w:ascii="Calibri" w:eastAsia="Calibri" w:hAnsi="Calibri" w:cs="Calibri"/>
          <w:color w:val="002060"/>
          <w:kern w:val="0"/>
          <w:lang w:val="es" w:eastAsia="es-PE"/>
          <w14:ligatures w14:val="none"/>
        </w:rPr>
        <w:t xml:space="preserve"> por pasajero adulto.</w:t>
      </w:r>
      <w:r w:rsidRPr="005759F1">
        <w:rPr>
          <w:rFonts w:ascii="Calibri" w:eastAsia="Calibri" w:hAnsi="Calibri" w:cs="Calibri"/>
          <w:i/>
          <w:iCs/>
          <w:color w:val="002060"/>
          <w:kern w:val="0"/>
          <w:lang w:val="es" w:eastAsia="es-PE"/>
          <w14:ligatures w14:val="none"/>
        </w:rPr>
        <w:t xml:space="preserve"> Pagos de incentivos se realizan los viernes, coordinando con Administración de lunes a jueves. Tras 3 meses del cierre de venta, el derecho a cobro caduca sin reclamos.</w:t>
      </w:r>
    </w:p>
    <w:p w14:paraId="6FF7258E" w14:textId="77777777" w:rsidR="00F96BAD" w:rsidRDefault="00F96BAD" w:rsidP="00F96BAD">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1AACE76C" w14:textId="77777777" w:rsidR="00C63D12" w:rsidRPr="005759F1" w:rsidRDefault="00C63D12" w:rsidP="00F96BAD">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77689951" w14:textId="77777777" w:rsidR="00F96BAD" w:rsidRPr="005759F1" w:rsidRDefault="00F96BAD" w:rsidP="00F96BAD">
      <w:pPr>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u w:val="single"/>
          <w:lang w:val="es" w:eastAsia="es-PE"/>
          <w14:ligatures w14:val="none"/>
        </w:rPr>
        <w:t>CONDICIONES GENERALES:</w:t>
      </w:r>
      <w:r w:rsidRPr="005759F1">
        <w:rPr>
          <w:rFonts w:ascii="Calibri" w:eastAsia="Calibri" w:hAnsi="Calibri" w:cs="Calibri"/>
          <w:b/>
          <w:bCs/>
          <w:color w:val="002060"/>
          <w:kern w:val="0"/>
          <w:lang w:val="es" w:eastAsia="es-PE"/>
          <w14:ligatures w14:val="none"/>
        </w:rPr>
        <w:t xml:space="preserve"> </w:t>
      </w:r>
    </w:p>
    <w:p w14:paraId="02CEA573" w14:textId="77777777" w:rsidR="00F96BAD"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Tarifas</w:t>
      </w:r>
      <w:r w:rsidRPr="005759F1">
        <w:rPr>
          <w:rFonts w:ascii="Calibri" w:eastAsia="Calibri" w:hAnsi="Calibri" w:cs="Calibri"/>
          <w:color w:val="002060"/>
          <w:kern w:val="0"/>
          <w:lang w:val="es" w:eastAsia="es-PE"/>
          <w14:ligatures w14:val="none"/>
        </w:rPr>
        <w:t>: Precios en USD por persona, dinámicos, referenciales y sujetos a disponibilidad y confirmación al momento de la reserva.</w:t>
      </w:r>
    </w:p>
    <w:p w14:paraId="4CADEB58" w14:textId="77777777" w:rsidR="00F96BAD" w:rsidRPr="005759F1"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Formas de pago</w:t>
      </w:r>
      <w:r w:rsidRPr="005759F1">
        <w:rPr>
          <w:rFonts w:ascii="Calibri" w:eastAsia="Calibri" w:hAnsi="Calibri" w:cs="Calibri"/>
          <w:color w:val="002060"/>
          <w:kern w:val="0"/>
          <w:lang w:val="pt-PT" w:eastAsia="es-PE"/>
          <w14:ligatures w14:val="none"/>
        </w:rPr>
        <w:t xml:space="preserve">: Pago Efectivo: 2% adicional. </w:t>
      </w:r>
      <w:r w:rsidRPr="005759F1">
        <w:rPr>
          <w:rFonts w:ascii="Calibri" w:eastAsia="Calibri" w:hAnsi="Calibri" w:cs="Calibri"/>
          <w:color w:val="002060"/>
          <w:kern w:val="0"/>
          <w:lang w:val="es" w:eastAsia="es-PE"/>
          <w14:ligatures w14:val="none"/>
        </w:rPr>
        <w:t>Tarjetas nacionales e internacionales: 5% adicional.</w:t>
      </w:r>
    </w:p>
    <w:p w14:paraId="472A5C26" w14:textId="77777777" w:rsidR="00F96BAD" w:rsidRPr="005759F1"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Tipo de cambio</w:t>
      </w:r>
      <w:r w:rsidRPr="005759F1">
        <w:rPr>
          <w:rFonts w:ascii="Calibri" w:eastAsia="Calibri" w:hAnsi="Calibri" w:cs="Calibri"/>
          <w:color w:val="002060"/>
          <w:kern w:val="0"/>
          <w:lang w:val="es" w:eastAsia="es-PE"/>
          <w14:ligatures w14:val="none"/>
        </w:rPr>
        <w:t>: Referencial S/ 3.60, sujeto a variación.</w:t>
      </w:r>
    </w:p>
    <w:p w14:paraId="3F1DEBBB" w14:textId="77777777" w:rsidR="00F96BAD" w:rsidRPr="00786B12"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Hoteles</w:t>
      </w:r>
      <w:r w:rsidRPr="005759F1">
        <w:rPr>
          <w:rFonts w:ascii="Calibri" w:eastAsia="Calibri" w:hAnsi="Calibri" w:cs="Calibri"/>
          <w:color w:val="002060"/>
          <w:kern w:val="0"/>
          <w:lang w:val="es" w:eastAsia="es-PE"/>
          <w14:ligatures w14:val="none"/>
        </w:rPr>
        <w:t>: Pueden modificar ofertas o cerrar ventas sin previo aviso.</w:t>
      </w:r>
    </w:p>
    <w:p w14:paraId="1BF02E64" w14:textId="77777777" w:rsidR="00F96BAD"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Asistencia</w:t>
      </w:r>
      <w:r w:rsidRPr="005759F1">
        <w:rPr>
          <w:rFonts w:ascii="Calibri" w:eastAsia="Calibri" w:hAnsi="Calibri" w:cs="Calibri"/>
          <w:color w:val="002060"/>
          <w:kern w:val="0"/>
          <w:lang w:val="es" w:eastAsia="es-PE"/>
          <w14:ligatures w14:val="none"/>
        </w:rPr>
        <w:t>: Descarga obligatoria de la APP de la tarjeta de asistencia.</w:t>
      </w:r>
    </w:p>
    <w:p w14:paraId="0DB9D54E" w14:textId="2D38C1BE" w:rsidR="00C63D12" w:rsidRDefault="00C63D12"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Pr>
          <w:rFonts w:ascii="Calibri" w:eastAsia="Calibri" w:hAnsi="Calibri" w:cs="Calibri"/>
          <w:b/>
          <w:bCs/>
          <w:color w:val="002060"/>
          <w:kern w:val="0"/>
          <w:lang w:val="es" w:eastAsia="es-PE"/>
          <w14:ligatures w14:val="none"/>
        </w:rPr>
        <w:t xml:space="preserve">Tarjeta de Asistencia </w:t>
      </w:r>
      <w:r w:rsidRPr="0080471E">
        <w:rPr>
          <w:rFonts w:ascii="Calibri" w:eastAsia="Calibri" w:hAnsi="Calibri" w:cs="Calibri"/>
          <w:color w:val="002060"/>
          <w:kern w:val="0"/>
          <w:lang w:val="es" w:eastAsia="es-PE"/>
          <w14:ligatures w14:val="none"/>
        </w:rPr>
        <w:t>aplica para Pax hasta 69 años, Consultar Suplemento</w:t>
      </w:r>
    </w:p>
    <w:p w14:paraId="285DA1B9" w14:textId="0D233D37" w:rsidR="00F96BAD" w:rsidRPr="00F96BAD"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F96BAD">
        <w:rPr>
          <w:rFonts w:ascii="Calibri" w:hAnsi="Calibri" w:cs="Calibri"/>
          <w:b/>
          <w:bCs/>
          <w:color w:val="FF0000"/>
          <w:kern w:val="0"/>
          <w:sz w:val="20"/>
          <w:szCs w:val="20"/>
          <w:highlight w:val="yellow"/>
          <w14:ligatures w14:val="none"/>
        </w:rPr>
        <w:t>NO INCLUYE TRASLADOS AL CIRCUITO</w:t>
      </w:r>
    </w:p>
    <w:p w14:paraId="039009D0" w14:textId="77777777" w:rsidR="00F96BAD" w:rsidRPr="005759F1"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 xml:space="preserve">Cancelaciones / No </w:t>
      </w:r>
      <w:proofErr w:type="gramStart"/>
      <w:r w:rsidRPr="005759F1">
        <w:rPr>
          <w:rFonts w:ascii="Calibri" w:eastAsia="Calibri" w:hAnsi="Calibri" w:cs="Calibri"/>
          <w:b/>
          <w:bCs/>
          <w:color w:val="002060"/>
          <w:kern w:val="0"/>
          <w:lang w:val="es" w:eastAsia="es-PE"/>
          <w14:ligatures w14:val="none"/>
        </w:rPr>
        <w:t>Show</w:t>
      </w:r>
      <w:proofErr w:type="gramEnd"/>
      <w:r w:rsidRPr="005759F1">
        <w:rPr>
          <w:rFonts w:ascii="Calibri" w:eastAsia="Calibri" w:hAnsi="Calibri" w:cs="Calibri"/>
          <w:color w:val="002060"/>
          <w:kern w:val="0"/>
          <w:lang w:val="es" w:eastAsia="es-PE"/>
          <w14:ligatures w14:val="none"/>
        </w:rPr>
        <w:t>: Penalidad del 100% tras el pago final.</w:t>
      </w:r>
    </w:p>
    <w:p w14:paraId="0BDE80D3" w14:textId="77777777" w:rsidR="006F5C42" w:rsidRDefault="00F96BAD" w:rsidP="006F5C42">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Cambios</w:t>
      </w:r>
      <w:r w:rsidRPr="005759F1">
        <w:rPr>
          <w:rFonts w:ascii="Calibri" w:eastAsia="Calibri" w:hAnsi="Calibri" w:cs="Calibri"/>
          <w:color w:val="002060"/>
          <w:kern w:val="0"/>
          <w:lang w:val="es" w:eastAsia="es-PE"/>
          <w14:ligatures w14:val="none"/>
        </w:rPr>
        <w:t>: No se permiten cambios de nombre, fechas, endosos ni reembolsos (salidas en grupo).</w:t>
      </w:r>
    </w:p>
    <w:p w14:paraId="74E22789" w14:textId="416B3EA3" w:rsidR="006F5C42" w:rsidRPr="006F5C42" w:rsidRDefault="006F5C42" w:rsidP="006F5C42">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b/>
          <w:bCs/>
          <w:color w:val="EE0000"/>
          <w:kern w:val="0"/>
          <w:lang w:val="es" w:eastAsia="es-PE"/>
          <w14:ligatures w14:val="none"/>
        </w:rPr>
      </w:pPr>
      <w:r w:rsidRPr="006F5C42">
        <w:rPr>
          <w:rFonts w:ascii="Calibri" w:eastAsia="Calibri" w:hAnsi="Calibri" w:cs="Calibri"/>
          <w:b/>
          <w:bCs/>
          <w:color w:val="EE0000"/>
          <w:kern w:val="0"/>
          <w:lang w:val="es" w:eastAsia="es-PE"/>
          <w14:ligatures w14:val="none"/>
        </w:rPr>
        <w:t xml:space="preserve">La fecha de los eventos puede variar, un día antes, un día después o hasta postergarse. </w:t>
      </w:r>
      <w:r>
        <w:rPr>
          <w:rFonts w:ascii="Calibri" w:eastAsia="Calibri" w:hAnsi="Calibri" w:cs="Calibri"/>
          <w:b/>
          <w:bCs/>
          <w:color w:val="EE0000"/>
          <w:kern w:val="0"/>
          <w:lang w:val="es" w:eastAsia="es-PE"/>
          <w14:ligatures w14:val="none"/>
        </w:rPr>
        <w:t xml:space="preserve">El Operador </w:t>
      </w:r>
      <w:r w:rsidRPr="006F5C42">
        <w:rPr>
          <w:rFonts w:ascii="Calibri" w:eastAsia="Calibri" w:hAnsi="Calibri" w:cs="Calibri"/>
          <w:b/>
          <w:bCs/>
          <w:color w:val="EE0000"/>
          <w:kern w:val="0"/>
          <w:lang w:val="es" w:eastAsia="es-PE"/>
          <w14:ligatures w14:val="none"/>
        </w:rPr>
        <w:t>no es responsable por los cambios que pueda realizar la organización</w:t>
      </w:r>
      <w:r>
        <w:rPr>
          <w:rFonts w:ascii="Calibri" w:eastAsia="Calibri" w:hAnsi="Calibri" w:cs="Calibri"/>
          <w:b/>
          <w:bCs/>
          <w:color w:val="EE0000"/>
          <w:kern w:val="0"/>
          <w:lang w:val="es" w:eastAsia="es-PE"/>
          <w14:ligatures w14:val="none"/>
        </w:rPr>
        <w:t>.</w:t>
      </w:r>
    </w:p>
    <w:p w14:paraId="57AEDB7A" w14:textId="77777777" w:rsidR="00F96BAD" w:rsidRPr="00322B57"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color w:val="002060"/>
          <w:kern w:val="0"/>
          <w:lang w:val="es" w:eastAsia="es-PE"/>
          <w14:ligatures w14:val="none"/>
        </w:rPr>
        <w:t>Tarifas, impuestos y cargos: Sujetos a cambio sin previo aviso hasta la emisión.</w:t>
      </w:r>
    </w:p>
    <w:p w14:paraId="6A26AA6A" w14:textId="77777777" w:rsidR="00F96BAD" w:rsidRPr="005759F1"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Vuelos</w:t>
      </w:r>
      <w:r w:rsidRPr="005759F1">
        <w:rPr>
          <w:rFonts w:ascii="Calibri" w:eastAsia="Calibri" w:hAnsi="Calibri" w:cs="Calibri"/>
          <w:color w:val="002060"/>
          <w:kern w:val="0"/>
          <w:lang w:val="es" w:eastAsia="es-PE"/>
          <w14:ligatures w14:val="none"/>
        </w:rPr>
        <w:t>: Reprogramaciones y cancelaciones sujetas a normativa aeronáutica vigente; Discover Mayorista actúa solo como intermediario.</w:t>
      </w:r>
    </w:p>
    <w:p w14:paraId="68648F34" w14:textId="77777777" w:rsidR="00F96BAD" w:rsidRPr="00905EDD"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Reclamos</w:t>
      </w:r>
      <w:r w:rsidRPr="005759F1">
        <w:rPr>
          <w:rFonts w:ascii="Calibri" w:eastAsia="Calibri" w:hAnsi="Calibri" w:cs="Calibri"/>
          <w:color w:val="002060"/>
          <w:kern w:val="0"/>
          <w:lang w:val="es" w:eastAsia="es-PE"/>
          <w14:ligatures w14:val="none"/>
        </w:rPr>
        <w:t>: Deben realizarse directamente en destino con el proveedor; de persistir, se gestionarán vía la agencia.</w:t>
      </w:r>
    </w:p>
    <w:p w14:paraId="74D6B0E7" w14:textId="77777777" w:rsidR="00F96BAD" w:rsidRPr="00FC559F"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lang w:val="es" w:eastAsia="es-PE"/>
          <w14:ligatures w14:val="none"/>
        </w:rPr>
        <w:t>Responsabilidad</w:t>
      </w:r>
      <w:r w:rsidRPr="005759F1">
        <w:rPr>
          <w:rFonts w:ascii="Calibri" w:eastAsia="Calibri" w:hAnsi="Calibri" w:cs="Calibri"/>
          <w:color w:val="002060"/>
          <w:kern w:val="0"/>
          <w:lang w:val="es" w:eastAsia="es-PE"/>
          <w14:ligatures w14:val="none"/>
        </w:rPr>
        <w:t xml:space="preserve">: Discover Mayorista y las agencias responden únicamente por la organización de los servicios contratados. Por lo tanto, el usuario no puede imputarnos responsabilidad alguna por causas que estén fuera de nuestro alcance. </w:t>
      </w:r>
    </w:p>
    <w:p w14:paraId="6B4D8726" w14:textId="77777777" w:rsidR="00F96BAD" w:rsidRPr="00C761D5"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b/>
          <w:bCs/>
          <w:color w:val="002060"/>
          <w:kern w:val="0"/>
          <w:lang w:val="es" w:eastAsia="es-PE"/>
          <w14:ligatures w14:val="none"/>
        </w:rPr>
      </w:pPr>
      <w:r w:rsidRPr="005759F1">
        <w:rPr>
          <w:rFonts w:ascii="Calibri" w:eastAsia="Calibri" w:hAnsi="Calibri" w:cs="Calibri"/>
          <w:color w:val="002060"/>
          <w:kern w:val="0"/>
          <w:lang w:val="es" w:eastAsia="es-PE"/>
          <w14:ligatures w14:val="none"/>
        </w:rPr>
        <w:t xml:space="preserve">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1846B91D" w14:textId="77777777" w:rsidR="00F96BAD" w:rsidRDefault="00F96BAD" w:rsidP="00F96BAD">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6C384E32" w14:textId="77777777" w:rsidR="00F96BAD" w:rsidRPr="005759F1" w:rsidRDefault="00F96BAD" w:rsidP="00F96BAD">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471CCB00" w14:textId="0AAD87C7" w:rsidR="00F96BAD" w:rsidRPr="00FC559F" w:rsidRDefault="00F96BAD" w:rsidP="00F96BAD">
      <w:pPr>
        <w:pBdr>
          <w:top w:val="nil"/>
          <w:left w:val="nil"/>
          <w:bottom w:val="nil"/>
          <w:right w:val="nil"/>
          <w:between w:val="nil"/>
        </w:pBdr>
        <w:spacing w:after="0"/>
        <w:jc w:val="center"/>
        <w:rPr>
          <w:rFonts w:ascii="Calibri" w:eastAsia="Calibri" w:hAnsi="Calibri" w:cs="Calibri"/>
          <w:i/>
          <w:iCs/>
          <w:color w:val="0000CC"/>
          <w:kern w:val="0"/>
          <w:sz w:val="24"/>
          <w:szCs w:val="24"/>
          <w:lang w:val="es" w:eastAsia="es-PE"/>
          <w14:ligatures w14:val="none"/>
        </w:rPr>
      </w:pPr>
      <w:hyperlink r:id="rId9" w:history="1">
        <w:r w:rsidRPr="00FC559F">
          <w:rPr>
            <w:rStyle w:val="Hipervnculo"/>
            <w:rFonts w:cs="Calibri"/>
            <w:b/>
            <w:bCs/>
            <w:color w:val="0000CC"/>
            <w:kern w:val="0"/>
            <w:lang w:val="es" w:eastAsia="es-PE"/>
            <w14:ligatures w14:val="none"/>
          </w:rPr>
          <w:t>VER TÉRMINOS Y COND</w:t>
        </w:r>
        <w:r w:rsidR="006F5C42">
          <w:rPr>
            <w:rStyle w:val="Hipervnculo"/>
            <w:rFonts w:cs="Calibri"/>
            <w:b/>
            <w:bCs/>
            <w:color w:val="0000CC"/>
            <w:kern w:val="0"/>
            <w:lang w:val="es" w:eastAsia="es-PE"/>
            <w14:ligatures w14:val="none"/>
          </w:rPr>
          <w:t>I</w:t>
        </w:r>
        <w:r w:rsidRPr="00FC559F">
          <w:rPr>
            <w:rStyle w:val="Hipervnculo"/>
            <w:rFonts w:cs="Calibri"/>
            <w:b/>
            <w:bCs/>
            <w:color w:val="0000CC"/>
            <w:kern w:val="0"/>
            <w:lang w:val="es" w:eastAsia="es-PE"/>
            <w14:ligatures w14:val="none"/>
          </w:rPr>
          <w:t>CIONES</w:t>
        </w:r>
        <w:r w:rsidRPr="00FC559F">
          <w:rPr>
            <w:rStyle w:val="Hipervnculo"/>
            <w:rFonts w:ascii="Aptos" w:eastAsia="Aptos" w:hAnsi="Aptos" w:cs="Aptos"/>
            <w:b/>
            <w:bCs/>
            <w:color w:val="0000CC"/>
            <w:kern w:val="0"/>
            <w:lang w:val="es" w:eastAsia="es-PE"/>
            <w14:ligatures w14:val="none"/>
          </w:rPr>
          <w:t xml:space="preserve"> DE CONTRATACIÓN</w:t>
        </w:r>
      </w:hyperlink>
    </w:p>
    <w:p w14:paraId="2E8E4AAD" w14:textId="77777777" w:rsidR="00DF6BD9" w:rsidRDefault="00DF6BD9"/>
    <w:sectPr w:rsidR="00DF6BD9" w:rsidSect="003B4A1D">
      <w:headerReference w:type="default"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15797" w14:textId="77777777" w:rsidR="00C0523C" w:rsidRDefault="00C0523C" w:rsidP="003B4A1D">
      <w:pPr>
        <w:spacing w:after="0" w:line="240" w:lineRule="auto"/>
      </w:pPr>
      <w:r>
        <w:separator/>
      </w:r>
    </w:p>
  </w:endnote>
  <w:endnote w:type="continuationSeparator" w:id="0">
    <w:p w14:paraId="201D1904" w14:textId="77777777" w:rsidR="00C0523C" w:rsidRDefault="00C0523C" w:rsidP="003B4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04129" w14:textId="6A1C7E5D" w:rsidR="003B4A1D" w:rsidRPr="00F348FE" w:rsidRDefault="00137972" w:rsidP="00F348FE">
    <w:pPr>
      <w:pStyle w:val="Piedepgina"/>
    </w:pPr>
    <w:r>
      <w:rPr>
        <w:noProof/>
      </w:rPr>
      <mc:AlternateContent>
        <mc:Choice Requires="wpg">
          <w:drawing>
            <wp:anchor distT="0" distB="0" distL="114300" distR="114300" simplePos="0" relativeHeight="251661312" behindDoc="0" locked="0" layoutInCell="1" allowOverlap="1" wp14:anchorId="15292B50" wp14:editId="308C8F10">
              <wp:simplePos x="0" y="0"/>
              <wp:positionH relativeFrom="page">
                <wp:align>left</wp:align>
              </wp:positionH>
              <wp:positionV relativeFrom="paragraph">
                <wp:posOffset>-20955</wp:posOffset>
              </wp:positionV>
              <wp:extent cx="7620000" cy="922020"/>
              <wp:effectExtent l="0" t="0" r="0" b="0"/>
              <wp:wrapNone/>
              <wp:docPr id="2007704374" name="Grupo 5"/>
              <wp:cNvGraphicFramePr/>
              <a:graphic xmlns:a="http://schemas.openxmlformats.org/drawingml/2006/main">
                <a:graphicData uri="http://schemas.microsoft.com/office/word/2010/wordprocessingGroup">
                  <wpg:wgp>
                    <wpg:cNvGrpSpPr/>
                    <wpg:grpSpPr>
                      <a:xfrm>
                        <a:off x="0" y="0"/>
                        <a:ext cx="7620000" cy="922020"/>
                        <a:chOff x="0" y="0"/>
                        <a:chExt cx="10736580" cy="922020"/>
                      </a:xfrm>
                    </wpg:grpSpPr>
                    <wps:wsp>
                      <wps:cNvPr id="967706791" name="Rectángulo 3"/>
                      <wps:cNvSpPr/>
                      <wps:spPr>
                        <a:xfrm>
                          <a:off x="0" y="0"/>
                          <a:ext cx="10736580" cy="922020"/>
                        </a:xfrm>
                        <a:prstGeom prst="rect">
                          <a:avLst/>
                        </a:prstGeom>
                        <a:gradFill flip="none" rotWithShape="1">
                          <a:gsLst>
                            <a:gs pos="0">
                              <a:srgbClr val="010E21"/>
                            </a:gs>
                            <a:gs pos="40000">
                              <a:srgbClr val="1D4480"/>
                            </a:gs>
                            <a:gs pos="100000">
                              <a:srgbClr val="F817D0"/>
                            </a:gs>
                          </a:gsLst>
                          <a:path path="circle">
                            <a:fillToRect l="100000" t="100000"/>
                          </a:path>
                          <a:tileRect r="-100000" b="-10000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3788247" name="Cuadro de texto 4"/>
                      <wps:cNvSpPr txBox="1"/>
                      <wps:spPr>
                        <a:xfrm>
                          <a:off x="2359130" y="175260"/>
                          <a:ext cx="5972457" cy="289560"/>
                        </a:xfrm>
                        <a:prstGeom prst="rect">
                          <a:avLst/>
                        </a:prstGeom>
                        <a:noFill/>
                        <a:ln w="6350">
                          <a:noFill/>
                        </a:ln>
                      </wps:spPr>
                      <wps:txbx>
                        <w:txbxContent>
                          <w:p w14:paraId="6B9B3288" w14:textId="34DA6096"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TURI</w:t>
                            </w:r>
                            <w:r w:rsidR="00144ECB">
                              <w:rPr>
                                <w:rFonts w:ascii="Montserrat" w:hAnsi="Montserrat"/>
                                <w:color w:val="FFFFFF" w:themeColor="background1"/>
                                <w:sz w:val="20"/>
                                <w:szCs w:val="20"/>
                              </w:rPr>
                              <w:t>S</w:t>
                            </w:r>
                            <w:r w:rsidRPr="0087483A">
                              <w:rPr>
                                <w:rFonts w:ascii="Montserrat" w:hAnsi="Montserrat"/>
                                <w:color w:val="FFFFFF" w:themeColor="background1"/>
                                <w:sz w:val="20"/>
                                <w:szCs w:val="20"/>
                              </w:rPr>
                              <w:t>MO S.A.C RUC. 20601402506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5292B50" id="Grupo 5" o:spid="_x0000_s1026" style="position:absolute;margin-left:0;margin-top:-1.65pt;width:600pt;height:72.6pt;z-index:251661312;mso-position-horizontal:left;mso-position-horizontal-relative:page;mso-width-relative:margin" coordsize="107365,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">
              <v:rect id="Rectángulo 3" o:spid="_x0000_s1027" style="position:absolute;width:107365;height:92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" fillcolor="#010e21" stroked="f" strokeweight="1pt">
                <v:fill color2="#f817d0" rotate="t" focusposition="1,1" focussize="" colors="0 #010e21;26214f #1d4480;1 #f817d0" focus="100%" type="gradientRadial"/>
              </v:rect>
              <v:shapetype id="_x0000_t202" coordsize="21600,21600" o:spt="202" path="m,l,21600r21600,l21600,xe">
                <v:stroke joinstyle="miter"/>
                <v:path gradientshapeok="t" o:connecttype="rect"/>
              </v:shapetype>
              <v:shape id="Cuadro de texto 4" o:spid="_x0000_s1028" type="#_x0000_t202" style="position:absolute;left:23591;top:1752;width:59724;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" filled="f" stroked="f" strokeweight=".5pt">
                <v:textbox>
                  <w:txbxContent>
                    <w:p w14:paraId="6B9B3288" w14:textId="34DA6096"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TURI</w:t>
                      </w:r>
                      <w:r w:rsidR="00144ECB">
                        <w:rPr>
                          <w:rFonts w:ascii="Montserrat" w:hAnsi="Montserrat"/>
                          <w:color w:val="FFFFFF" w:themeColor="background1"/>
                          <w:sz w:val="20"/>
                          <w:szCs w:val="20"/>
                        </w:rPr>
                        <w:t>S</w:t>
                      </w:r>
                      <w:r w:rsidRPr="0087483A">
                        <w:rPr>
                          <w:rFonts w:ascii="Montserrat" w:hAnsi="Montserrat"/>
                          <w:color w:val="FFFFFF" w:themeColor="background1"/>
                          <w:sz w:val="20"/>
                          <w:szCs w:val="20"/>
                        </w:rPr>
                        <w:t>MO S.A.C RUC. 20601402506</w:t>
                      </w:r>
                    </w:p>
                  </w:txbxContent>
                </v:textbox>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6A6C1" w14:textId="77777777" w:rsidR="00C0523C" w:rsidRDefault="00C0523C" w:rsidP="003B4A1D">
      <w:pPr>
        <w:spacing w:after="0" w:line="240" w:lineRule="auto"/>
      </w:pPr>
      <w:r>
        <w:separator/>
      </w:r>
    </w:p>
  </w:footnote>
  <w:footnote w:type="continuationSeparator" w:id="0">
    <w:p w14:paraId="0C28B719" w14:textId="77777777" w:rsidR="00C0523C" w:rsidRDefault="00C0523C" w:rsidP="003B4A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C1D5A" w14:textId="3CD37DED" w:rsidR="006A3A3D" w:rsidRPr="00B128D5" w:rsidRDefault="006A3A3D" w:rsidP="006A3A3D">
    <w:pPr>
      <w:pStyle w:val="Encabezado"/>
      <w:jc w:val="right"/>
      <w:rPr>
        <w:rFonts w:ascii="Montserrat" w:hAnsi="Montserrat"/>
        <w:i/>
        <w:iCs/>
        <w:color w:val="156082" w:themeColor="accent1"/>
        <w:sz w:val="28"/>
        <w:szCs w:val="28"/>
      </w:rPr>
    </w:pPr>
    <w:r>
      <w:rPr>
        <w:rFonts w:ascii="Montserrat" w:hAnsi="Montserrat"/>
        <w:i/>
        <w:iCs/>
        <w:noProof/>
        <w:color w:val="156082" w:themeColor="accent1"/>
      </w:rPr>
      <w:drawing>
        <wp:anchor distT="0" distB="0" distL="114300" distR="114300" simplePos="0" relativeHeight="251659264" behindDoc="1" locked="0" layoutInCell="1" allowOverlap="1" wp14:anchorId="16F10015" wp14:editId="6A947AEE">
          <wp:simplePos x="0" y="0"/>
          <wp:positionH relativeFrom="margin">
            <wp:align>left</wp:align>
          </wp:positionH>
          <wp:positionV relativeFrom="paragraph">
            <wp:posOffset>7620</wp:posOffset>
          </wp:positionV>
          <wp:extent cx="1318260" cy="456565"/>
          <wp:effectExtent l="0" t="0" r="0" b="635"/>
          <wp:wrapTight wrapText="bothSides">
            <wp:wrapPolygon edited="0">
              <wp:start x="2497" y="0"/>
              <wp:lineTo x="0" y="4506"/>
              <wp:lineTo x="0" y="7210"/>
              <wp:lineTo x="312" y="15321"/>
              <wp:lineTo x="12798" y="20729"/>
              <wp:lineTo x="14046" y="20729"/>
              <wp:lineTo x="21225" y="20729"/>
              <wp:lineTo x="21225" y="8111"/>
              <wp:lineTo x="6243" y="0"/>
              <wp:lineTo x="2497" y="0"/>
            </wp:wrapPolygon>
          </wp:wrapTight>
          <wp:docPr id="3073463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346354" name="Imagen 307346354"/>
                  <pic:cNvPicPr/>
                </pic:nvPicPr>
                <pic:blipFill>
                  <a:blip r:embed="rId1">
                    <a:extLst>
                      <a:ext uri="{28A0092B-C50C-407E-A947-70E740481C1C}">
                        <a14:useLocalDpi xmlns:a14="http://schemas.microsoft.com/office/drawing/2010/main" val="0"/>
                      </a:ext>
                    </a:extLst>
                  </a:blip>
                  <a:stretch>
                    <a:fillRect/>
                  </a:stretch>
                </pic:blipFill>
                <pic:spPr>
                  <a:xfrm>
                    <a:off x="0" y="0"/>
                    <a:ext cx="1318260" cy="456565"/>
                  </a:xfrm>
                  <a:prstGeom prst="rect">
                    <a:avLst/>
                  </a:prstGeom>
                </pic:spPr>
              </pic:pic>
            </a:graphicData>
          </a:graphic>
          <wp14:sizeRelH relativeFrom="page">
            <wp14:pctWidth>0</wp14:pctWidth>
          </wp14:sizeRelH>
          <wp14:sizeRelV relativeFrom="page">
            <wp14:pctHeight>0</wp14:pctHeight>
          </wp14:sizeRelV>
        </wp:anchor>
      </w:drawing>
    </w:r>
    <w:r w:rsidR="00F96BAD">
      <w:rPr>
        <w:rFonts w:ascii="Montserrat" w:hAnsi="Montserrat"/>
        <w:i/>
        <w:iCs/>
        <w:color w:val="156082" w:themeColor="accent1"/>
      </w:rPr>
      <w:t xml:space="preserve">FORMULA 1 </w:t>
    </w:r>
    <w:r w:rsidR="004656B9">
      <w:rPr>
        <w:rFonts w:ascii="Montserrat" w:hAnsi="Montserrat"/>
        <w:i/>
        <w:iCs/>
        <w:color w:val="156082" w:themeColor="accent1"/>
      </w:rPr>
      <w:t>CANADÁ</w:t>
    </w:r>
    <w:r w:rsidR="00F96BAD">
      <w:rPr>
        <w:rFonts w:ascii="Montserrat" w:hAnsi="Montserrat"/>
        <w:i/>
        <w:iCs/>
        <w:color w:val="156082" w:themeColor="accent1"/>
      </w:rPr>
      <w:t xml:space="preserve"> 202</w:t>
    </w:r>
    <w:r w:rsidR="006F5C42">
      <w:rPr>
        <w:rFonts w:ascii="Montserrat" w:hAnsi="Montserrat"/>
        <w:i/>
        <w:iCs/>
        <w:color w:val="156082" w:themeColor="accent1"/>
      </w:rPr>
      <w:t>7</w:t>
    </w:r>
  </w:p>
  <w:p w14:paraId="41DEDE69" w14:textId="030AA05E" w:rsidR="006A3A3D" w:rsidRPr="002C2A58" w:rsidRDefault="006A3A3D" w:rsidP="006A3A3D">
    <w:pPr>
      <w:pStyle w:val="Encabezado"/>
      <w:jc w:val="right"/>
      <w:rPr>
        <w:rFonts w:ascii="Montserrat" w:hAnsi="Montserrat"/>
        <w:i/>
        <w:iCs/>
        <w:color w:val="7F7F7F" w:themeColor="text1" w:themeTint="80"/>
        <w:sz w:val="20"/>
        <w:szCs w:val="20"/>
      </w:rPr>
    </w:pPr>
    <w:r w:rsidRPr="002C2A58">
      <w:rPr>
        <w:rFonts w:ascii="Montserrat" w:hAnsi="Montserrat"/>
        <w:i/>
        <w:iCs/>
        <w:color w:val="7F7F7F" w:themeColor="text1" w:themeTint="80"/>
        <w:sz w:val="20"/>
        <w:szCs w:val="20"/>
      </w:rPr>
      <w:t xml:space="preserve">Actualizado </w:t>
    </w:r>
    <w:r w:rsidR="00C63D12">
      <w:rPr>
        <w:rFonts w:ascii="Montserrat" w:hAnsi="Montserrat"/>
        <w:i/>
        <w:iCs/>
        <w:color w:val="7F7F7F" w:themeColor="text1" w:themeTint="80"/>
        <w:sz w:val="20"/>
        <w:szCs w:val="20"/>
      </w:rPr>
      <w:t>17/09</w:t>
    </w:r>
    <w:r w:rsidRPr="002C2A58">
      <w:rPr>
        <w:rFonts w:ascii="Montserrat" w:hAnsi="Montserrat"/>
        <w:i/>
        <w:iCs/>
        <w:color w:val="7F7F7F" w:themeColor="text1" w:themeTint="80"/>
        <w:sz w:val="20"/>
        <w:szCs w:val="20"/>
      </w:rPr>
      <w:t xml:space="preserve">/2026 – </w:t>
    </w:r>
    <w:r w:rsidR="00F96BAD">
      <w:rPr>
        <w:rFonts w:ascii="Montserrat" w:hAnsi="Montserrat"/>
        <w:i/>
        <w:iCs/>
        <w:color w:val="7F7F7F" w:themeColor="text1" w:themeTint="80"/>
        <w:sz w:val="20"/>
        <w:szCs w:val="20"/>
      </w:rPr>
      <w:t>KG</w:t>
    </w:r>
  </w:p>
  <w:p w14:paraId="4A9CA72E" w14:textId="3CDDA303" w:rsidR="003B4A1D" w:rsidRPr="006A3A3D" w:rsidRDefault="006A3A3D" w:rsidP="006A3A3D">
    <w:pPr>
      <w:pStyle w:val="Encabezado"/>
      <w:jc w:val="right"/>
      <w:rPr>
        <w:rFonts w:ascii="Montserrat" w:hAnsi="Montserrat"/>
        <w:i/>
        <w:iCs/>
        <w:color w:val="D86DCB" w:themeColor="accent5" w:themeTint="99"/>
        <w:sz w:val="20"/>
        <w:szCs w:val="20"/>
      </w:rPr>
    </w:pPr>
    <w:r w:rsidRPr="00B128D5">
      <w:rPr>
        <w:rFonts w:ascii="Montserrat" w:hAnsi="Montserrat"/>
        <w:i/>
        <w:iCs/>
        <w:color w:val="D86DCB" w:themeColor="accent5" w:themeTint="99"/>
        <w:sz w:val="20"/>
        <w:szCs w:val="20"/>
      </w:rPr>
      <w:t>COD.</w:t>
    </w:r>
    <w:r w:rsidR="00F96BAD">
      <w:rPr>
        <w:rFonts w:ascii="Montserrat" w:hAnsi="Montserrat"/>
        <w:i/>
        <w:iCs/>
        <w:color w:val="D86DCB" w:themeColor="accent5" w:themeTint="99"/>
        <w:sz w:val="20"/>
        <w:szCs w:val="20"/>
      </w:rPr>
      <w:t>LATSPODISC2026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D0347"/>
    <w:multiLevelType w:val="hybridMultilevel"/>
    <w:tmpl w:val="D3981EA4"/>
    <w:lvl w:ilvl="0" w:tplc="280A0001">
      <w:start w:val="1"/>
      <w:numFmt w:val="bullet"/>
      <w:lvlText w:val=""/>
      <w:lvlJc w:val="left"/>
      <w:pPr>
        <w:ind w:left="-414" w:hanging="360"/>
      </w:pPr>
      <w:rPr>
        <w:rFonts w:ascii="Symbol" w:hAnsi="Symbol" w:hint="default"/>
      </w:rPr>
    </w:lvl>
    <w:lvl w:ilvl="1" w:tplc="280A0003" w:tentative="1">
      <w:start w:val="1"/>
      <w:numFmt w:val="bullet"/>
      <w:lvlText w:val="o"/>
      <w:lvlJc w:val="left"/>
      <w:pPr>
        <w:ind w:left="306" w:hanging="360"/>
      </w:pPr>
      <w:rPr>
        <w:rFonts w:ascii="Courier New" w:hAnsi="Courier New" w:cs="Courier New" w:hint="default"/>
      </w:rPr>
    </w:lvl>
    <w:lvl w:ilvl="2" w:tplc="280A0005" w:tentative="1">
      <w:start w:val="1"/>
      <w:numFmt w:val="bullet"/>
      <w:lvlText w:val=""/>
      <w:lvlJc w:val="left"/>
      <w:pPr>
        <w:ind w:left="1026" w:hanging="360"/>
      </w:pPr>
      <w:rPr>
        <w:rFonts w:ascii="Wingdings" w:hAnsi="Wingdings" w:hint="default"/>
      </w:rPr>
    </w:lvl>
    <w:lvl w:ilvl="3" w:tplc="280A0001" w:tentative="1">
      <w:start w:val="1"/>
      <w:numFmt w:val="bullet"/>
      <w:lvlText w:val=""/>
      <w:lvlJc w:val="left"/>
      <w:pPr>
        <w:ind w:left="1746" w:hanging="360"/>
      </w:pPr>
      <w:rPr>
        <w:rFonts w:ascii="Symbol" w:hAnsi="Symbol" w:hint="default"/>
      </w:rPr>
    </w:lvl>
    <w:lvl w:ilvl="4" w:tplc="280A0003" w:tentative="1">
      <w:start w:val="1"/>
      <w:numFmt w:val="bullet"/>
      <w:lvlText w:val="o"/>
      <w:lvlJc w:val="left"/>
      <w:pPr>
        <w:ind w:left="2466" w:hanging="360"/>
      </w:pPr>
      <w:rPr>
        <w:rFonts w:ascii="Courier New" w:hAnsi="Courier New" w:cs="Courier New" w:hint="default"/>
      </w:rPr>
    </w:lvl>
    <w:lvl w:ilvl="5" w:tplc="280A0005" w:tentative="1">
      <w:start w:val="1"/>
      <w:numFmt w:val="bullet"/>
      <w:lvlText w:val=""/>
      <w:lvlJc w:val="left"/>
      <w:pPr>
        <w:ind w:left="3186" w:hanging="360"/>
      </w:pPr>
      <w:rPr>
        <w:rFonts w:ascii="Wingdings" w:hAnsi="Wingdings" w:hint="default"/>
      </w:rPr>
    </w:lvl>
    <w:lvl w:ilvl="6" w:tplc="280A0001" w:tentative="1">
      <w:start w:val="1"/>
      <w:numFmt w:val="bullet"/>
      <w:lvlText w:val=""/>
      <w:lvlJc w:val="left"/>
      <w:pPr>
        <w:ind w:left="3906" w:hanging="360"/>
      </w:pPr>
      <w:rPr>
        <w:rFonts w:ascii="Symbol" w:hAnsi="Symbol" w:hint="default"/>
      </w:rPr>
    </w:lvl>
    <w:lvl w:ilvl="7" w:tplc="280A0003" w:tentative="1">
      <w:start w:val="1"/>
      <w:numFmt w:val="bullet"/>
      <w:lvlText w:val="o"/>
      <w:lvlJc w:val="left"/>
      <w:pPr>
        <w:ind w:left="4626" w:hanging="360"/>
      </w:pPr>
      <w:rPr>
        <w:rFonts w:ascii="Courier New" w:hAnsi="Courier New" w:cs="Courier New" w:hint="default"/>
      </w:rPr>
    </w:lvl>
    <w:lvl w:ilvl="8" w:tplc="280A0005" w:tentative="1">
      <w:start w:val="1"/>
      <w:numFmt w:val="bullet"/>
      <w:lvlText w:val=""/>
      <w:lvlJc w:val="left"/>
      <w:pPr>
        <w:ind w:left="5346" w:hanging="360"/>
      </w:pPr>
      <w:rPr>
        <w:rFonts w:ascii="Wingdings" w:hAnsi="Wingdings" w:hint="default"/>
      </w:rPr>
    </w:lvl>
  </w:abstractNum>
  <w:abstractNum w:abstractNumId="1" w15:restartNumberingAfterBreak="0">
    <w:nsid w:val="2A4668B1"/>
    <w:multiLevelType w:val="hybridMultilevel"/>
    <w:tmpl w:val="37D096C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41701844"/>
    <w:multiLevelType w:val="hybridMultilevel"/>
    <w:tmpl w:val="1E76DE8C"/>
    <w:lvl w:ilvl="0" w:tplc="491C23A2">
      <w:start w:val="1"/>
      <w:numFmt w:val="bullet"/>
      <w:lvlText w:val=""/>
      <w:lvlJc w:val="left"/>
      <w:pPr>
        <w:ind w:left="1080" w:hanging="360"/>
      </w:pPr>
      <w:rPr>
        <w:rFonts w:ascii="Symbol" w:hAnsi="Symbol" w:hint="default"/>
        <w:color w:val="002060"/>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6E882D1C"/>
    <w:multiLevelType w:val="multilevel"/>
    <w:tmpl w:val="6CCAE2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6FF316AC"/>
    <w:multiLevelType w:val="hybridMultilevel"/>
    <w:tmpl w:val="CE66D2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978873063">
    <w:abstractNumId w:val="3"/>
  </w:num>
  <w:num w:numId="2" w16cid:durableId="729110990">
    <w:abstractNumId w:val="1"/>
  </w:num>
  <w:num w:numId="3" w16cid:durableId="1519469405">
    <w:abstractNumId w:val="0"/>
  </w:num>
  <w:num w:numId="4" w16cid:durableId="1788425452">
    <w:abstractNumId w:val="4"/>
  </w:num>
  <w:num w:numId="5" w16cid:durableId="931275901">
    <w:abstractNumId w:val="3"/>
  </w:num>
  <w:num w:numId="6" w16cid:durableId="6135567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A1D"/>
    <w:rsid w:val="0008699B"/>
    <w:rsid w:val="00116EBB"/>
    <w:rsid w:val="00137972"/>
    <w:rsid w:val="00144ECB"/>
    <w:rsid w:val="001577AE"/>
    <w:rsid w:val="00230DF4"/>
    <w:rsid w:val="002D0E4D"/>
    <w:rsid w:val="00365447"/>
    <w:rsid w:val="003A324D"/>
    <w:rsid w:val="003B4A1D"/>
    <w:rsid w:val="004656B9"/>
    <w:rsid w:val="0055504C"/>
    <w:rsid w:val="005E73CD"/>
    <w:rsid w:val="006657FF"/>
    <w:rsid w:val="006879C2"/>
    <w:rsid w:val="006A3A3D"/>
    <w:rsid w:val="006D5CCC"/>
    <w:rsid w:val="006F271A"/>
    <w:rsid w:val="006F5C42"/>
    <w:rsid w:val="00776884"/>
    <w:rsid w:val="00963A08"/>
    <w:rsid w:val="009A74B0"/>
    <w:rsid w:val="009E25AC"/>
    <w:rsid w:val="009E5823"/>
    <w:rsid w:val="00A73D02"/>
    <w:rsid w:val="00B326EF"/>
    <w:rsid w:val="00C0523C"/>
    <w:rsid w:val="00C63D12"/>
    <w:rsid w:val="00D27007"/>
    <w:rsid w:val="00DE64FA"/>
    <w:rsid w:val="00DF6BD9"/>
    <w:rsid w:val="00F134AF"/>
    <w:rsid w:val="00F348FE"/>
    <w:rsid w:val="00F96BAD"/>
  </w:rsids>
  <m:mathPr>
    <m:mathFont m:val="Cambria Math"/>
    <m:brkBin m:val="before"/>
    <m:brkBinSub m:val="--"/>
    <m:smallFrac m:val="0"/>
    <m:dispDef/>
    <m:lMargin m:val="0"/>
    <m:rMargin m:val="0"/>
    <m:defJc m:val="centerGroup"/>
    <m:wrapIndent m:val="1440"/>
    <m:intLim m:val="subSup"/>
    <m:naryLim m:val="undOvr"/>
  </m:mathPr>
  <w:themeFontLang w:val="es-PE"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0DED6"/>
  <w15:chartTrackingRefBased/>
  <w15:docId w15:val="{2B23AD2F-A245-4300-8C4A-BFE5CBF6A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B4A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B4A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B4A1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B4A1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B4A1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B4A1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B4A1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4A1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B4A1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4A1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B4A1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B4A1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B4A1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B4A1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B4A1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B4A1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B4A1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B4A1D"/>
    <w:rPr>
      <w:rFonts w:eastAsiaTheme="majorEastAsia" w:cstheme="majorBidi"/>
      <w:color w:val="272727" w:themeColor="text1" w:themeTint="D8"/>
    </w:rPr>
  </w:style>
  <w:style w:type="paragraph" w:styleId="Ttulo">
    <w:name w:val="Title"/>
    <w:basedOn w:val="Normal"/>
    <w:next w:val="Normal"/>
    <w:link w:val="TtuloCar"/>
    <w:uiPriority w:val="10"/>
    <w:qFormat/>
    <w:rsid w:val="003B4A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B4A1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B4A1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B4A1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B4A1D"/>
    <w:pPr>
      <w:spacing w:before="160"/>
      <w:jc w:val="center"/>
    </w:pPr>
    <w:rPr>
      <w:i/>
      <w:iCs/>
      <w:color w:val="404040" w:themeColor="text1" w:themeTint="BF"/>
    </w:rPr>
  </w:style>
  <w:style w:type="character" w:customStyle="1" w:styleId="CitaCar">
    <w:name w:val="Cita Car"/>
    <w:basedOn w:val="Fuentedeprrafopredeter"/>
    <w:link w:val="Cita"/>
    <w:uiPriority w:val="29"/>
    <w:rsid w:val="003B4A1D"/>
    <w:rPr>
      <w:i/>
      <w:iCs/>
      <w:color w:val="404040" w:themeColor="text1" w:themeTint="BF"/>
    </w:rPr>
  </w:style>
  <w:style w:type="paragraph" w:styleId="Prrafodelista">
    <w:name w:val="List Paragraph"/>
    <w:basedOn w:val="Normal"/>
    <w:uiPriority w:val="34"/>
    <w:qFormat/>
    <w:rsid w:val="003B4A1D"/>
    <w:pPr>
      <w:ind w:left="720"/>
      <w:contextualSpacing/>
    </w:pPr>
  </w:style>
  <w:style w:type="character" w:styleId="nfasisintenso">
    <w:name w:val="Intense Emphasis"/>
    <w:basedOn w:val="Fuentedeprrafopredeter"/>
    <w:uiPriority w:val="21"/>
    <w:qFormat/>
    <w:rsid w:val="003B4A1D"/>
    <w:rPr>
      <w:i/>
      <w:iCs/>
      <w:color w:val="0F4761" w:themeColor="accent1" w:themeShade="BF"/>
    </w:rPr>
  </w:style>
  <w:style w:type="paragraph" w:styleId="Citadestacada">
    <w:name w:val="Intense Quote"/>
    <w:basedOn w:val="Normal"/>
    <w:next w:val="Normal"/>
    <w:link w:val="CitadestacadaCar"/>
    <w:uiPriority w:val="30"/>
    <w:qFormat/>
    <w:rsid w:val="003B4A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B4A1D"/>
    <w:rPr>
      <w:i/>
      <w:iCs/>
      <w:color w:val="0F4761" w:themeColor="accent1" w:themeShade="BF"/>
    </w:rPr>
  </w:style>
  <w:style w:type="character" w:styleId="Referenciaintensa">
    <w:name w:val="Intense Reference"/>
    <w:basedOn w:val="Fuentedeprrafopredeter"/>
    <w:uiPriority w:val="32"/>
    <w:qFormat/>
    <w:rsid w:val="003B4A1D"/>
    <w:rPr>
      <w:b/>
      <w:bCs/>
      <w:smallCaps/>
      <w:color w:val="0F4761" w:themeColor="accent1" w:themeShade="BF"/>
      <w:spacing w:val="5"/>
    </w:rPr>
  </w:style>
  <w:style w:type="paragraph" w:styleId="Encabezado">
    <w:name w:val="header"/>
    <w:basedOn w:val="Normal"/>
    <w:link w:val="EncabezadoCar"/>
    <w:uiPriority w:val="99"/>
    <w:unhideWhenUsed/>
    <w:rsid w:val="003B4A1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B4A1D"/>
  </w:style>
  <w:style w:type="paragraph" w:styleId="Piedepgina">
    <w:name w:val="footer"/>
    <w:basedOn w:val="Normal"/>
    <w:link w:val="PiedepginaCar"/>
    <w:uiPriority w:val="99"/>
    <w:unhideWhenUsed/>
    <w:rsid w:val="003B4A1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B4A1D"/>
  </w:style>
  <w:style w:type="character" w:styleId="Hipervnculo">
    <w:name w:val="Hyperlink"/>
    <w:basedOn w:val="Fuentedeprrafopredeter"/>
    <w:uiPriority w:val="99"/>
    <w:unhideWhenUsed/>
    <w:rsid w:val="003B4A1D"/>
    <w:rPr>
      <w:color w:val="467886" w:themeColor="hyperlink"/>
      <w:u w:val="single"/>
    </w:rPr>
  </w:style>
  <w:style w:type="character" w:styleId="Mencinsinresolver">
    <w:name w:val="Unresolved Mention"/>
    <w:basedOn w:val="Fuentedeprrafopredeter"/>
    <w:uiPriority w:val="99"/>
    <w:semiHidden/>
    <w:unhideWhenUsed/>
    <w:rsid w:val="003B4A1D"/>
    <w:rPr>
      <w:color w:val="605E5C"/>
      <w:shd w:val="clear" w:color="auto" w:fill="E1DFDD"/>
    </w:rPr>
  </w:style>
  <w:style w:type="paragraph" w:styleId="Sinespaciado">
    <w:name w:val="No Spacing"/>
    <w:uiPriority w:val="1"/>
    <w:qFormat/>
    <w:rsid w:val="00F96BAD"/>
    <w:pPr>
      <w:spacing w:after="0" w:line="240" w:lineRule="auto"/>
    </w:pPr>
  </w:style>
  <w:style w:type="paragraph" w:styleId="NormalWeb">
    <w:name w:val="Normal (Web)"/>
    <w:basedOn w:val="Normal"/>
    <w:uiPriority w:val="99"/>
    <w:semiHidden/>
    <w:unhideWhenUsed/>
    <w:rsid w:val="00F96BAD"/>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sa.vfsglobal.com/per/es/can/apply-vis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iscovermayorista.com/terminos-y-condicion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840</Words>
  <Characters>4624</Characters>
  <Application>Microsoft Office Word</Application>
  <DocSecurity>0</DocSecurity>
  <Lines>38</Lines>
  <Paragraphs>10</Paragraphs>
  <ScaleCrop>false</ScaleCrop>
  <Company/>
  <LinksUpToDate>false</LinksUpToDate>
  <CharactersWithSpaces>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Katherinne Gonzales</cp:lastModifiedBy>
  <cp:revision>2</cp:revision>
  <dcterms:created xsi:type="dcterms:W3CDTF">2026-09-17T22:00:00Z</dcterms:created>
  <dcterms:modified xsi:type="dcterms:W3CDTF">2026-09-17T22:00:00Z</dcterms:modified>
</cp:coreProperties>
</file>