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B5E19B4" w14:textId="77777777" w:rsidR="00F96BAD" w:rsidRPr="006F5C42" w:rsidRDefault="00F96BAD" w:rsidP="00F96BAD">
      <w:pPr>
        <w:pStyle w:val="Sinespaciado"/>
        <w:rPr>
          <w:sz w:val="24"/>
          <w:szCs w:val="24"/>
          <w:lang w:eastAsia="hi-IN" w:bidi="hi-IN"/>
        </w:rPr>
      </w:pPr>
    </w:p>
    <w:p w14:paraId="040CBDC0" w14:textId="582C640F" w:rsidR="00F96BAD" w:rsidRPr="00F96BAD" w:rsidRDefault="00F96BAD" w:rsidP="00F96BAD">
      <w:pPr>
        <w:suppressAutoHyphens/>
        <w:spacing w:after="0" w:line="100" w:lineRule="atLeast"/>
        <w:ind w:left="-284"/>
        <w:rPr>
          <w:rFonts w:ascii="Calibri" w:eastAsia="Calibri" w:hAnsi="Calibri" w:cs="Calibri"/>
          <w:b/>
          <w:color w:val="002060"/>
          <w:kern w:val="1"/>
          <w:sz w:val="40"/>
          <w:lang w:eastAsia="hi-IN" w:bidi="hi-IN"/>
        </w:rPr>
      </w:pPr>
      <w:r w:rsidRPr="00F96BAD">
        <w:rPr>
          <w:rFonts w:ascii="Calibri" w:eastAsia="Calibri" w:hAnsi="Calibri" w:cs="Calibri"/>
          <w:b/>
          <w:color w:val="002060"/>
          <w:kern w:val="1"/>
          <w:sz w:val="40"/>
          <w:lang w:eastAsia="hi-IN" w:bidi="hi-IN"/>
        </w:rPr>
        <w:t xml:space="preserve">FORMULA 1 </w:t>
      </w:r>
      <w:r w:rsidR="00810079">
        <w:rPr>
          <w:rFonts w:ascii="Calibri" w:eastAsia="Calibri" w:hAnsi="Calibri" w:cs="Calibri"/>
          <w:b/>
          <w:color w:val="002060"/>
          <w:kern w:val="1"/>
          <w:sz w:val="40"/>
          <w:lang w:eastAsia="hi-IN" w:bidi="hi-IN"/>
        </w:rPr>
        <w:t>BÉLGICA</w:t>
      </w:r>
      <w:r w:rsidRPr="00F96BAD">
        <w:rPr>
          <w:rFonts w:ascii="Calibri" w:eastAsia="Calibri" w:hAnsi="Calibri" w:cs="Calibri"/>
          <w:b/>
          <w:color w:val="002060"/>
          <w:kern w:val="1"/>
          <w:sz w:val="40"/>
          <w:lang w:eastAsia="hi-IN" w:bidi="hi-IN"/>
        </w:rPr>
        <w:t xml:space="preserve"> 202</w:t>
      </w:r>
      <w:r w:rsidR="006F5C42">
        <w:rPr>
          <w:rFonts w:ascii="Calibri" w:eastAsia="Calibri" w:hAnsi="Calibri" w:cs="Calibri"/>
          <w:b/>
          <w:color w:val="002060"/>
          <w:kern w:val="1"/>
          <w:sz w:val="40"/>
          <w:lang w:eastAsia="hi-IN" w:bidi="hi-IN"/>
        </w:rPr>
        <w:t>7</w:t>
      </w:r>
    </w:p>
    <w:p w14:paraId="35431B25" w14:textId="46DF0556" w:rsidR="006F5C42" w:rsidRDefault="00810079" w:rsidP="00F96BAD">
      <w:pPr>
        <w:ind w:left="-284"/>
        <w:rPr>
          <w:rFonts w:ascii="Calibri" w:eastAsia="Calibri" w:hAnsi="Calibri" w:cs="Calibri"/>
          <w:b/>
          <w:bCs/>
          <w:color w:val="FF0000"/>
          <w:kern w:val="0"/>
          <w:sz w:val="24"/>
          <w:szCs w:val="24"/>
          <w:bdr w:val="none" w:sz="0" w:space="0" w:color="auto" w:frame="1"/>
          <w:lang w:val="es-AR"/>
          <w14:ligatures w14:val="none"/>
        </w:rPr>
      </w:pPr>
      <w:r w:rsidRPr="00810079">
        <w:rPr>
          <w:rFonts w:ascii="Calibri" w:eastAsia="Calibri" w:hAnsi="Calibri" w:cs="Calibri"/>
          <w:b/>
          <w:bCs/>
          <w:color w:val="002060"/>
          <w:kern w:val="0"/>
          <w:sz w:val="24"/>
          <w:szCs w:val="24"/>
          <w14:ligatures w14:val="none"/>
        </w:rPr>
        <w:t>Spa-Francorchamps</w:t>
      </w:r>
      <w:r>
        <w:rPr>
          <w:rFonts w:ascii="Calibri" w:eastAsia="Calibri" w:hAnsi="Calibri" w:cs="Calibri"/>
          <w:b/>
          <w:bCs/>
          <w:color w:val="002060"/>
          <w:kern w:val="0"/>
          <w:sz w:val="24"/>
          <w:szCs w:val="24"/>
          <w14:ligatures w14:val="none"/>
        </w:rPr>
        <w:t xml:space="preserve"> </w:t>
      </w:r>
      <w:r w:rsidR="00F96BAD" w:rsidRPr="00F05262">
        <w:rPr>
          <w:rFonts w:ascii="Calibri" w:eastAsia="Calibri" w:hAnsi="Calibri" w:cs="Calibri"/>
          <w:b/>
          <w:bCs/>
          <w:color w:val="002060"/>
          <w:kern w:val="0"/>
          <w:sz w:val="24"/>
          <w:szCs w:val="24"/>
          <w:lang w:val="es-AR"/>
          <w14:ligatures w14:val="none"/>
        </w:rPr>
        <w:t xml:space="preserve">– </w:t>
      </w:r>
      <w:r>
        <w:rPr>
          <w:rFonts w:ascii="Calibri" w:eastAsia="Calibri" w:hAnsi="Calibri" w:cs="Calibri"/>
          <w:b/>
          <w:bCs/>
          <w:color w:val="002060"/>
          <w:kern w:val="0"/>
          <w:sz w:val="24"/>
          <w:szCs w:val="24"/>
          <w:lang w:val="es-AR"/>
          <w14:ligatures w14:val="none"/>
        </w:rPr>
        <w:t>Bélgica</w:t>
      </w:r>
      <w:r w:rsidR="00F96BAD" w:rsidRPr="00F05262">
        <w:rPr>
          <w:rFonts w:ascii="Calibri" w:eastAsia="Calibri" w:hAnsi="Calibri" w:cs="Calibri"/>
          <w:b/>
          <w:bCs/>
          <w:color w:val="002060"/>
          <w:kern w:val="0"/>
          <w:sz w:val="24"/>
          <w:szCs w:val="24"/>
          <w:lang w:val="es-AR"/>
          <w14:ligatures w14:val="none"/>
        </w:rPr>
        <w:br/>
      </w:r>
      <w:r>
        <w:rPr>
          <w:rFonts w:ascii="Calibri" w:eastAsia="Calibri" w:hAnsi="Calibri" w:cs="Calibri"/>
          <w:b/>
          <w:bCs/>
          <w:color w:val="FF0000"/>
          <w:kern w:val="0"/>
          <w:sz w:val="24"/>
          <w:szCs w:val="24"/>
          <w:highlight w:val="yellow"/>
          <w:bdr w:val="none" w:sz="0" w:space="0" w:color="auto" w:frame="1"/>
          <w:lang w:val="es-AR"/>
          <w14:ligatures w14:val="none"/>
        </w:rPr>
        <w:t>16</w:t>
      </w:r>
      <w:r w:rsidR="00F96BAD">
        <w:rPr>
          <w:rFonts w:ascii="Calibri" w:eastAsia="Calibri" w:hAnsi="Calibri" w:cs="Calibri"/>
          <w:b/>
          <w:bCs/>
          <w:color w:val="FF0000"/>
          <w:kern w:val="0"/>
          <w:sz w:val="24"/>
          <w:szCs w:val="24"/>
          <w:highlight w:val="yellow"/>
          <w:bdr w:val="none" w:sz="0" w:space="0" w:color="auto" w:frame="1"/>
          <w:lang w:val="es-AR"/>
          <w14:ligatures w14:val="none"/>
        </w:rPr>
        <w:t xml:space="preserve"> ju</w:t>
      </w:r>
      <w:r>
        <w:rPr>
          <w:rFonts w:ascii="Calibri" w:eastAsia="Calibri" w:hAnsi="Calibri" w:cs="Calibri"/>
          <w:b/>
          <w:bCs/>
          <w:color w:val="FF0000"/>
          <w:kern w:val="0"/>
          <w:sz w:val="24"/>
          <w:szCs w:val="24"/>
          <w:highlight w:val="yellow"/>
          <w:bdr w:val="none" w:sz="0" w:space="0" w:color="auto" w:frame="1"/>
          <w:lang w:val="es-AR"/>
          <w14:ligatures w14:val="none"/>
        </w:rPr>
        <w:t>l</w:t>
      </w:r>
      <w:r w:rsidR="00F96BAD">
        <w:rPr>
          <w:rFonts w:ascii="Calibri" w:eastAsia="Calibri" w:hAnsi="Calibri" w:cs="Calibri"/>
          <w:b/>
          <w:bCs/>
          <w:color w:val="FF0000"/>
          <w:kern w:val="0"/>
          <w:sz w:val="24"/>
          <w:szCs w:val="24"/>
          <w:highlight w:val="yellow"/>
          <w:bdr w:val="none" w:sz="0" w:space="0" w:color="auto" w:frame="1"/>
          <w:lang w:val="es-AR"/>
          <w14:ligatures w14:val="none"/>
        </w:rPr>
        <w:t xml:space="preserve">io al </w:t>
      </w:r>
      <w:r>
        <w:rPr>
          <w:rFonts w:ascii="Calibri" w:eastAsia="Calibri" w:hAnsi="Calibri" w:cs="Calibri"/>
          <w:b/>
          <w:bCs/>
          <w:color w:val="FF0000"/>
          <w:kern w:val="0"/>
          <w:sz w:val="24"/>
          <w:szCs w:val="24"/>
          <w:highlight w:val="yellow"/>
          <w:bdr w:val="none" w:sz="0" w:space="0" w:color="auto" w:frame="1"/>
          <w:lang w:val="es-AR"/>
          <w14:ligatures w14:val="none"/>
        </w:rPr>
        <w:t>18</w:t>
      </w:r>
      <w:r w:rsidR="00F96BAD">
        <w:rPr>
          <w:rFonts w:ascii="Calibri" w:eastAsia="Calibri" w:hAnsi="Calibri" w:cs="Calibri"/>
          <w:b/>
          <w:bCs/>
          <w:color w:val="FF0000"/>
          <w:kern w:val="0"/>
          <w:sz w:val="24"/>
          <w:szCs w:val="24"/>
          <w:highlight w:val="yellow"/>
          <w:bdr w:val="none" w:sz="0" w:space="0" w:color="auto" w:frame="1"/>
          <w:lang w:val="es-AR"/>
          <w14:ligatures w14:val="none"/>
        </w:rPr>
        <w:t xml:space="preserve"> ju</w:t>
      </w:r>
      <w:r>
        <w:rPr>
          <w:rFonts w:ascii="Calibri" w:eastAsia="Calibri" w:hAnsi="Calibri" w:cs="Calibri"/>
          <w:b/>
          <w:bCs/>
          <w:color w:val="FF0000"/>
          <w:kern w:val="0"/>
          <w:sz w:val="24"/>
          <w:szCs w:val="24"/>
          <w:highlight w:val="yellow"/>
          <w:bdr w:val="none" w:sz="0" w:space="0" w:color="auto" w:frame="1"/>
          <w:lang w:val="es-AR"/>
          <w14:ligatures w14:val="none"/>
        </w:rPr>
        <w:t>l</w:t>
      </w:r>
      <w:r w:rsidR="00F96BAD">
        <w:rPr>
          <w:rFonts w:ascii="Calibri" w:eastAsia="Calibri" w:hAnsi="Calibri" w:cs="Calibri"/>
          <w:b/>
          <w:bCs/>
          <w:color w:val="FF0000"/>
          <w:kern w:val="0"/>
          <w:sz w:val="24"/>
          <w:szCs w:val="24"/>
          <w:highlight w:val="yellow"/>
          <w:bdr w:val="none" w:sz="0" w:space="0" w:color="auto" w:frame="1"/>
          <w:lang w:val="es-AR"/>
          <w14:ligatures w14:val="none"/>
        </w:rPr>
        <w:t>io</w:t>
      </w:r>
      <w:r w:rsidR="00F96BAD" w:rsidRPr="00F05262">
        <w:rPr>
          <w:rFonts w:ascii="Calibri" w:eastAsia="Calibri" w:hAnsi="Calibri" w:cs="Calibri"/>
          <w:b/>
          <w:bCs/>
          <w:color w:val="FF0000"/>
          <w:kern w:val="0"/>
          <w:sz w:val="24"/>
          <w:szCs w:val="24"/>
          <w:highlight w:val="yellow"/>
          <w:bdr w:val="none" w:sz="0" w:space="0" w:color="auto" w:frame="1"/>
          <w:lang w:val="es-AR"/>
          <w14:ligatures w14:val="none"/>
        </w:rPr>
        <w:t xml:space="preserve"> 20</w:t>
      </w:r>
      <w:r w:rsidR="00F96BAD" w:rsidRPr="006F5C42">
        <w:rPr>
          <w:rFonts w:ascii="Calibri" w:eastAsia="Calibri" w:hAnsi="Calibri" w:cs="Calibri"/>
          <w:b/>
          <w:bCs/>
          <w:color w:val="FF0000"/>
          <w:kern w:val="0"/>
          <w:sz w:val="24"/>
          <w:szCs w:val="24"/>
          <w:highlight w:val="yellow"/>
          <w:bdr w:val="none" w:sz="0" w:space="0" w:color="auto" w:frame="1"/>
          <w:lang w:val="es-AR"/>
          <w14:ligatures w14:val="none"/>
        </w:rPr>
        <w:t>2</w:t>
      </w:r>
      <w:r w:rsidR="006F5C42" w:rsidRPr="006F5C42">
        <w:rPr>
          <w:rFonts w:ascii="Calibri" w:eastAsia="Calibri" w:hAnsi="Calibri" w:cs="Calibri"/>
          <w:b/>
          <w:bCs/>
          <w:color w:val="FF0000"/>
          <w:kern w:val="0"/>
          <w:sz w:val="24"/>
          <w:szCs w:val="24"/>
          <w:highlight w:val="yellow"/>
          <w:bdr w:val="none" w:sz="0" w:space="0" w:color="auto" w:frame="1"/>
          <w:lang w:val="es-AR"/>
          <w14:ligatures w14:val="none"/>
        </w:rPr>
        <w:t>7</w:t>
      </w:r>
    </w:p>
    <w:p w14:paraId="387AEA31" w14:textId="165DD105" w:rsidR="00F96BAD" w:rsidRPr="006F5C42" w:rsidRDefault="00F96BAD" w:rsidP="006F5C42">
      <w:pPr>
        <w:pStyle w:val="Sinespaciado"/>
        <w:rPr>
          <w:sz w:val="20"/>
          <w:szCs w:val="20"/>
          <w:bdr w:val="none" w:sz="0" w:space="0" w:color="auto" w:frame="1"/>
          <w:lang w:val="es-AR"/>
        </w:rPr>
      </w:pPr>
    </w:p>
    <w:p w14:paraId="1EF66164" w14:textId="77777777" w:rsidR="00F96BAD" w:rsidRPr="00F05262" w:rsidRDefault="00F96BAD" w:rsidP="00F96BAD">
      <w:pPr>
        <w:suppressAutoHyphens/>
        <w:spacing w:after="0" w:line="100" w:lineRule="atLeast"/>
        <w:ind w:left="-284"/>
        <w:rPr>
          <w:rFonts w:ascii="Calibri" w:eastAsia="Calibri" w:hAnsi="Calibri"/>
          <w:b/>
          <w:bCs/>
          <w:noProof/>
          <w:color w:val="002060"/>
          <w:kern w:val="1"/>
          <w:lang w:eastAsia="hi-IN" w:bidi="hi-IN"/>
        </w:rPr>
      </w:pPr>
      <w:r w:rsidRPr="00F05262">
        <w:rPr>
          <w:rFonts w:ascii="Calibri" w:eastAsia="Calibri" w:hAnsi="Calibri"/>
          <w:b/>
          <w:bCs/>
          <w:noProof/>
          <w:color w:val="002060"/>
          <w:kern w:val="1"/>
          <w:lang w:eastAsia="hi-IN" w:bidi="hi-IN"/>
        </w:rPr>
        <w:t>INCLUYE:</w:t>
      </w:r>
    </w:p>
    <w:p w14:paraId="6D02EB74" w14:textId="24FDFB57" w:rsidR="00F96BAD" w:rsidRPr="00F05262" w:rsidRDefault="00F96BAD" w:rsidP="00F96BAD">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F05262">
        <w:rPr>
          <w:rFonts w:ascii="Calibri" w:eastAsia="Calibri" w:hAnsi="Calibri"/>
          <w:b/>
          <w:bCs/>
          <w:color w:val="002060"/>
          <w:kern w:val="1"/>
          <w:lang w:eastAsia="es-PE" w:bidi="hi-IN"/>
        </w:rPr>
        <w:t xml:space="preserve">Traslados </w:t>
      </w:r>
      <w:r>
        <w:rPr>
          <w:rFonts w:ascii="Calibri" w:eastAsia="Calibri" w:hAnsi="Calibri"/>
          <w:b/>
          <w:bCs/>
          <w:color w:val="002060"/>
          <w:kern w:val="1"/>
          <w:lang w:eastAsia="es-PE" w:bidi="hi-IN"/>
        </w:rPr>
        <w:t xml:space="preserve">In/Out Aeropuerto de </w:t>
      </w:r>
      <w:r w:rsidR="00810079">
        <w:rPr>
          <w:rFonts w:ascii="Calibri" w:eastAsia="Calibri" w:hAnsi="Calibri"/>
          <w:b/>
          <w:bCs/>
          <w:color w:val="002060"/>
          <w:kern w:val="1"/>
          <w:lang w:eastAsia="es-PE" w:bidi="hi-IN"/>
        </w:rPr>
        <w:t>BRU</w:t>
      </w:r>
      <w:r w:rsidRPr="00F05262">
        <w:rPr>
          <w:rFonts w:ascii="Calibri" w:eastAsia="Calibri" w:hAnsi="Calibri"/>
          <w:b/>
          <w:bCs/>
          <w:color w:val="002060"/>
          <w:kern w:val="1"/>
          <w:lang w:eastAsia="es-PE" w:bidi="hi-IN"/>
        </w:rPr>
        <w:t xml:space="preserve"> en servicio regular</w:t>
      </w:r>
    </w:p>
    <w:p w14:paraId="240FAED6" w14:textId="0B487F31" w:rsidR="00F96BAD" w:rsidRPr="00F05262" w:rsidRDefault="00F96BAD" w:rsidP="00F96BAD">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F05262">
        <w:rPr>
          <w:rFonts w:ascii="Calibri" w:eastAsia="Calibri" w:hAnsi="Calibri"/>
          <w:b/>
          <w:bCs/>
          <w:color w:val="002060"/>
          <w:kern w:val="1"/>
          <w:lang w:eastAsia="es-PE" w:bidi="hi-IN"/>
        </w:rPr>
        <w:t>04 noches de alojamiento</w:t>
      </w:r>
      <w:r w:rsidR="00810079">
        <w:rPr>
          <w:rFonts w:ascii="Calibri" w:eastAsia="Calibri" w:hAnsi="Calibri"/>
          <w:b/>
          <w:bCs/>
          <w:color w:val="002060"/>
          <w:kern w:val="1"/>
          <w:lang w:eastAsia="es-PE" w:bidi="hi-IN"/>
        </w:rPr>
        <w:t xml:space="preserve"> en Lieja</w:t>
      </w:r>
      <w:r w:rsidRPr="00F05262">
        <w:rPr>
          <w:rFonts w:ascii="Calibri" w:eastAsia="Calibri" w:hAnsi="Calibri"/>
          <w:b/>
          <w:bCs/>
          <w:color w:val="002060"/>
          <w:kern w:val="1"/>
          <w:lang w:eastAsia="es-PE" w:bidi="hi-IN"/>
        </w:rPr>
        <w:t xml:space="preserve"> en Hotel seleccionado</w:t>
      </w:r>
      <w:r>
        <w:rPr>
          <w:rFonts w:ascii="Calibri" w:eastAsia="Calibri" w:hAnsi="Calibri"/>
          <w:b/>
          <w:bCs/>
          <w:color w:val="002060"/>
          <w:kern w:val="1"/>
          <w:lang w:eastAsia="es-PE" w:bidi="hi-IN"/>
        </w:rPr>
        <w:t xml:space="preserve"> con Desayunos</w:t>
      </w:r>
    </w:p>
    <w:p w14:paraId="08B31E96" w14:textId="77777777" w:rsidR="00F96BAD" w:rsidRDefault="00F96BAD" w:rsidP="00F96BAD">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731E6E">
        <w:rPr>
          <w:rFonts w:ascii="Calibri" w:eastAsia="Calibri" w:hAnsi="Calibri"/>
          <w:b/>
          <w:bCs/>
          <w:noProof/>
          <w:color w:val="002060"/>
          <w:kern w:val="1"/>
          <w:lang w:eastAsia="hi-IN" w:bidi="hi-IN"/>
        </w:rPr>
        <w:t>Entrada al circuito por 03 días según categoría seleccionada</w:t>
      </w:r>
    </w:p>
    <w:p w14:paraId="165A56D2" w14:textId="77777777" w:rsidR="00280485" w:rsidRDefault="00280485" w:rsidP="00280485">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F05262">
        <w:rPr>
          <w:rFonts w:ascii="Calibri" w:eastAsia="Calibri" w:hAnsi="Calibri"/>
          <w:b/>
          <w:bCs/>
          <w:color w:val="002060"/>
          <w:kern w:val="1"/>
          <w:lang w:eastAsia="es-PE" w:bidi="hi-IN"/>
        </w:rPr>
        <w:t>Tarjeta de asistencia por 05 días</w:t>
      </w:r>
      <w:r>
        <w:rPr>
          <w:rFonts w:ascii="Calibri" w:eastAsia="Calibri" w:hAnsi="Calibri"/>
          <w:b/>
          <w:bCs/>
          <w:color w:val="002060"/>
          <w:kern w:val="1"/>
          <w:lang w:eastAsia="es-PE" w:bidi="hi-IN"/>
        </w:rPr>
        <w:t xml:space="preserve"> (Hasta 69 años)</w:t>
      </w:r>
    </w:p>
    <w:p w14:paraId="22C160ED" w14:textId="74C78E75" w:rsidR="00280485" w:rsidRPr="006C3E5E" w:rsidRDefault="00280485" w:rsidP="00280485">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C214DB">
        <w:rPr>
          <w:rFonts w:ascii="Calibri" w:eastAsia="Calibri" w:hAnsi="Calibri"/>
          <w:b/>
          <w:bCs/>
          <w:color w:val="002060"/>
          <w:kern w:val="1"/>
          <w:lang w:eastAsia="es-PE" w:bidi="hi-IN"/>
        </w:rPr>
        <w:t xml:space="preserve">01 SimCard Conecty de </w:t>
      </w:r>
      <w:r>
        <w:rPr>
          <w:rFonts w:ascii="Calibri" w:eastAsia="Calibri" w:hAnsi="Calibri"/>
          <w:b/>
          <w:bCs/>
          <w:color w:val="002060"/>
          <w:kern w:val="1"/>
          <w:lang w:eastAsia="es-PE" w:bidi="hi-IN"/>
        </w:rPr>
        <w:t>8</w:t>
      </w:r>
      <w:r w:rsidRPr="00C214DB">
        <w:rPr>
          <w:rFonts w:ascii="Calibri" w:eastAsia="Calibri" w:hAnsi="Calibri"/>
          <w:b/>
          <w:bCs/>
          <w:color w:val="002060"/>
          <w:kern w:val="1"/>
          <w:lang w:eastAsia="es-PE" w:bidi="hi-IN"/>
        </w:rPr>
        <w:t>GB (cortesía)</w:t>
      </w:r>
    </w:p>
    <w:p w14:paraId="266F603D" w14:textId="77777777" w:rsidR="00F96BAD" w:rsidRDefault="00F96BAD" w:rsidP="00F96BAD">
      <w:pPr>
        <w:suppressAutoHyphens/>
        <w:spacing w:after="0" w:line="100" w:lineRule="atLeast"/>
        <w:ind w:left="-284"/>
        <w:rPr>
          <w:rFonts w:ascii="Calibri" w:eastAsia="Calibri" w:hAnsi="Calibri" w:cs="Calibri"/>
          <w:noProof/>
          <w:kern w:val="1"/>
          <w:szCs w:val="20"/>
          <w:lang w:eastAsia="hi-IN" w:bidi="hi-IN"/>
        </w:rPr>
      </w:pPr>
    </w:p>
    <w:p w14:paraId="1D26C399" w14:textId="77777777" w:rsidR="00F96BAD" w:rsidRPr="00F05262" w:rsidRDefault="00F96BAD" w:rsidP="00F96BAD">
      <w:pPr>
        <w:suppressAutoHyphens/>
        <w:spacing w:after="0" w:line="100" w:lineRule="atLeast"/>
        <w:ind w:left="-284"/>
        <w:rPr>
          <w:rFonts w:ascii="Calibri" w:eastAsia="Calibri" w:hAnsi="Calibri" w:cs="Calibri"/>
          <w:noProof/>
          <w:kern w:val="1"/>
          <w:szCs w:val="20"/>
          <w:lang w:eastAsia="hi-IN" w:bidi="hi-IN"/>
        </w:rPr>
      </w:pPr>
    </w:p>
    <w:p w14:paraId="19CBC367" w14:textId="77777777" w:rsidR="00F96BAD" w:rsidRDefault="00F96BAD" w:rsidP="00F96BAD">
      <w:pPr>
        <w:autoSpaceDE w:val="0"/>
        <w:autoSpaceDN w:val="0"/>
        <w:adjustRightInd w:val="0"/>
        <w:spacing w:line="240" w:lineRule="auto"/>
        <w:ind w:left="-284" w:right="-1135"/>
        <w:jc w:val="both"/>
        <w:rPr>
          <w:rFonts w:ascii="Calibri" w:hAnsi="Calibri" w:cs="Calibri"/>
          <w:b/>
          <w:noProof/>
          <w:color w:val="002060"/>
          <w:kern w:val="0"/>
          <w:szCs w:val="20"/>
          <w:u w:val="single"/>
          <w14:ligatures w14:val="none"/>
        </w:rPr>
      </w:pPr>
      <w:r w:rsidRPr="00F05262">
        <w:rPr>
          <w:rFonts w:ascii="Calibri" w:hAnsi="Calibri" w:cs="Calibri"/>
          <w:b/>
          <w:noProof/>
          <w:color w:val="002060"/>
          <w:kern w:val="0"/>
          <w:szCs w:val="20"/>
          <w:u w:val="single"/>
          <w14:ligatures w14:val="none"/>
        </w:rPr>
        <w:t>TARIFAS POR PERSONA EN DOLARES AMERICANOS DESDE:</w:t>
      </w:r>
    </w:p>
    <w:p w14:paraId="1ADE7C97" w14:textId="77777777" w:rsidR="009A74B0" w:rsidRDefault="009A74B0" w:rsidP="009A74B0">
      <w:pPr>
        <w:autoSpaceDE w:val="0"/>
        <w:autoSpaceDN w:val="0"/>
        <w:adjustRightInd w:val="0"/>
        <w:spacing w:line="240" w:lineRule="auto"/>
        <w:ind w:left="-284"/>
        <w:rPr>
          <w:rFonts w:ascii="Calibri" w:eastAsia="Times New Roman" w:hAnsi="Calibri" w:cs="Calibri"/>
          <w:b/>
          <w:color w:val="FF0000"/>
          <w:sz w:val="20"/>
          <w:szCs w:val="20"/>
          <w:lang w:eastAsia="es-PE"/>
        </w:rPr>
      </w:pPr>
      <w:r w:rsidRPr="008604EE">
        <w:rPr>
          <w:rFonts w:ascii="Calibri" w:eastAsia="Times New Roman" w:hAnsi="Calibri" w:cs="Calibri"/>
          <w:b/>
          <w:color w:val="FF0000"/>
          <w:sz w:val="20"/>
          <w:szCs w:val="20"/>
          <w:highlight w:val="yellow"/>
          <w:lang w:eastAsia="es-PE"/>
        </w:rPr>
        <w:t>*TARIFAS DINAMICAS SUJETAS A VARIACION</w:t>
      </w:r>
    </w:p>
    <w:tbl>
      <w:tblPr>
        <w:tblW w:w="8345" w:type="dxa"/>
        <w:tblInd w:w="709" w:type="dxa"/>
        <w:tblCellMar>
          <w:left w:w="70" w:type="dxa"/>
          <w:right w:w="70" w:type="dxa"/>
        </w:tblCellMar>
        <w:tblLook w:val="04A0" w:firstRow="1" w:lastRow="0" w:firstColumn="1" w:lastColumn="0" w:noHBand="0" w:noVBand="1"/>
      </w:tblPr>
      <w:tblGrid>
        <w:gridCol w:w="3825"/>
        <w:gridCol w:w="784"/>
        <w:gridCol w:w="919"/>
        <w:gridCol w:w="784"/>
        <w:gridCol w:w="919"/>
        <w:gridCol w:w="510"/>
        <w:gridCol w:w="604"/>
      </w:tblGrid>
      <w:tr w:rsidR="00810079" w:rsidRPr="00810079" w14:paraId="07C767E8" w14:textId="77777777" w:rsidTr="00810079">
        <w:trPr>
          <w:trHeight w:val="228"/>
        </w:trPr>
        <w:tc>
          <w:tcPr>
            <w:tcW w:w="8345" w:type="dxa"/>
            <w:gridSpan w:val="7"/>
            <w:tcBorders>
              <w:top w:val="single" w:sz="4" w:space="0" w:color="385724"/>
              <w:left w:val="nil"/>
              <w:bottom w:val="nil"/>
              <w:right w:val="nil"/>
            </w:tcBorders>
            <w:shd w:val="clear" w:color="000000" w:fill="385724"/>
            <w:noWrap/>
            <w:vAlign w:val="center"/>
            <w:hideMark/>
          </w:tcPr>
          <w:p w14:paraId="23156B70" w14:textId="77777777" w:rsidR="00810079" w:rsidRPr="00810079" w:rsidRDefault="00810079" w:rsidP="00810079">
            <w:pPr>
              <w:spacing w:after="0" w:line="240" w:lineRule="auto"/>
              <w:jc w:val="center"/>
              <w:rPr>
                <w:rFonts w:ascii="Calibri" w:eastAsia="Times New Roman" w:hAnsi="Calibri" w:cs="Calibri"/>
                <w:b/>
                <w:bCs/>
                <w:color w:val="FFFFFF"/>
                <w:kern w:val="0"/>
                <w:sz w:val="23"/>
                <w:szCs w:val="23"/>
                <w:lang w:eastAsia="es-PE" w:bidi="hi-IN"/>
                <w14:ligatures w14:val="none"/>
              </w:rPr>
            </w:pPr>
            <w:r w:rsidRPr="00810079">
              <w:rPr>
                <w:rFonts w:ascii="Calibri" w:eastAsia="Times New Roman" w:hAnsi="Calibri" w:cs="Calibri"/>
                <w:b/>
                <w:bCs/>
                <w:color w:val="FFFFFF"/>
                <w:kern w:val="0"/>
                <w:sz w:val="23"/>
                <w:szCs w:val="23"/>
                <w:lang w:eastAsia="es-PE" w:bidi="hi-IN"/>
                <w14:ligatures w14:val="none"/>
              </w:rPr>
              <w:t>HOTEL DE LA COURONNE 3* o similar</w:t>
            </w:r>
          </w:p>
        </w:tc>
      </w:tr>
      <w:tr w:rsidR="00810079" w:rsidRPr="00810079" w14:paraId="30C17444" w14:textId="77777777" w:rsidTr="00810079">
        <w:trPr>
          <w:trHeight w:val="228"/>
        </w:trPr>
        <w:tc>
          <w:tcPr>
            <w:tcW w:w="8345" w:type="dxa"/>
            <w:gridSpan w:val="7"/>
            <w:tcBorders>
              <w:top w:val="nil"/>
              <w:left w:val="nil"/>
              <w:bottom w:val="nil"/>
              <w:right w:val="nil"/>
            </w:tcBorders>
            <w:shd w:val="clear" w:color="000000" w:fill="385724"/>
            <w:noWrap/>
            <w:vAlign w:val="center"/>
            <w:hideMark/>
          </w:tcPr>
          <w:p w14:paraId="07E9D5F3" w14:textId="77777777" w:rsidR="00810079" w:rsidRPr="00810079" w:rsidRDefault="00810079" w:rsidP="00810079">
            <w:pPr>
              <w:spacing w:after="0" w:line="240" w:lineRule="auto"/>
              <w:jc w:val="center"/>
              <w:rPr>
                <w:rFonts w:ascii="Calibri" w:eastAsia="Times New Roman" w:hAnsi="Calibri" w:cs="Calibri"/>
                <w:b/>
                <w:bCs/>
                <w:color w:val="FFFFFF"/>
                <w:kern w:val="0"/>
                <w:sz w:val="20"/>
                <w:szCs w:val="20"/>
                <w:lang w:eastAsia="es-PE" w:bidi="hi-IN"/>
                <w14:ligatures w14:val="none"/>
              </w:rPr>
            </w:pPr>
            <w:r w:rsidRPr="00810079">
              <w:rPr>
                <w:rFonts w:ascii="Calibri" w:eastAsia="Times New Roman" w:hAnsi="Calibri" w:cs="Calibri"/>
                <w:b/>
                <w:bCs/>
                <w:color w:val="FFFFFF"/>
                <w:kern w:val="0"/>
                <w:sz w:val="20"/>
                <w:szCs w:val="20"/>
                <w:lang w:eastAsia="es-PE" w:bidi="hi-IN"/>
                <w14:ligatures w14:val="none"/>
              </w:rPr>
              <w:t>Del 15 julio al 19 julio 2027</w:t>
            </w:r>
          </w:p>
        </w:tc>
      </w:tr>
      <w:tr w:rsidR="00810079" w:rsidRPr="00810079" w14:paraId="29D57E48" w14:textId="77777777" w:rsidTr="00810079">
        <w:trPr>
          <w:trHeight w:val="268"/>
        </w:trPr>
        <w:tc>
          <w:tcPr>
            <w:tcW w:w="3825" w:type="dxa"/>
            <w:vMerge w:val="restart"/>
            <w:tcBorders>
              <w:top w:val="single" w:sz="4" w:space="0" w:color="385724"/>
              <w:left w:val="nil"/>
              <w:bottom w:val="single" w:sz="4" w:space="0" w:color="C5E0B4"/>
              <w:right w:val="nil"/>
            </w:tcBorders>
            <w:shd w:val="clear" w:color="000000" w:fill="C5E0B4"/>
            <w:noWrap/>
            <w:vAlign w:val="center"/>
            <w:hideMark/>
          </w:tcPr>
          <w:p w14:paraId="089615E5" w14:textId="77777777" w:rsidR="00810079" w:rsidRPr="00810079" w:rsidRDefault="00810079" w:rsidP="00810079">
            <w:pPr>
              <w:spacing w:after="0" w:line="240" w:lineRule="auto"/>
              <w:jc w:val="center"/>
              <w:rPr>
                <w:rFonts w:ascii="Calibri" w:eastAsia="Times New Roman" w:hAnsi="Calibri" w:cs="Calibri"/>
                <w:b/>
                <w:bCs/>
                <w:color w:val="002060"/>
                <w:kern w:val="0"/>
                <w:sz w:val="18"/>
                <w:szCs w:val="18"/>
                <w:lang w:eastAsia="es-PE" w:bidi="hi-IN"/>
                <w14:ligatures w14:val="none"/>
              </w:rPr>
            </w:pPr>
            <w:r w:rsidRPr="00810079">
              <w:rPr>
                <w:rFonts w:ascii="Calibri" w:eastAsia="Times New Roman" w:hAnsi="Calibri" w:cs="Calibri"/>
                <w:b/>
                <w:bCs/>
                <w:color w:val="002060"/>
                <w:kern w:val="0"/>
                <w:sz w:val="18"/>
                <w:szCs w:val="18"/>
                <w:lang w:eastAsia="es-PE" w:bidi="hi-IN"/>
                <w14:ligatures w14:val="none"/>
              </w:rPr>
              <w:t> </w:t>
            </w:r>
          </w:p>
        </w:tc>
        <w:tc>
          <w:tcPr>
            <w:tcW w:w="1703" w:type="dxa"/>
            <w:gridSpan w:val="2"/>
            <w:tcBorders>
              <w:top w:val="single" w:sz="4" w:space="0" w:color="385724"/>
              <w:left w:val="nil"/>
              <w:bottom w:val="nil"/>
              <w:right w:val="nil"/>
            </w:tcBorders>
            <w:shd w:val="clear" w:color="000000" w:fill="C5E0B4"/>
            <w:noWrap/>
            <w:vAlign w:val="center"/>
            <w:hideMark/>
          </w:tcPr>
          <w:p w14:paraId="00D2A6B8" w14:textId="77777777" w:rsidR="00810079" w:rsidRPr="00810079" w:rsidRDefault="00810079" w:rsidP="00810079">
            <w:pPr>
              <w:spacing w:after="0" w:line="240" w:lineRule="auto"/>
              <w:jc w:val="center"/>
              <w:rPr>
                <w:rFonts w:ascii="Calibri" w:eastAsia="Times New Roman" w:hAnsi="Calibri" w:cs="Calibri"/>
                <w:b/>
                <w:bCs/>
                <w:color w:val="002060"/>
                <w:kern w:val="0"/>
                <w:sz w:val="19"/>
                <w:szCs w:val="19"/>
                <w:lang w:eastAsia="es-PE" w:bidi="hi-IN"/>
                <w14:ligatures w14:val="none"/>
              </w:rPr>
            </w:pPr>
            <w:r w:rsidRPr="00810079">
              <w:rPr>
                <w:rFonts w:ascii="Calibri" w:eastAsia="Times New Roman" w:hAnsi="Calibri" w:cs="Calibri"/>
                <w:b/>
                <w:bCs/>
                <w:color w:val="002060"/>
                <w:kern w:val="0"/>
                <w:sz w:val="19"/>
                <w:szCs w:val="19"/>
                <w:lang w:eastAsia="es-PE" w:bidi="hi-IN"/>
                <w14:ligatures w14:val="none"/>
              </w:rPr>
              <w:t>SIMPLE</w:t>
            </w:r>
          </w:p>
        </w:tc>
        <w:tc>
          <w:tcPr>
            <w:tcW w:w="1703" w:type="dxa"/>
            <w:gridSpan w:val="2"/>
            <w:tcBorders>
              <w:top w:val="single" w:sz="4" w:space="0" w:color="385724"/>
              <w:left w:val="nil"/>
              <w:bottom w:val="nil"/>
              <w:right w:val="nil"/>
            </w:tcBorders>
            <w:shd w:val="clear" w:color="000000" w:fill="C5E0B4"/>
            <w:noWrap/>
            <w:vAlign w:val="center"/>
            <w:hideMark/>
          </w:tcPr>
          <w:p w14:paraId="2C52A0FC" w14:textId="77777777" w:rsidR="00810079" w:rsidRPr="00810079" w:rsidRDefault="00810079" w:rsidP="00810079">
            <w:pPr>
              <w:spacing w:after="0" w:line="240" w:lineRule="auto"/>
              <w:jc w:val="center"/>
              <w:rPr>
                <w:rFonts w:ascii="Calibri" w:eastAsia="Times New Roman" w:hAnsi="Calibri" w:cs="Calibri"/>
                <w:b/>
                <w:bCs/>
                <w:color w:val="002060"/>
                <w:kern w:val="0"/>
                <w:sz w:val="19"/>
                <w:szCs w:val="19"/>
                <w:lang w:eastAsia="es-PE" w:bidi="hi-IN"/>
                <w14:ligatures w14:val="none"/>
              </w:rPr>
            </w:pPr>
            <w:r w:rsidRPr="00810079">
              <w:rPr>
                <w:rFonts w:ascii="Calibri" w:eastAsia="Times New Roman" w:hAnsi="Calibri" w:cs="Calibri"/>
                <w:b/>
                <w:bCs/>
                <w:color w:val="002060"/>
                <w:kern w:val="0"/>
                <w:sz w:val="19"/>
                <w:szCs w:val="19"/>
                <w:lang w:eastAsia="es-PE" w:bidi="hi-IN"/>
                <w14:ligatures w14:val="none"/>
              </w:rPr>
              <w:t>DOBLE</w:t>
            </w:r>
          </w:p>
        </w:tc>
        <w:tc>
          <w:tcPr>
            <w:tcW w:w="1113" w:type="dxa"/>
            <w:gridSpan w:val="2"/>
            <w:tcBorders>
              <w:top w:val="single" w:sz="4" w:space="0" w:color="385724"/>
              <w:left w:val="nil"/>
              <w:bottom w:val="nil"/>
              <w:right w:val="nil"/>
            </w:tcBorders>
            <w:shd w:val="clear" w:color="000000" w:fill="C5E0B4"/>
            <w:noWrap/>
            <w:vAlign w:val="center"/>
            <w:hideMark/>
          </w:tcPr>
          <w:p w14:paraId="78F6A99A" w14:textId="77777777" w:rsidR="00810079" w:rsidRPr="00810079" w:rsidRDefault="00810079" w:rsidP="00810079">
            <w:pPr>
              <w:spacing w:after="0" w:line="240" w:lineRule="auto"/>
              <w:jc w:val="center"/>
              <w:rPr>
                <w:rFonts w:ascii="Calibri" w:eastAsia="Times New Roman" w:hAnsi="Calibri" w:cs="Calibri"/>
                <w:b/>
                <w:bCs/>
                <w:color w:val="002060"/>
                <w:kern w:val="0"/>
                <w:sz w:val="19"/>
                <w:szCs w:val="19"/>
                <w:lang w:eastAsia="es-PE" w:bidi="hi-IN"/>
                <w14:ligatures w14:val="none"/>
              </w:rPr>
            </w:pPr>
            <w:r w:rsidRPr="00810079">
              <w:rPr>
                <w:rFonts w:ascii="Calibri" w:eastAsia="Times New Roman" w:hAnsi="Calibri" w:cs="Calibri"/>
                <w:b/>
                <w:bCs/>
                <w:color w:val="002060"/>
                <w:kern w:val="0"/>
                <w:sz w:val="19"/>
                <w:szCs w:val="19"/>
                <w:lang w:eastAsia="es-PE" w:bidi="hi-IN"/>
                <w14:ligatures w14:val="none"/>
              </w:rPr>
              <w:t>TRIPLE</w:t>
            </w:r>
          </w:p>
        </w:tc>
      </w:tr>
      <w:tr w:rsidR="00810079" w:rsidRPr="00810079" w14:paraId="614B043C" w14:textId="77777777" w:rsidTr="00810079">
        <w:trPr>
          <w:trHeight w:val="268"/>
        </w:trPr>
        <w:tc>
          <w:tcPr>
            <w:tcW w:w="3825" w:type="dxa"/>
            <w:vMerge/>
            <w:tcBorders>
              <w:top w:val="single" w:sz="4" w:space="0" w:color="385724"/>
              <w:left w:val="nil"/>
              <w:bottom w:val="single" w:sz="4" w:space="0" w:color="C5E0B4"/>
              <w:right w:val="nil"/>
            </w:tcBorders>
            <w:vAlign w:val="center"/>
            <w:hideMark/>
          </w:tcPr>
          <w:p w14:paraId="7E5A5FA7" w14:textId="77777777" w:rsidR="00810079" w:rsidRPr="00810079" w:rsidRDefault="00810079" w:rsidP="00810079">
            <w:pPr>
              <w:spacing w:after="0" w:line="240" w:lineRule="auto"/>
              <w:rPr>
                <w:rFonts w:ascii="Calibri" w:eastAsia="Times New Roman" w:hAnsi="Calibri" w:cs="Calibri"/>
                <w:b/>
                <w:bCs/>
                <w:color w:val="002060"/>
                <w:kern w:val="0"/>
                <w:sz w:val="18"/>
                <w:szCs w:val="18"/>
                <w:lang w:eastAsia="es-PE" w:bidi="hi-IN"/>
                <w14:ligatures w14:val="none"/>
              </w:rPr>
            </w:pPr>
          </w:p>
        </w:tc>
        <w:tc>
          <w:tcPr>
            <w:tcW w:w="784" w:type="dxa"/>
            <w:tcBorders>
              <w:top w:val="nil"/>
              <w:left w:val="nil"/>
              <w:bottom w:val="single" w:sz="4" w:space="0" w:color="C5E0B4"/>
              <w:right w:val="nil"/>
            </w:tcBorders>
            <w:shd w:val="clear" w:color="000000" w:fill="C5E0B4"/>
            <w:noWrap/>
            <w:vAlign w:val="center"/>
            <w:hideMark/>
          </w:tcPr>
          <w:p w14:paraId="6C147F27" w14:textId="77777777" w:rsidR="00810079" w:rsidRPr="00810079" w:rsidRDefault="00810079" w:rsidP="00810079">
            <w:pPr>
              <w:spacing w:after="0" w:line="240" w:lineRule="auto"/>
              <w:jc w:val="center"/>
              <w:rPr>
                <w:rFonts w:ascii="Calibri" w:eastAsia="Times New Roman" w:hAnsi="Calibri" w:cs="Calibri"/>
                <w:b/>
                <w:bCs/>
                <w:color w:val="002060"/>
                <w:kern w:val="0"/>
                <w:sz w:val="18"/>
                <w:szCs w:val="18"/>
                <w:lang w:eastAsia="es-PE" w:bidi="hi-IN"/>
                <w14:ligatures w14:val="none"/>
              </w:rPr>
            </w:pPr>
            <w:r w:rsidRPr="00810079">
              <w:rPr>
                <w:rFonts w:ascii="Calibri" w:eastAsia="Times New Roman" w:hAnsi="Calibri" w:cs="Calibri"/>
                <w:b/>
                <w:bCs/>
                <w:color w:val="002060"/>
                <w:kern w:val="0"/>
                <w:sz w:val="18"/>
                <w:szCs w:val="18"/>
                <w:lang w:eastAsia="es-PE" w:bidi="hi-IN"/>
                <w14:ligatures w14:val="none"/>
              </w:rPr>
              <w:t>USD</w:t>
            </w:r>
          </w:p>
        </w:tc>
        <w:tc>
          <w:tcPr>
            <w:tcW w:w="919" w:type="dxa"/>
            <w:tcBorders>
              <w:top w:val="nil"/>
              <w:left w:val="nil"/>
              <w:bottom w:val="single" w:sz="4" w:space="0" w:color="C5E0B4"/>
              <w:right w:val="nil"/>
            </w:tcBorders>
            <w:shd w:val="clear" w:color="000000" w:fill="C5E0B4"/>
            <w:noWrap/>
            <w:vAlign w:val="center"/>
            <w:hideMark/>
          </w:tcPr>
          <w:p w14:paraId="695EF42D" w14:textId="77777777" w:rsidR="00810079" w:rsidRPr="00810079" w:rsidRDefault="00810079" w:rsidP="00810079">
            <w:pPr>
              <w:spacing w:after="0" w:line="240" w:lineRule="auto"/>
              <w:jc w:val="center"/>
              <w:rPr>
                <w:rFonts w:ascii="Calibri" w:eastAsia="Times New Roman" w:hAnsi="Calibri" w:cs="Calibri"/>
                <w:b/>
                <w:bCs/>
                <w:color w:val="002060"/>
                <w:kern w:val="0"/>
                <w:sz w:val="15"/>
                <w:szCs w:val="15"/>
                <w:lang w:eastAsia="es-PE" w:bidi="hi-IN"/>
                <w14:ligatures w14:val="none"/>
              </w:rPr>
            </w:pPr>
            <w:r w:rsidRPr="00810079">
              <w:rPr>
                <w:rFonts w:ascii="Calibri" w:eastAsia="Times New Roman" w:hAnsi="Calibri" w:cs="Calibri"/>
                <w:b/>
                <w:bCs/>
                <w:color w:val="002060"/>
                <w:kern w:val="0"/>
                <w:sz w:val="15"/>
                <w:szCs w:val="15"/>
                <w:lang w:eastAsia="es-PE" w:bidi="hi-IN"/>
                <w14:ligatures w14:val="none"/>
              </w:rPr>
              <w:t>SOLES</w:t>
            </w:r>
          </w:p>
        </w:tc>
        <w:tc>
          <w:tcPr>
            <w:tcW w:w="784" w:type="dxa"/>
            <w:tcBorders>
              <w:top w:val="nil"/>
              <w:left w:val="nil"/>
              <w:bottom w:val="single" w:sz="4" w:space="0" w:color="C5E0B4"/>
              <w:right w:val="nil"/>
            </w:tcBorders>
            <w:shd w:val="clear" w:color="000000" w:fill="C5E0B4"/>
            <w:noWrap/>
            <w:vAlign w:val="center"/>
            <w:hideMark/>
          </w:tcPr>
          <w:p w14:paraId="7ACA49AC" w14:textId="77777777" w:rsidR="00810079" w:rsidRPr="00810079" w:rsidRDefault="00810079" w:rsidP="00810079">
            <w:pPr>
              <w:spacing w:after="0" w:line="240" w:lineRule="auto"/>
              <w:jc w:val="center"/>
              <w:rPr>
                <w:rFonts w:ascii="Calibri" w:eastAsia="Times New Roman" w:hAnsi="Calibri" w:cs="Calibri"/>
                <w:b/>
                <w:bCs/>
                <w:color w:val="002060"/>
                <w:kern w:val="0"/>
                <w:sz w:val="18"/>
                <w:szCs w:val="18"/>
                <w:lang w:eastAsia="es-PE" w:bidi="hi-IN"/>
                <w14:ligatures w14:val="none"/>
              </w:rPr>
            </w:pPr>
            <w:r w:rsidRPr="00810079">
              <w:rPr>
                <w:rFonts w:ascii="Calibri" w:eastAsia="Times New Roman" w:hAnsi="Calibri" w:cs="Calibri"/>
                <w:b/>
                <w:bCs/>
                <w:color w:val="002060"/>
                <w:kern w:val="0"/>
                <w:sz w:val="18"/>
                <w:szCs w:val="18"/>
                <w:lang w:eastAsia="es-PE" w:bidi="hi-IN"/>
                <w14:ligatures w14:val="none"/>
              </w:rPr>
              <w:t>USD</w:t>
            </w:r>
          </w:p>
        </w:tc>
        <w:tc>
          <w:tcPr>
            <w:tcW w:w="919" w:type="dxa"/>
            <w:tcBorders>
              <w:top w:val="nil"/>
              <w:left w:val="nil"/>
              <w:bottom w:val="single" w:sz="4" w:space="0" w:color="C5E0B4"/>
              <w:right w:val="nil"/>
            </w:tcBorders>
            <w:shd w:val="clear" w:color="000000" w:fill="C5E0B4"/>
            <w:noWrap/>
            <w:vAlign w:val="center"/>
            <w:hideMark/>
          </w:tcPr>
          <w:p w14:paraId="3D7937D5" w14:textId="77777777" w:rsidR="00810079" w:rsidRPr="00810079" w:rsidRDefault="00810079" w:rsidP="00810079">
            <w:pPr>
              <w:spacing w:after="0" w:line="240" w:lineRule="auto"/>
              <w:jc w:val="center"/>
              <w:rPr>
                <w:rFonts w:ascii="Calibri" w:eastAsia="Times New Roman" w:hAnsi="Calibri" w:cs="Calibri"/>
                <w:b/>
                <w:bCs/>
                <w:color w:val="002060"/>
                <w:kern w:val="0"/>
                <w:sz w:val="15"/>
                <w:szCs w:val="15"/>
                <w:lang w:eastAsia="es-PE" w:bidi="hi-IN"/>
                <w14:ligatures w14:val="none"/>
              </w:rPr>
            </w:pPr>
            <w:r w:rsidRPr="00810079">
              <w:rPr>
                <w:rFonts w:ascii="Calibri" w:eastAsia="Times New Roman" w:hAnsi="Calibri" w:cs="Calibri"/>
                <w:b/>
                <w:bCs/>
                <w:color w:val="002060"/>
                <w:kern w:val="0"/>
                <w:sz w:val="15"/>
                <w:szCs w:val="15"/>
                <w:lang w:eastAsia="es-PE" w:bidi="hi-IN"/>
                <w14:ligatures w14:val="none"/>
              </w:rPr>
              <w:t>SOLES</w:t>
            </w:r>
          </w:p>
        </w:tc>
        <w:tc>
          <w:tcPr>
            <w:tcW w:w="510" w:type="dxa"/>
            <w:tcBorders>
              <w:top w:val="nil"/>
              <w:left w:val="nil"/>
              <w:bottom w:val="single" w:sz="4" w:space="0" w:color="C5E0B4"/>
              <w:right w:val="nil"/>
            </w:tcBorders>
            <w:shd w:val="clear" w:color="000000" w:fill="C5E0B4"/>
            <w:noWrap/>
            <w:vAlign w:val="center"/>
            <w:hideMark/>
          </w:tcPr>
          <w:p w14:paraId="6E5FB307" w14:textId="77777777" w:rsidR="00810079" w:rsidRPr="00810079" w:rsidRDefault="00810079" w:rsidP="00810079">
            <w:pPr>
              <w:spacing w:after="0" w:line="240" w:lineRule="auto"/>
              <w:jc w:val="center"/>
              <w:rPr>
                <w:rFonts w:ascii="Calibri" w:eastAsia="Times New Roman" w:hAnsi="Calibri" w:cs="Calibri"/>
                <w:b/>
                <w:bCs/>
                <w:color w:val="002060"/>
                <w:kern w:val="0"/>
                <w:sz w:val="18"/>
                <w:szCs w:val="18"/>
                <w:lang w:eastAsia="es-PE" w:bidi="hi-IN"/>
                <w14:ligatures w14:val="none"/>
              </w:rPr>
            </w:pPr>
            <w:r w:rsidRPr="00810079">
              <w:rPr>
                <w:rFonts w:ascii="Calibri" w:eastAsia="Times New Roman" w:hAnsi="Calibri" w:cs="Calibri"/>
                <w:b/>
                <w:bCs/>
                <w:color w:val="002060"/>
                <w:kern w:val="0"/>
                <w:sz w:val="18"/>
                <w:szCs w:val="18"/>
                <w:lang w:eastAsia="es-PE" w:bidi="hi-IN"/>
                <w14:ligatures w14:val="none"/>
              </w:rPr>
              <w:t>USD</w:t>
            </w:r>
          </w:p>
        </w:tc>
        <w:tc>
          <w:tcPr>
            <w:tcW w:w="602" w:type="dxa"/>
            <w:tcBorders>
              <w:top w:val="nil"/>
              <w:left w:val="nil"/>
              <w:bottom w:val="single" w:sz="4" w:space="0" w:color="C5E0B4"/>
              <w:right w:val="nil"/>
            </w:tcBorders>
            <w:shd w:val="clear" w:color="000000" w:fill="C5E0B4"/>
            <w:noWrap/>
            <w:vAlign w:val="center"/>
            <w:hideMark/>
          </w:tcPr>
          <w:p w14:paraId="68640CC6" w14:textId="77777777" w:rsidR="00810079" w:rsidRPr="00810079" w:rsidRDefault="00810079" w:rsidP="00810079">
            <w:pPr>
              <w:spacing w:after="0" w:line="240" w:lineRule="auto"/>
              <w:jc w:val="center"/>
              <w:rPr>
                <w:rFonts w:ascii="Calibri" w:eastAsia="Times New Roman" w:hAnsi="Calibri" w:cs="Calibri"/>
                <w:b/>
                <w:bCs/>
                <w:color w:val="002060"/>
                <w:kern w:val="0"/>
                <w:sz w:val="15"/>
                <w:szCs w:val="15"/>
                <w:lang w:eastAsia="es-PE" w:bidi="hi-IN"/>
                <w14:ligatures w14:val="none"/>
              </w:rPr>
            </w:pPr>
            <w:r w:rsidRPr="00810079">
              <w:rPr>
                <w:rFonts w:ascii="Calibri" w:eastAsia="Times New Roman" w:hAnsi="Calibri" w:cs="Calibri"/>
                <w:b/>
                <w:bCs/>
                <w:color w:val="002060"/>
                <w:kern w:val="0"/>
                <w:sz w:val="15"/>
                <w:szCs w:val="15"/>
                <w:lang w:eastAsia="es-PE" w:bidi="hi-IN"/>
                <w14:ligatures w14:val="none"/>
              </w:rPr>
              <w:t>SOLES</w:t>
            </w:r>
          </w:p>
        </w:tc>
      </w:tr>
      <w:tr w:rsidR="00810079" w:rsidRPr="00810079" w14:paraId="6F5CF456" w14:textId="77777777" w:rsidTr="00810079">
        <w:trPr>
          <w:trHeight w:val="268"/>
        </w:trPr>
        <w:tc>
          <w:tcPr>
            <w:tcW w:w="3825" w:type="dxa"/>
            <w:tcBorders>
              <w:top w:val="nil"/>
              <w:left w:val="nil"/>
              <w:bottom w:val="nil"/>
              <w:right w:val="nil"/>
            </w:tcBorders>
            <w:noWrap/>
            <w:vAlign w:val="center"/>
            <w:hideMark/>
          </w:tcPr>
          <w:p w14:paraId="15EE58C0" w14:textId="77777777" w:rsidR="00810079" w:rsidRPr="00810079" w:rsidRDefault="00810079" w:rsidP="00810079">
            <w:pPr>
              <w:spacing w:after="0" w:line="240" w:lineRule="auto"/>
              <w:rPr>
                <w:rFonts w:ascii="Calibri" w:eastAsia="Times New Roman" w:hAnsi="Calibri" w:cs="Calibri"/>
                <w:b/>
                <w:bCs/>
                <w:color w:val="002060"/>
                <w:kern w:val="0"/>
                <w:sz w:val="18"/>
                <w:szCs w:val="18"/>
                <w:lang w:eastAsia="es-PE" w:bidi="hi-IN"/>
                <w14:ligatures w14:val="none"/>
              </w:rPr>
            </w:pPr>
            <w:r w:rsidRPr="00810079">
              <w:rPr>
                <w:rFonts w:ascii="Calibri" w:eastAsia="Times New Roman" w:hAnsi="Calibri" w:cs="Calibri"/>
                <w:b/>
                <w:bCs/>
                <w:color w:val="002060"/>
                <w:kern w:val="0"/>
                <w:sz w:val="18"/>
                <w:szCs w:val="18"/>
                <w:lang w:eastAsia="es-PE" w:bidi="hi-IN"/>
                <w14:ligatures w14:val="none"/>
              </w:rPr>
              <w:t>Entrada BRONZE JUNIOR</w:t>
            </w:r>
          </w:p>
        </w:tc>
        <w:tc>
          <w:tcPr>
            <w:tcW w:w="784" w:type="dxa"/>
            <w:tcBorders>
              <w:top w:val="nil"/>
              <w:left w:val="nil"/>
              <w:bottom w:val="nil"/>
              <w:right w:val="nil"/>
            </w:tcBorders>
            <w:noWrap/>
            <w:vAlign w:val="center"/>
            <w:hideMark/>
          </w:tcPr>
          <w:p w14:paraId="73CF8740" w14:textId="77777777" w:rsidR="00810079" w:rsidRPr="00810079" w:rsidRDefault="00810079" w:rsidP="00810079">
            <w:pPr>
              <w:spacing w:after="0" w:line="240" w:lineRule="auto"/>
              <w:jc w:val="center"/>
              <w:rPr>
                <w:rFonts w:ascii="Calibri" w:eastAsia="Times New Roman" w:hAnsi="Calibri" w:cs="Calibri"/>
                <w:b/>
                <w:bCs/>
                <w:color w:val="002060"/>
                <w:kern w:val="0"/>
                <w:sz w:val="18"/>
                <w:szCs w:val="18"/>
                <w:lang w:eastAsia="es-PE" w:bidi="hi-IN"/>
                <w14:ligatures w14:val="none"/>
              </w:rPr>
            </w:pPr>
            <w:r w:rsidRPr="00810079">
              <w:rPr>
                <w:rFonts w:ascii="Calibri" w:eastAsia="Times New Roman" w:hAnsi="Calibri" w:cs="Calibri"/>
                <w:b/>
                <w:bCs/>
                <w:color w:val="002060"/>
                <w:kern w:val="0"/>
                <w:sz w:val="18"/>
                <w:szCs w:val="18"/>
                <w:lang w:eastAsia="es-PE" w:bidi="hi-IN"/>
                <w14:ligatures w14:val="none"/>
              </w:rPr>
              <w:t>$4,037</w:t>
            </w:r>
          </w:p>
        </w:tc>
        <w:tc>
          <w:tcPr>
            <w:tcW w:w="919" w:type="dxa"/>
            <w:tcBorders>
              <w:top w:val="nil"/>
              <w:left w:val="nil"/>
              <w:bottom w:val="nil"/>
              <w:right w:val="nil"/>
            </w:tcBorders>
            <w:noWrap/>
            <w:vAlign w:val="center"/>
            <w:hideMark/>
          </w:tcPr>
          <w:p w14:paraId="7B84A9B8" w14:textId="77777777" w:rsidR="00810079" w:rsidRPr="00810079" w:rsidRDefault="00810079" w:rsidP="00810079">
            <w:pPr>
              <w:spacing w:after="0" w:line="240" w:lineRule="auto"/>
              <w:jc w:val="center"/>
              <w:rPr>
                <w:rFonts w:ascii="Calibri" w:eastAsia="Times New Roman" w:hAnsi="Calibri" w:cs="Calibri"/>
                <w:b/>
                <w:bCs/>
                <w:color w:val="002060"/>
                <w:kern w:val="0"/>
                <w:sz w:val="15"/>
                <w:szCs w:val="15"/>
                <w:lang w:eastAsia="es-PE" w:bidi="hi-IN"/>
                <w14:ligatures w14:val="none"/>
              </w:rPr>
            </w:pPr>
            <w:r w:rsidRPr="00810079">
              <w:rPr>
                <w:rFonts w:ascii="Calibri" w:eastAsia="Times New Roman" w:hAnsi="Calibri" w:cs="Calibri"/>
                <w:b/>
                <w:bCs/>
                <w:color w:val="002060"/>
                <w:kern w:val="0"/>
                <w:sz w:val="15"/>
                <w:szCs w:val="15"/>
                <w:lang w:eastAsia="es-PE" w:bidi="hi-IN"/>
                <w14:ligatures w14:val="none"/>
              </w:rPr>
              <w:t>S/.14,532</w:t>
            </w:r>
          </w:p>
        </w:tc>
        <w:tc>
          <w:tcPr>
            <w:tcW w:w="784" w:type="dxa"/>
            <w:tcBorders>
              <w:top w:val="nil"/>
              <w:left w:val="nil"/>
              <w:bottom w:val="nil"/>
              <w:right w:val="nil"/>
            </w:tcBorders>
            <w:noWrap/>
            <w:vAlign w:val="center"/>
            <w:hideMark/>
          </w:tcPr>
          <w:p w14:paraId="2B6FE145" w14:textId="77777777" w:rsidR="00810079" w:rsidRPr="00810079" w:rsidRDefault="00810079" w:rsidP="00810079">
            <w:pPr>
              <w:spacing w:after="0" w:line="240" w:lineRule="auto"/>
              <w:jc w:val="center"/>
              <w:rPr>
                <w:rFonts w:ascii="Calibri" w:eastAsia="Times New Roman" w:hAnsi="Calibri" w:cs="Calibri"/>
                <w:b/>
                <w:bCs/>
                <w:color w:val="002060"/>
                <w:kern w:val="0"/>
                <w:sz w:val="18"/>
                <w:szCs w:val="18"/>
                <w:lang w:eastAsia="es-PE" w:bidi="hi-IN"/>
                <w14:ligatures w14:val="none"/>
              </w:rPr>
            </w:pPr>
            <w:r w:rsidRPr="00810079">
              <w:rPr>
                <w:rFonts w:ascii="Calibri" w:eastAsia="Times New Roman" w:hAnsi="Calibri" w:cs="Calibri"/>
                <w:b/>
                <w:bCs/>
                <w:color w:val="002060"/>
                <w:kern w:val="0"/>
                <w:sz w:val="18"/>
                <w:szCs w:val="18"/>
                <w:lang w:eastAsia="es-PE" w:bidi="hi-IN"/>
                <w14:ligatures w14:val="none"/>
              </w:rPr>
              <w:t>$2,289</w:t>
            </w:r>
          </w:p>
        </w:tc>
        <w:tc>
          <w:tcPr>
            <w:tcW w:w="919" w:type="dxa"/>
            <w:tcBorders>
              <w:top w:val="nil"/>
              <w:left w:val="nil"/>
              <w:bottom w:val="nil"/>
              <w:right w:val="nil"/>
            </w:tcBorders>
            <w:noWrap/>
            <w:vAlign w:val="center"/>
            <w:hideMark/>
          </w:tcPr>
          <w:p w14:paraId="7E21DD6B" w14:textId="77777777" w:rsidR="00810079" w:rsidRPr="00810079" w:rsidRDefault="00810079" w:rsidP="00810079">
            <w:pPr>
              <w:spacing w:after="0" w:line="240" w:lineRule="auto"/>
              <w:jc w:val="center"/>
              <w:rPr>
                <w:rFonts w:ascii="Calibri" w:eastAsia="Times New Roman" w:hAnsi="Calibri" w:cs="Calibri"/>
                <w:b/>
                <w:bCs/>
                <w:color w:val="002060"/>
                <w:kern w:val="0"/>
                <w:sz w:val="15"/>
                <w:szCs w:val="15"/>
                <w:lang w:eastAsia="es-PE" w:bidi="hi-IN"/>
                <w14:ligatures w14:val="none"/>
              </w:rPr>
            </w:pPr>
            <w:r w:rsidRPr="00810079">
              <w:rPr>
                <w:rFonts w:ascii="Calibri" w:eastAsia="Times New Roman" w:hAnsi="Calibri" w:cs="Calibri"/>
                <w:b/>
                <w:bCs/>
                <w:color w:val="002060"/>
                <w:kern w:val="0"/>
                <w:sz w:val="15"/>
                <w:szCs w:val="15"/>
                <w:lang w:eastAsia="es-PE" w:bidi="hi-IN"/>
                <w14:ligatures w14:val="none"/>
              </w:rPr>
              <w:t>S/.8,240</w:t>
            </w:r>
          </w:p>
        </w:tc>
        <w:tc>
          <w:tcPr>
            <w:tcW w:w="510" w:type="dxa"/>
            <w:tcBorders>
              <w:top w:val="nil"/>
              <w:left w:val="nil"/>
              <w:bottom w:val="nil"/>
              <w:right w:val="nil"/>
            </w:tcBorders>
            <w:noWrap/>
            <w:vAlign w:val="center"/>
            <w:hideMark/>
          </w:tcPr>
          <w:p w14:paraId="74384B67" w14:textId="77777777" w:rsidR="00810079" w:rsidRPr="00810079" w:rsidRDefault="00810079" w:rsidP="00810079">
            <w:pPr>
              <w:spacing w:after="0" w:line="240" w:lineRule="auto"/>
              <w:jc w:val="center"/>
              <w:rPr>
                <w:rFonts w:ascii="Calibri" w:eastAsia="Times New Roman" w:hAnsi="Calibri" w:cs="Calibri"/>
                <w:b/>
                <w:bCs/>
                <w:color w:val="002060"/>
                <w:kern w:val="0"/>
                <w:sz w:val="18"/>
                <w:szCs w:val="18"/>
                <w:lang w:eastAsia="es-PE" w:bidi="hi-IN"/>
                <w14:ligatures w14:val="none"/>
              </w:rPr>
            </w:pPr>
            <w:r w:rsidRPr="00810079">
              <w:rPr>
                <w:rFonts w:ascii="Calibri" w:eastAsia="Times New Roman" w:hAnsi="Calibri" w:cs="Calibri"/>
                <w:b/>
                <w:bCs/>
                <w:color w:val="002060"/>
                <w:kern w:val="0"/>
                <w:sz w:val="18"/>
                <w:szCs w:val="18"/>
                <w:lang w:eastAsia="es-PE" w:bidi="hi-IN"/>
                <w14:ligatures w14:val="none"/>
              </w:rPr>
              <w:t>NA</w:t>
            </w:r>
          </w:p>
        </w:tc>
        <w:tc>
          <w:tcPr>
            <w:tcW w:w="602" w:type="dxa"/>
            <w:tcBorders>
              <w:top w:val="nil"/>
              <w:left w:val="nil"/>
              <w:bottom w:val="nil"/>
              <w:right w:val="nil"/>
            </w:tcBorders>
            <w:noWrap/>
            <w:vAlign w:val="center"/>
            <w:hideMark/>
          </w:tcPr>
          <w:p w14:paraId="2EB1A03C" w14:textId="77777777" w:rsidR="00810079" w:rsidRPr="00810079" w:rsidRDefault="00810079" w:rsidP="00810079">
            <w:pPr>
              <w:spacing w:after="0" w:line="240" w:lineRule="auto"/>
              <w:jc w:val="center"/>
              <w:rPr>
                <w:rFonts w:ascii="Calibri" w:eastAsia="Times New Roman" w:hAnsi="Calibri" w:cs="Calibri"/>
                <w:b/>
                <w:bCs/>
                <w:color w:val="002060"/>
                <w:kern w:val="0"/>
                <w:sz w:val="15"/>
                <w:szCs w:val="15"/>
                <w:lang w:eastAsia="es-PE" w:bidi="hi-IN"/>
                <w14:ligatures w14:val="none"/>
              </w:rPr>
            </w:pPr>
            <w:r w:rsidRPr="00810079">
              <w:rPr>
                <w:rFonts w:ascii="Calibri" w:eastAsia="Times New Roman" w:hAnsi="Calibri" w:cs="Calibri"/>
                <w:b/>
                <w:bCs/>
                <w:color w:val="002060"/>
                <w:kern w:val="0"/>
                <w:sz w:val="15"/>
                <w:szCs w:val="15"/>
                <w:lang w:eastAsia="es-PE" w:bidi="hi-IN"/>
                <w14:ligatures w14:val="none"/>
              </w:rPr>
              <w:t>NA</w:t>
            </w:r>
          </w:p>
        </w:tc>
      </w:tr>
      <w:tr w:rsidR="00810079" w:rsidRPr="00810079" w14:paraId="03510B25" w14:textId="77777777" w:rsidTr="00810079">
        <w:trPr>
          <w:trHeight w:val="268"/>
        </w:trPr>
        <w:tc>
          <w:tcPr>
            <w:tcW w:w="3825" w:type="dxa"/>
            <w:tcBorders>
              <w:top w:val="nil"/>
              <w:left w:val="nil"/>
              <w:bottom w:val="nil"/>
              <w:right w:val="nil"/>
            </w:tcBorders>
            <w:noWrap/>
            <w:vAlign w:val="center"/>
            <w:hideMark/>
          </w:tcPr>
          <w:p w14:paraId="5C167F93" w14:textId="77777777" w:rsidR="00810079" w:rsidRPr="00810079" w:rsidRDefault="00810079" w:rsidP="00810079">
            <w:pPr>
              <w:spacing w:after="0" w:line="240" w:lineRule="auto"/>
              <w:rPr>
                <w:rFonts w:ascii="Calibri" w:eastAsia="Times New Roman" w:hAnsi="Calibri" w:cs="Calibri"/>
                <w:b/>
                <w:bCs/>
                <w:color w:val="002060"/>
                <w:kern w:val="0"/>
                <w:sz w:val="18"/>
                <w:szCs w:val="18"/>
                <w:lang w:eastAsia="es-PE" w:bidi="hi-IN"/>
                <w14:ligatures w14:val="none"/>
              </w:rPr>
            </w:pPr>
            <w:r w:rsidRPr="00810079">
              <w:rPr>
                <w:rFonts w:ascii="Calibri" w:eastAsia="Times New Roman" w:hAnsi="Calibri" w:cs="Calibri"/>
                <w:b/>
                <w:bCs/>
                <w:color w:val="002060"/>
                <w:kern w:val="0"/>
                <w:sz w:val="18"/>
                <w:szCs w:val="18"/>
                <w:lang w:eastAsia="es-PE" w:bidi="hi-IN"/>
                <w14:ligatures w14:val="none"/>
              </w:rPr>
              <w:t>Entrada SILVER 6 + PITLANE WALK</w:t>
            </w:r>
          </w:p>
        </w:tc>
        <w:tc>
          <w:tcPr>
            <w:tcW w:w="784" w:type="dxa"/>
            <w:tcBorders>
              <w:top w:val="nil"/>
              <w:left w:val="nil"/>
              <w:bottom w:val="nil"/>
              <w:right w:val="nil"/>
            </w:tcBorders>
            <w:noWrap/>
            <w:vAlign w:val="center"/>
            <w:hideMark/>
          </w:tcPr>
          <w:p w14:paraId="66291FD0" w14:textId="77777777" w:rsidR="00810079" w:rsidRPr="00810079" w:rsidRDefault="00810079" w:rsidP="00810079">
            <w:pPr>
              <w:spacing w:after="0" w:line="240" w:lineRule="auto"/>
              <w:jc w:val="center"/>
              <w:rPr>
                <w:rFonts w:ascii="Calibri" w:eastAsia="Times New Roman" w:hAnsi="Calibri" w:cs="Calibri"/>
                <w:b/>
                <w:bCs/>
                <w:color w:val="002060"/>
                <w:kern w:val="0"/>
                <w:sz w:val="18"/>
                <w:szCs w:val="18"/>
                <w:lang w:eastAsia="es-PE" w:bidi="hi-IN"/>
                <w14:ligatures w14:val="none"/>
              </w:rPr>
            </w:pPr>
            <w:r w:rsidRPr="00810079">
              <w:rPr>
                <w:rFonts w:ascii="Calibri" w:eastAsia="Times New Roman" w:hAnsi="Calibri" w:cs="Calibri"/>
                <w:b/>
                <w:bCs/>
                <w:color w:val="002060"/>
                <w:kern w:val="0"/>
                <w:sz w:val="18"/>
                <w:szCs w:val="18"/>
                <w:lang w:eastAsia="es-PE" w:bidi="hi-IN"/>
                <w14:ligatures w14:val="none"/>
              </w:rPr>
              <w:t>$4,583</w:t>
            </w:r>
          </w:p>
        </w:tc>
        <w:tc>
          <w:tcPr>
            <w:tcW w:w="919" w:type="dxa"/>
            <w:tcBorders>
              <w:top w:val="nil"/>
              <w:left w:val="nil"/>
              <w:bottom w:val="nil"/>
              <w:right w:val="nil"/>
            </w:tcBorders>
            <w:noWrap/>
            <w:vAlign w:val="center"/>
            <w:hideMark/>
          </w:tcPr>
          <w:p w14:paraId="52B6609A" w14:textId="77777777" w:rsidR="00810079" w:rsidRPr="00810079" w:rsidRDefault="00810079" w:rsidP="00810079">
            <w:pPr>
              <w:spacing w:after="0" w:line="240" w:lineRule="auto"/>
              <w:jc w:val="center"/>
              <w:rPr>
                <w:rFonts w:ascii="Calibri" w:eastAsia="Times New Roman" w:hAnsi="Calibri" w:cs="Calibri"/>
                <w:b/>
                <w:bCs/>
                <w:color w:val="002060"/>
                <w:kern w:val="0"/>
                <w:sz w:val="15"/>
                <w:szCs w:val="15"/>
                <w:lang w:eastAsia="es-PE" w:bidi="hi-IN"/>
                <w14:ligatures w14:val="none"/>
              </w:rPr>
            </w:pPr>
            <w:r w:rsidRPr="00810079">
              <w:rPr>
                <w:rFonts w:ascii="Calibri" w:eastAsia="Times New Roman" w:hAnsi="Calibri" w:cs="Calibri"/>
                <w:b/>
                <w:bCs/>
                <w:color w:val="002060"/>
                <w:kern w:val="0"/>
                <w:sz w:val="15"/>
                <w:szCs w:val="15"/>
                <w:lang w:eastAsia="es-PE" w:bidi="hi-IN"/>
                <w14:ligatures w14:val="none"/>
              </w:rPr>
              <w:t>S/.16,500</w:t>
            </w:r>
          </w:p>
        </w:tc>
        <w:tc>
          <w:tcPr>
            <w:tcW w:w="784" w:type="dxa"/>
            <w:tcBorders>
              <w:top w:val="nil"/>
              <w:left w:val="nil"/>
              <w:bottom w:val="nil"/>
              <w:right w:val="nil"/>
            </w:tcBorders>
            <w:noWrap/>
            <w:vAlign w:val="center"/>
            <w:hideMark/>
          </w:tcPr>
          <w:p w14:paraId="39A4DF51" w14:textId="77777777" w:rsidR="00810079" w:rsidRPr="00810079" w:rsidRDefault="00810079" w:rsidP="00810079">
            <w:pPr>
              <w:spacing w:after="0" w:line="240" w:lineRule="auto"/>
              <w:jc w:val="center"/>
              <w:rPr>
                <w:rFonts w:ascii="Calibri" w:eastAsia="Times New Roman" w:hAnsi="Calibri" w:cs="Calibri"/>
                <w:b/>
                <w:bCs/>
                <w:color w:val="002060"/>
                <w:kern w:val="0"/>
                <w:sz w:val="18"/>
                <w:szCs w:val="18"/>
                <w:lang w:eastAsia="es-PE" w:bidi="hi-IN"/>
                <w14:ligatures w14:val="none"/>
              </w:rPr>
            </w:pPr>
            <w:r w:rsidRPr="00810079">
              <w:rPr>
                <w:rFonts w:ascii="Calibri" w:eastAsia="Times New Roman" w:hAnsi="Calibri" w:cs="Calibri"/>
                <w:b/>
                <w:bCs/>
                <w:color w:val="002060"/>
                <w:kern w:val="0"/>
                <w:sz w:val="18"/>
                <w:szCs w:val="18"/>
                <w:lang w:eastAsia="es-PE" w:bidi="hi-IN"/>
                <w14:ligatures w14:val="none"/>
              </w:rPr>
              <w:t>$2,839</w:t>
            </w:r>
          </w:p>
        </w:tc>
        <w:tc>
          <w:tcPr>
            <w:tcW w:w="919" w:type="dxa"/>
            <w:tcBorders>
              <w:top w:val="nil"/>
              <w:left w:val="nil"/>
              <w:bottom w:val="nil"/>
              <w:right w:val="nil"/>
            </w:tcBorders>
            <w:noWrap/>
            <w:vAlign w:val="center"/>
            <w:hideMark/>
          </w:tcPr>
          <w:p w14:paraId="05180B6F" w14:textId="77777777" w:rsidR="00810079" w:rsidRPr="00810079" w:rsidRDefault="00810079" w:rsidP="00810079">
            <w:pPr>
              <w:spacing w:after="0" w:line="240" w:lineRule="auto"/>
              <w:jc w:val="center"/>
              <w:rPr>
                <w:rFonts w:ascii="Calibri" w:eastAsia="Times New Roman" w:hAnsi="Calibri" w:cs="Calibri"/>
                <w:b/>
                <w:bCs/>
                <w:color w:val="002060"/>
                <w:kern w:val="0"/>
                <w:sz w:val="15"/>
                <w:szCs w:val="15"/>
                <w:lang w:eastAsia="es-PE" w:bidi="hi-IN"/>
                <w14:ligatures w14:val="none"/>
              </w:rPr>
            </w:pPr>
            <w:r w:rsidRPr="00810079">
              <w:rPr>
                <w:rFonts w:ascii="Calibri" w:eastAsia="Times New Roman" w:hAnsi="Calibri" w:cs="Calibri"/>
                <w:b/>
                <w:bCs/>
                <w:color w:val="002060"/>
                <w:kern w:val="0"/>
                <w:sz w:val="15"/>
                <w:szCs w:val="15"/>
                <w:lang w:eastAsia="es-PE" w:bidi="hi-IN"/>
                <w14:ligatures w14:val="none"/>
              </w:rPr>
              <w:t>S/.10,220</w:t>
            </w:r>
          </w:p>
        </w:tc>
        <w:tc>
          <w:tcPr>
            <w:tcW w:w="510" w:type="dxa"/>
            <w:tcBorders>
              <w:top w:val="nil"/>
              <w:left w:val="nil"/>
              <w:bottom w:val="nil"/>
              <w:right w:val="nil"/>
            </w:tcBorders>
            <w:noWrap/>
            <w:vAlign w:val="center"/>
            <w:hideMark/>
          </w:tcPr>
          <w:p w14:paraId="067B4F1C" w14:textId="77777777" w:rsidR="00810079" w:rsidRPr="00810079" w:rsidRDefault="00810079" w:rsidP="00810079">
            <w:pPr>
              <w:spacing w:after="0" w:line="240" w:lineRule="auto"/>
              <w:jc w:val="center"/>
              <w:rPr>
                <w:rFonts w:ascii="Calibri" w:eastAsia="Times New Roman" w:hAnsi="Calibri" w:cs="Calibri"/>
                <w:b/>
                <w:bCs/>
                <w:color w:val="002060"/>
                <w:kern w:val="0"/>
                <w:sz w:val="18"/>
                <w:szCs w:val="18"/>
                <w:lang w:eastAsia="es-PE" w:bidi="hi-IN"/>
                <w14:ligatures w14:val="none"/>
              </w:rPr>
            </w:pPr>
            <w:r w:rsidRPr="00810079">
              <w:rPr>
                <w:rFonts w:ascii="Calibri" w:eastAsia="Times New Roman" w:hAnsi="Calibri" w:cs="Calibri"/>
                <w:b/>
                <w:bCs/>
                <w:color w:val="002060"/>
                <w:kern w:val="0"/>
                <w:sz w:val="18"/>
                <w:szCs w:val="18"/>
                <w:lang w:eastAsia="es-PE" w:bidi="hi-IN"/>
                <w14:ligatures w14:val="none"/>
              </w:rPr>
              <w:t>NA</w:t>
            </w:r>
          </w:p>
        </w:tc>
        <w:tc>
          <w:tcPr>
            <w:tcW w:w="602" w:type="dxa"/>
            <w:tcBorders>
              <w:top w:val="nil"/>
              <w:left w:val="nil"/>
              <w:bottom w:val="nil"/>
              <w:right w:val="nil"/>
            </w:tcBorders>
            <w:noWrap/>
            <w:vAlign w:val="center"/>
            <w:hideMark/>
          </w:tcPr>
          <w:p w14:paraId="439697F9" w14:textId="77777777" w:rsidR="00810079" w:rsidRPr="00810079" w:rsidRDefault="00810079" w:rsidP="00810079">
            <w:pPr>
              <w:spacing w:after="0" w:line="240" w:lineRule="auto"/>
              <w:jc w:val="center"/>
              <w:rPr>
                <w:rFonts w:ascii="Calibri" w:eastAsia="Times New Roman" w:hAnsi="Calibri" w:cs="Calibri"/>
                <w:b/>
                <w:bCs/>
                <w:color w:val="002060"/>
                <w:kern w:val="0"/>
                <w:sz w:val="15"/>
                <w:szCs w:val="15"/>
                <w:lang w:eastAsia="es-PE" w:bidi="hi-IN"/>
                <w14:ligatures w14:val="none"/>
              </w:rPr>
            </w:pPr>
            <w:r w:rsidRPr="00810079">
              <w:rPr>
                <w:rFonts w:ascii="Calibri" w:eastAsia="Times New Roman" w:hAnsi="Calibri" w:cs="Calibri"/>
                <w:b/>
                <w:bCs/>
                <w:color w:val="002060"/>
                <w:kern w:val="0"/>
                <w:sz w:val="15"/>
                <w:szCs w:val="15"/>
                <w:lang w:eastAsia="es-PE" w:bidi="hi-IN"/>
                <w14:ligatures w14:val="none"/>
              </w:rPr>
              <w:t>NA</w:t>
            </w:r>
          </w:p>
        </w:tc>
      </w:tr>
      <w:tr w:rsidR="00810079" w:rsidRPr="00810079" w14:paraId="2AD379BB" w14:textId="77777777" w:rsidTr="00810079">
        <w:trPr>
          <w:trHeight w:val="257"/>
        </w:trPr>
        <w:tc>
          <w:tcPr>
            <w:tcW w:w="3825" w:type="dxa"/>
            <w:tcBorders>
              <w:top w:val="nil"/>
              <w:left w:val="nil"/>
              <w:bottom w:val="single" w:sz="4" w:space="0" w:color="C5E0B4"/>
              <w:right w:val="nil"/>
            </w:tcBorders>
            <w:noWrap/>
            <w:vAlign w:val="center"/>
            <w:hideMark/>
          </w:tcPr>
          <w:p w14:paraId="57253C31" w14:textId="77777777" w:rsidR="00810079" w:rsidRPr="00810079" w:rsidRDefault="00810079" w:rsidP="00810079">
            <w:pPr>
              <w:spacing w:after="0" w:line="240" w:lineRule="auto"/>
              <w:rPr>
                <w:rFonts w:ascii="Calibri" w:eastAsia="Times New Roman" w:hAnsi="Calibri" w:cs="Calibri"/>
                <w:b/>
                <w:bCs/>
                <w:color w:val="002060"/>
                <w:kern w:val="0"/>
                <w:sz w:val="18"/>
                <w:szCs w:val="18"/>
                <w:lang w:eastAsia="es-PE" w:bidi="hi-IN"/>
                <w14:ligatures w14:val="none"/>
              </w:rPr>
            </w:pPr>
            <w:r w:rsidRPr="00810079">
              <w:rPr>
                <w:rFonts w:ascii="Calibri" w:eastAsia="Times New Roman" w:hAnsi="Calibri" w:cs="Calibri"/>
                <w:b/>
                <w:bCs/>
                <w:color w:val="002060"/>
                <w:kern w:val="0"/>
                <w:sz w:val="18"/>
                <w:szCs w:val="18"/>
                <w:lang w:eastAsia="es-PE" w:bidi="hi-IN"/>
                <w14:ligatures w14:val="none"/>
              </w:rPr>
              <w:t>Entrada GOLD 1 PIT GRANDSTAND</w:t>
            </w:r>
          </w:p>
        </w:tc>
        <w:tc>
          <w:tcPr>
            <w:tcW w:w="784" w:type="dxa"/>
            <w:tcBorders>
              <w:top w:val="nil"/>
              <w:left w:val="nil"/>
              <w:bottom w:val="single" w:sz="4" w:space="0" w:color="C5E0B4"/>
              <w:right w:val="nil"/>
            </w:tcBorders>
            <w:noWrap/>
            <w:vAlign w:val="center"/>
            <w:hideMark/>
          </w:tcPr>
          <w:p w14:paraId="4A831505" w14:textId="77777777" w:rsidR="00810079" w:rsidRPr="00810079" w:rsidRDefault="00810079" w:rsidP="00810079">
            <w:pPr>
              <w:spacing w:after="0" w:line="240" w:lineRule="auto"/>
              <w:jc w:val="center"/>
              <w:rPr>
                <w:rFonts w:ascii="Calibri" w:eastAsia="Times New Roman" w:hAnsi="Calibri" w:cs="Calibri"/>
                <w:b/>
                <w:bCs/>
                <w:color w:val="002060"/>
                <w:kern w:val="0"/>
                <w:sz w:val="18"/>
                <w:szCs w:val="18"/>
                <w:lang w:eastAsia="es-PE" w:bidi="hi-IN"/>
                <w14:ligatures w14:val="none"/>
              </w:rPr>
            </w:pPr>
            <w:r w:rsidRPr="00810079">
              <w:rPr>
                <w:rFonts w:ascii="Calibri" w:eastAsia="Times New Roman" w:hAnsi="Calibri" w:cs="Calibri"/>
                <w:b/>
                <w:bCs/>
                <w:color w:val="002060"/>
                <w:kern w:val="0"/>
                <w:sz w:val="18"/>
                <w:szCs w:val="18"/>
                <w:lang w:eastAsia="es-PE" w:bidi="hi-IN"/>
                <w14:ligatures w14:val="none"/>
              </w:rPr>
              <w:t>$5,063</w:t>
            </w:r>
          </w:p>
        </w:tc>
        <w:tc>
          <w:tcPr>
            <w:tcW w:w="919" w:type="dxa"/>
            <w:tcBorders>
              <w:top w:val="nil"/>
              <w:left w:val="nil"/>
              <w:bottom w:val="single" w:sz="4" w:space="0" w:color="C5E0B4"/>
              <w:right w:val="nil"/>
            </w:tcBorders>
            <w:noWrap/>
            <w:vAlign w:val="center"/>
            <w:hideMark/>
          </w:tcPr>
          <w:p w14:paraId="21CA3CE8" w14:textId="77777777" w:rsidR="00810079" w:rsidRPr="00810079" w:rsidRDefault="00810079" w:rsidP="00810079">
            <w:pPr>
              <w:spacing w:after="0" w:line="240" w:lineRule="auto"/>
              <w:jc w:val="center"/>
              <w:rPr>
                <w:rFonts w:ascii="Calibri" w:eastAsia="Times New Roman" w:hAnsi="Calibri" w:cs="Calibri"/>
                <w:b/>
                <w:bCs/>
                <w:color w:val="002060"/>
                <w:kern w:val="0"/>
                <w:sz w:val="15"/>
                <w:szCs w:val="15"/>
                <w:lang w:eastAsia="es-PE" w:bidi="hi-IN"/>
                <w14:ligatures w14:val="none"/>
              </w:rPr>
            </w:pPr>
            <w:r w:rsidRPr="00810079">
              <w:rPr>
                <w:rFonts w:ascii="Calibri" w:eastAsia="Times New Roman" w:hAnsi="Calibri" w:cs="Calibri"/>
                <w:b/>
                <w:bCs/>
                <w:color w:val="002060"/>
                <w:kern w:val="0"/>
                <w:sz w:val="15"/>
                <w:szCs w:val="15"/>
                <w:lang w:eastAsia="es-PE" w:bidi="hi-IN"/>
                <w14:ligatures w14:val="none"/>
              </w:rPr>
              <w:t>S/.18,228</w:t>
            </w:r>
          </w:p>
        </w:tc>
        <w:tc>
          <w:tcPr>
            <w:tcW w:w="784" w:type="dxa"/>
            <w:tcBorders>
              <w:top w:val="nil"/>
              <w:left w:val="nil"/>
              <w:bottom w:val="single" w:sz="4" w:space="0" w:color="C5E0B4"/>
              <w:right w:val="nil"/>
            </w:tcBorders>
            <w:noWrap/>
            <w:vAlign w:val="center"/>
            <w:hideMark/>
          </w:tcPr>
          <w:p w14:paraId="668F4CD2" w14:textId="77777777" w:rsidR="00810079" w:rsidRPr="00810079" w:rsidRDefault="00810079" w:rsidP="00810079">
            <w:pPr>
              <w:spacing w:after="0" w:line="240" w:lineRule="auto"/>
              <w:jc w:val="center"/>
              <w:rPr>
                <w:rFonts w:ascii="Calibri" w:eastAsia="Times New Roman" w:hAnsi="Calibri" w:cs="Calibri"/>
                <w:b/>
                <w:bCs/>
                <w:color w:val="002060"/>
                <w:kern w:val="0"/>
                <w:sz w:val="18"/>
                <w:szCs w:val="18"/>
                <w:lang w:eastAsia="es-PE" w:bidi="hi-IN"/>
                <w14:ligatures w14:val="none"/>
              </w:rPr>
            </w:pPr>
            <w:r w:rsidRPr="00810079">
              <w:rPr>
                <w:rFonts w:ascii="Calibri" w:eastAsia="Times New Roman" w:hAnsi="Calibri" w:cs="Calibri"/>
                <w:b/>
                <w:bCs/>
                <w:color w:val="002060"/>
                <w:kern w:val="0"/>
                <w:sz w:val="18"/>
                <w:szCs w:val="18"/>
                <w:lang w:eastAsia="es-PE" w:bidi="hi-IN"/>
                <w14:ligatures w14:val="none"/>
              </w:rPr>
              <w:t>$3,319</w:t>
            </w:r>
          </w:p>
        </w:tc>
        <w:tc>
          <w:tcPr>
            <w:tcW w:w="919" w:type="dxa"/>
            <w:tcBorders>
              <w:top w:val="nil"/>
              <w:left w:val="nil"/>
              <w:bottom w:val="single" w:sz="4" w:space="0" w:color="C5E0B4"/>
              <w:right w:val="nil"/>
            </w:tcBorders>
            <w:noWrap/>
            <w:vAlign w:val="center"/>
            <w:hideMark/>
          </w:tcPr>
          <w:p w14:paraId="22830B81" w14:textId="77777777" w:rsidR="00810079" w:rsidRPr="00810079" w:rsidRDefault="00810079" w:rsidP="00810079">
            <w:pPr>
              <w:spacing w:after="0" w:line="240" w:lineRule="auto"/>
              <w:jc w:val="center"/>
              <w:rPr>
                <w:rFonts w:ascii="Calibri" w:eastAsia="Times New Roman" w:hAnsi="Calibri" w:cs="Calibri"/>
                <w:b/>
                <w:bCs/>
                <w:color w:val="002060"/>
                <w:kern w:val="0"/>
                <w:sz w:val="15"/>
                <w:szCs w:val="15"/>
                <w:lang w:eastAsia="es-PE" w:bidi="hi-IN"/>
                <w14:ligatures w14:val="none"/>
              </w:rPr>
            </w:pPr>
            <w:r w:rsidRPr="00810079">
              <w:rPr>
                <w:rFonts w:ascii="Calibri" w:eastAsia="Times New Roman" w:hAnsi="Calibri" w:cs="Calibri"/>
                <w:b/>
                <w:bCs/>
                <w:color w:val="002060"/>
                <w:kern w:val="0"/>
                <w:sz w:val="15"/>
                <w:szCs w:val="15"/>
                <w:lang w:eastAsia="es-PE" w:bidi="hi-IN"/>
                <w14:ligatures w14:val="none"/>
              </w:rPr>
              <w:t>S/.11,948</w:t>
            </w:r>
          </w:p>
        </w:tc>
        <w:tc>
          <w:tcPr>
            <w:tcW w:w="510" w:type="dxa"/>
            <w:tcBorders>
              <w:top w:val="nil"/>
              <w:left w:val="nil"/>
              <w:bottom w:val="single" w:sz="4" w:space="0" w:color="C5E0B4"/>
              <w:right w:val="nil"/>
            </w:tcBorders>
            <w:noWrap/>
            <w:vAlign w:val="center"/>
            <w:hideMark/>
          </w:tcPr>
          <w:p w14:paraId="185D06F8" w14:textId="77777777" w:rsidR="00810079" w:rsidRPr="00810079" w:rsidRDefault="00810079" w:rsidP="00810079">
            <w:pPr>
              <w:spacing w:after="0" w:line="240" w:lineRule="auto"/>
              <w:jc w:val="center"/>
              <w:rPr>
                <w:rFonts w:ascii="Calibri" w:eastAsia="Times New Roman" w:hAnsi="Calibri" w:cs="Calibri"/>
                <w:b/>
                <w:bCs/>
                <w:color w:val="002060"/>
                <w:kern w:val="0"/>
                <w:sz w:val="18"/>
                <w:szCs w:val="18"/>
                <w:lang w:eastAsia="es-PE" w:bidi="hi-IN"/>
                <w14:ligatures w14:val="none"/>
              </w:rPr>
            </w:pPr>
            <w:r w:rsidRPr="00810079">
              <w:rPr>
                <w:rFonts w:ascii="Calibri" w:eastAsia="Times New Roman" w:hAnsi="Calibri" w:cs="Calibri"/>
                <w:b/>
                <w:bCs/>
                <w:color w:val="002060"/>
                <w:kern w:val="0"/>
                <w:sz w:val="18"/>
                <w:szCs w:val="18"/>
                <w:lang w:eastAsia="es-PE" w:bidi="hi-IN"/>
                <w14:ligatures w14:val="none"/>
              </w:rPr>
              <w:t>NA</w:t>
            </w:r>
          </w:p>
        </w:tc>
        <w:tc>
          <w:tcPr>
            <w:tcW w:w="602" w:type="dxa"/>
            <w:tcBorders>
              <w:top w:val="nil"/>
              <w:left w:val="nil"/>
              <w:bottom w:val="single" w:sz="4" w:space="0" w:color="C5E0B4"/>
              <w:right w:val="nil"/>
            </w:tcBorders>
            <w:noWrap/>
            <w:vAlign w:val="center"/>
            <w:hideMark/>
          </w:tcPr>
          <w:p w14:paraId="43E106ED" w14:textId="77777777" w:rsidR="00810079" w:rsidRPr="00810079" w:rsidRDefault="00810079" w:rsidP="00810079">
            <w:pPr>
              <w:spacing w:after="0" w:line="240" w:lineRule="auto"/>
              <w:jc w:val="center"/>
              <w:rPr>
                <w:rFonts w:ascii="Calibri" w:eastAsia="Times New Roman" w:hAnsi="Calibri" w:cs="Calibri"/>
                <w:b/>
                <w:bCs/>
                <w:color w:val="002060"/>
                <w:kern w:val="0"/>
                <w:sz w:val="15"/>
                <w:szCs w:val="15"/>
                <w:lang w:eastAsia="es-PE" w:bidi="hi-IN"/>
                <w14:ligatures w14:val="none"/>
              </w:rPr>
            </w:pPr>
            <w:r w:rsidRPr="00810079">
              <w:rPr>
                <w:rFonts w:ascii="Calibri" w:eastAsia="Times New Roman" w:hAnsi="Calibri" w:cs="Calibri"/>
                <w:b/>
                <w:bCs/>
                <w:color w:val="002060"/>
                <w:kern w:val="0"/>
                <w:sz w:val="15"/>
                <w:szCs w:val="15"/>
                <w:lang w:eastAsia="es-PE" w:bidi="hi-IN"/>
                <w14:ligatures w14:val="none"/>
              </w:rPr>
              <w:t>NA</w:t>
            </w:r>
          </w:p>
        </w:tc>
      </w:tr>
    </w:tbl>
    <w:p w14:paraId="75371D3F" w14:textId="77777777" w:rsidR="00810079" w:rsidRDefault="00810079" w:rsidP="009A74B0">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8393" w:type="dxa"/>
        <w:tblInd w:w="709" w:type="dxa"/>
        <w:tblCellMar>
          <w:left w:w="70" w:type="dxa"/>
          <w:right w:w="70" w:type="dxa"/>
        </w:tblCellMar>
        <w:tblLook w:val="04A0" w:firstRow="1" w:lastRow="0" w:firstColumn="1" w:lastColumn="0" w:noHBand="0" w:noVBand="1"/>
      </w:tblPr>
      <w:tblGrid>
        <w:gridCol w:w="3847"/>
        <w:gridCol w:w="788"/>
        <w:gridCol w:w="925"/>
        <w:gridCol w:w="788"/>
        <w:gridCol w:w="925"/>
        <w:gridCol w:w="513"/>
        <w:gridCol w:w="607"/>
      </w:tblGrid>
      <w:tr w:rsidR="00810079" w:rsidRPr="00810079" w14:paraId="3289CC79" w14:textId="77777777" w:rsidTr="00810079">
        <w:trPr>
          <w:trHeight w:val="271"/>
        </w:trPr>
        <w:tc>
          <w:tcPr>
            <w:tcW w:w="8393" w:type="dxa"/>
            <w:gridSpan w:val="7"/>
            <w:tcBorders>
              <w:top w:val="single" w:sz="4" w:space="0" w:color="385724"/>
              <w:left w:val="nil"/>
              <w:bottom w:val="nil"/>
              <w:right w:val="nil"/>
            </w:tcBorders>
            <w:shd w:val="clear" w:color="000000" w:fill="385724"/>
            <w:noWrap/>
            <w:vAlign w:val="center"/>
            <w:hideMark/>
          </w:tcPr>
          <w:p w14:paraId="55622DF4" w14:textId="77777777" w:rsidR="00810079" w:rsidRPr="00810079" w:rsidRDefault="00810079" w:rsidP="00810079">
            <w:pPr>
              <w:spacing w:after="0" w:line="240" w:lineRule="auto"/>
              <w:jc w:val="center"/>
              <w:rPr>
                <w:rFonts w:ascii="Calibri" w:eastAsia="Times New Roman" w:hAnsi="Calibri" w:cs="Calibri"/>
                <w:b/>
                <w:bCs/>
                <w:color w:val="FFFFFF"/>
                <w:kern w:val="0"/>
                <w:sz w:val="23"/>
                <w:szCs w:val="23"/>
                <w:lang w:eastAsia="es-PE" w:bidi="hi-IN"/>
                <w14:ligatures w14:val="none"/>
              </w:rPr>
            </w:pPr>
            <w:r w:rsidRPr="00810079">
              <w:rPr>
                <w:rFonts w:ascii="Calibri" w:eastAsia="Times New Roman" w:hAnsi="Calibri" w:cs="Calibri"/>
                <w:b/>
                <w:bCs/>
                <w:color w:val="FFFFFF"/>
                <w:kern w:val="0"/>
                <w:sz w:val="23"/>
                <w:szCs w:val="23"/>
                <w:lang w:eastAsia="es-PE" w:bidi="hi-IN"/>
                <w14:ligatures w14:val="none"/>
              </w:rPr>
              <w:t>VAN DER VALK SÉLYS 4* o similar</w:t>
            </w:r>
          </w:p>
        </w:tc>
      </w:tr>
      <w:tr w:rsidR="00810079" w:rsidRPr="00810079" w14:paraId="2A177A54" w14:textId="77777777" w:rsidTr="00810079">
        <w:trPr>
          <w:trHeight w:val="282"/>
        </w:trPr>
        <w:tc>
          <w:tcPr>
            <w:tcW w:w="8393" w:type="dxa"/>
            <w:gridSpan w:val="7"/>
            <w:tcBorders>
              <w:top w:val="nil"/>
              <w:left w:val="nil"/>
              <w:bottom w:val="single" w:sz="4" w:space="0" w:color="385724"/>
              <w:right w:val="nil"/>
            </w:tcBorders>
            <w:shd w:val="clear" w:color="000000" w:fill="385724"/>
            <w:noWrap/>
            <w:vAlign w:val="center"/>
            <w:hideMark/>
          </w:tcPr>
          <w:p w14:paraId="6B7607D6" w14:textId="77777777" w:rsidR="00810079" w:rsidRPr="00810079" w:rsidRDefault="00810079" w:rsidP="00810079">
            <w:pPr>
              <w:spacing w:after="0" w:line="240" w:lineRule="auto"/>
              <w:jc w:val="center"/>
              <w:rPr>
                <w:rFonts w:ascii="Calibri" w:eastAsia="Times New Roman" w:hAnsi="Calibri" w:cs="Calibri"/>
                <w:b/>
                <w:bCs/>
                <w:color w:val="FFFFFF"/>
                <w:kern w:val="0"/>
                <w:sz w:val="20"/>
                <w:szCs w:val="20"/>
                <w:lang w:eastAsia="es-PE" w:bidi="hi-IN"/>
                <w14:ligatures w14:val="none"/>
              </w:rPr>
            </w:pPr>
            <w:r w:rsidRPr="00810079">
              <w:rPr>
                <w:rFonts w:ascii="Calibri" w:eastAsia="Times New Roman" w:hAnsi="Calibri" w:cs="Calibri"/>
                <w:b/>
                <w:bCs/>
                <w:color w:val="FFFFFF"/>
                <w:kern w:val="0"/>
                <w:sz w:val="20"/>
                <w:szCs w:val="20"/>
                <w:lang w:eastAsia="es-PE" w:bidi="hi-IN"/>
                <w14:ligatures w14:val="none"/>
              </w:rPr>
              <w:t>Del 15 julio al 19 julio 2027</w:t>
            </w:r>
          </w:p>
        </w:tc>
      </w:tr>
      <w:tr w:rsidR="00810079" w:rsidRPr="00810079" w14:paraId="290A11A4" w14:textId="77777777" w:rsidTr="00810079">
        <w:trPr>
          <w:trHeight w:val="298"/>
        </w:trPr>
        <w:tc>
          <w:tcPr>
            <w:tcW w:w="3847" w:type="dxa"/>
            <w:vMerge w:val="restart"/>
            <w:tcBorders>
              <w:top w:val="nil"/>
              <w:left w:val="nil"/>
              <w:bottom w:val="single" w:sz="4" w:space="0" w:color="C5E0B4"/>
              <w:right w:val="nil"/>
            </w:tcBorders>
            <w:shd w:val="clear" w:color="000000" w:fill="C5E0B4"/>
            <w:noWrap/>
            <w:vAlign w:val="center"/>
            <w:hideMark/>
          </w:tcPr>
          <w:p w14:paraId="61BCBD68" w14:textId="77777777" w:rsidR="00810079" w:rsidRPr="00810079" w:rsidRDefault="00810079" w:rsidP="00810079">
            <w:pPr>
              <w:spacing w:after="0" w:line="240" w:lineRule="auto"/>
              <w:jc w:val="center"/>
              <w:rPr>
                <w:rFonts w:ascii="Calibri" w:eastAsia="Times New Roman" w:hAnsi="Calibri" w:cs="Calibri"/>
                <w:b/>
                <w:bCs/>
                <w:color w:val="002060"/>
                <w:kern w:val="0"/>
                <w:sz w:val="18"/>
                <w:szCs w:val="18"/>
                <w:lang w:eastAsia="es-PE" w:bidi="hi-IN"/>
                <w14:ligatures w14:val="none"/>
              </w:rPr>
            </w:pPr>
            <w:r w:rsidRPr="00810079">
              <w:rPr>
                <w:rFonts w:ascii="Calibri" w:eastAsia="Times New Roman" w:hAnsi="Calibri" w:cs="Calibri"/>
                <w:b/>
                <w:bCs/>
                <w:color w:val="002060"/>
                <w:kern w:val="0"/>
                <w:sz w:val="18"/>
                <w:szCs w:val="18"/>
                <w:lang w:eastAsia="es-PE" w:bidi="hi-IN"/>
                <w14:ligatures w14:val="none"/>
              </w:rPr>
              <w:t> </w:t>
            </w:r>
          </w:p>
        </w:tc>
        <w:tc>
          <w:tcPr>
            <w:tcW w:w="1713" w:type="dxa"/>
            <w:gridSpan w:val="2"/>
            <w:tcBorders>
              <w:top w:val="single" w:sz="4" w:space="0" w:color="385724"/>
              <w:left w:val="nil"/>
              <w:bottom w:val="nil"/>
              <w:right w:val="nil"/>
            </w:tcBorders>
            <w:shd w:val="clear" w:color="000000" w:fill="C5E0B4"/>
            <w:noWrap/>
            <w:vAlign w:val="center"/>
            <w:hideMark/>
          </w:tcPr>
          <w:p w14:paraId="20BB3745" w14:textId="77777777" w:rsidR="00810079" w:rsidRPr="00810079" w:rsidRDefault="00810079" w:rsidP="00810079">
            <w:pPr>
              <w:spacing w:after="0" w:line="240" w:lineRule="auto"/>
              <w:jc w:val="center"/>
              <w:rPr>
                <w:rFonts w:ascii="Calibri" w:eastAsia="Times New Roman" w:hAnsi="Calibri" w:cs="Calibri"/>
                <w:b/>
                <w:bCs/>
                <w:color w:val="002060"/>
                <w:kern w:val="0"/>
                <w:sz w:val="19"/>
                <w:szCs w:val="19"/>
                <w:lang w:eastAsia="es-PE" w:bidi="hi-IN"/>
                <w14:ligatures w14:val="none"/>
              </w:rPr>
            </w:pPr>
            <w:r w:rsidRPr="00810079">
              <w:rPr>
                <w:rFonts w:ascii="Calibri" w:eastAsia="Times New Roman" w:hAnsi="Calibri" w:cs="Calibri"/>
                <w:b/>
                <w:bCs/>
                <w:color w:val="002060"/>
                <w:kern w:val="0"/>
                <w:sz w:val="19"/>
                <w:szCs w:val="19"/>
                <w:lang w:eastAsia="es-PE" w:bidi="hi-IN"/>
                <w14:ligatures w14:val="none"/>
              </w:rPr>
              <w:t>SIMPLE</w:t>
            </w:r>
          </w:p>
        </w:tc>
        <w:tc>
          <w:tcPr>
            <w:tcW w:w="1713" w:type="dxa"/>
            <w:gridSpan w:val="2"/>
            <w:tcBorders>
              <w:top w:val="single" w:sz="4" w:space="0" w:color="385724"/>
              <w:left w:val="nil"/>
              <w:bottom w:val="nil"/>
              <w:right w:val="nil"/>
            </w:tcBorders>
            <w:shd w:val="clear" w:color="000000" w:fill="C5E0B4"/>
            <w:noWrap/>
            <w:vAlign w:val="center"/>
            <w:hideMark/>
          </w:tcPr>
          <w:p w14:paraId="4944088A" w14:textId="77777777" w:rsidR="00810079" w:rsidRPr="00810079" w:rsidRDefault="00810079" w:rsidP="00810079">
            <w:pPr>
              <w:spacing w:after="0" w:line="240" w:lineRule="auto"/>
              <w:jc w:val="center"/>
              <w:rPr>
                <w:rFonts w:ascii="Calibri" w:eastAsia="Times New Roman" w:hAnsi="Calibri" w:cs="Calibri"/>
                <w:b/>
                <w:bCs/>
                <w:color w:val="002060"/>
                <w:kern w:val="0"/>
                <w:sz w:val="19"/>
                <w:szCs w:val="19"/>
                <w:lang w:eastAsia="es-PE" w:bidi="hi-IN"/>
                <w14:ligatures w14:val="none"/>
              </w:rPr>
            </w:pPr>
            <w:r w:rsidRPr="00810079">
              <w:rPr>
                <w:rFonts w:ascii="Calibri" w:eastAsia="Times New Roman" w:hAnsi="Calibri" w:cs="Calibri"/>
                <w:b/>
                <w:bCs/>
                <w:color w:val="002060"/>
                <w:kern w:val="0"/>
                <w:sz w:val="19"/>
                <w:szCs w:val="19"/>
                <w:lang w:eastAsia="es-PE" w:bidi="hi-IN"/>
                <w14:ligatures w14:val="none"/>
              </w:rPr>
              <w:t>DOBLE</w:t>
            </w:r>
          </w:p>
        </w:tc>
        <w:tc>
          <w:tcPr>
            <w:tcW w:w="1119" w:type="dxa"/>
            <w:gridSpan w:val="2"/>
            <w:tcBorders>
              <w:top w:val="single" w:sz="4" w:space="0" w:color="385724"/>
              <w:left w:val="nil"/>
              <w:bottom w:val="nil"/>
              <w:right w:val="nil"/>
            </w:tcBorders>
            <w:shd w:val="clear" w:color="000000" w:fill="C5E0B4"/>
            <w:noWrap/>
            <w:vAlign w:val="center"/>
            <w:hideMark/>
          </w:tcPr>
          <w:p w14:paraId="520871FE" w14:textId="77777777" w:rsidR="00810079" w:rsidRPr="00810079" w:rsidRDefault="00810079" w:rsidP="00810079">
            <w:pPr>
              <w:spacing w:after="0" w:line="240" w:lineRule="auto"/>
              <w:jc w:val="center"/>
              <w:rPr>
                <w:rFonts w:ascii="Calibri" w:eastAsia="Times New Roman" w:hAnsi="Calibri" w:cs="Calibri"/>
                <w:b/>
                <w:bCs/>
                <w:color w:val="002060"/>
                <w:kern w:val="0"/>
                <w:sz w:val="19"/>
                <w:szCs w:val="19"/>
                <w:lang w:eastAsia="es-PE" w:bidi="hi-IN"/>
                <w14:ligatures w14:val="none"/>
              </w:rPr>
            </w:pPr>
            <w:r w:rsidRPr="00810079">
              <w:rPr>
                <w:rFonts w:ascii="Calibri" w:eastAsia="Times New Roman" w:hAnsi="Calibri" w:cs="Calibri"/>
                <w:b/>
                <w:bCs/>
                <w:color w:val="002060"/>
                <w:kern w:val="0"/>
                <w:sz w:val="19"/>
                <w:szCs w:val="19"/>
                <w:lang w:eastAsia="es-PE" w:bidi="hi-IN"/>
                <w14:ligatures w14:val="none"/>
              </w:rPr>
              <w:t>TRIPLE</w:t>
            </w:r>
          </w:p>
        </w:tc>
      </w:tr>
      <w:tr w:rsidR="00810079" w:rsidRPr="00810079" w14:paraId="23831A45" w14:textId="77777777" w:rsidTr="00810079">
        <w:trPr>
          <w:trHeight w:val="230"/>
        </w:trPr>
        <w:tc>
          <w:tcPr>
            <w:tcW w:w="3847" w:type="dxa"/>
            <w:vMerge/>
            <w:tcBorders>
              <w:top w:val="nil"/>
              <w:left w:val="nil"/>
              <w:bottom w:val="single" w:sz="4" w:space="0" w:color="C5E0B4"/>
              <w:right w:val="nil"/>
            </w:tcBorders>
            <w:vAlign w:val="center"/>
            <w:hideMark/>
          </w:tcPr>
          <w:p w14:paraId="0253776E" w14:textId="77777777" w:rsidR="00810079" w:rsidRPr="00810079" w:rsidRDefault="00810079" w:rsidP="00810079">
            <w:pPr>
              <w:spacing w:after="0" w:line="240" w:lineRule="auto"/>
              <w:rPr>
                <w:rFonts w:ascii="Calibri" w:eastAsia="Times New Roman" w:hAnsi="Calibri" w:cs="Calibri"/>
                <w:b/>
                <w:bCs/>
                <w:color w:val="002060"/>
                <w:kern w:val="0"/>
                <w:sz w:val="18"/>
                <w:szCs w:val="18"/>
                <w:lang w:eastAsia="es-PE" w:bidi="hi-IN"/>
                <w14:ligatures w14:val="none"/>
              </w:rPr>
            </w:pPr>
          </w:p>
        </w:tc>
        <w:tc>
          <w:tcPr>
            <w:tcW w:w="788" w:type="dxa"/>
            <w:tcBorders>
              <w:top w:val="nil"/>
              <w:left w:val="nil"/>
              <w:bottom w:val="single" w:sz="4" w:space="0" w:color="C5E0B4"/>
              <w:right w:val="nil"/>
            </w:tcBorders>
            <w:shd w:val="clear" w:color="000000" w:fill="C5E0B4"/>
            <w:noWrap/>
            <w:vAlign w:val="center"/>
            <w:hideMark/>
          </w:tcPr>
          <w:p w14:paraId="571968F0" w14:textId="77777777" w:rsidR="00810079" w:rsidRPr="00810079" w:rsidRDefault="00810079" w:rsidP="00810079">
            <w:pPr>
              <w:spacing w:after="0" w:line="240" w:lineRule="auto"/>
              <w:jc w:val="center"/>
              <w:rPr>
                <w:rFonts w:ascii="Calibri" w:eastAsia="Times New Roman" w:hAnsi="Calibri" w:cs="Calibri"/>
                <w:b/>
                <w:bCs/>
                <w:color w:val="002060"/>
                <w:kern w:val="0"/>
                <w:sz w:val="18"/>
                <w:szCs w:val="18"/>
                <w:lang w:eastAsia="es-PE" w:bidi="hi-IN"/>
                <w14:ligatures w14:val="none"/>
              </w:rPr>
            </w:pPr>
            <w:r w:rsidRPr="00810079">
              <w:rPr>
                <w:rFonts w:ascii="Calibri" w:eastAsia="Times New Roman" w:hAnsi="Calibri" w:cs="Calibri"/>
                <w:b/>
                <w:bCs/>
                <w:color w:val="002060"/>
                <w:kern w:val="0"/>
                <w:sz w:val="18"/>
                <w:szCs w:val="18"/>
                <w:lang w:eastAsia="es-PE" w:bidi="hi-IN"/>
                <w14:ligatures w14:val="none"/>
              </w:rPr>
              <w:t>USD</w:t>
            </w:r>
          </w:p>
        </w:tc>
        <w:tc>
          <w:tcPr>
            <w:tcW w:w="924" w:type="dxa"/>
            <w:tcBorders>
              <w:top w:val="nil"/>
              <w:left w:val="nil"/>
              <w:bottom w:val="single" w:sz="4" w:space="0" w:color="C5E0B4"/>
              <w:right w:val="nil"/>
            </w:tcBorders>
            <w:shd w:val="clear" w:color="000000" w:fill="C5E0B4"/>
            <w:noWrap/>
            <w:vAlign w:val="center"/>
            <w:hideMark/>
          </w:tcPr>
          <w:p w14:paraId="04DB9EF4" w14:textId="77777777" w:rsidR="00810079" w:rsidRPr="00810079" w:rsidRDefault="00810079" w:rsidP="00810079">
            <w:pPr>
              <w:spacing w:after="0" w:line="240" w:lineRule="auto"/>
              <w:jc w:val="center"/>
              <w:rPr>
                <w:rFonts w:ascii="Calibri" w:eastAsia="Times New Roman" w:hAnsi="Calibri" w:cs="Calibri"/>
                <w:b/>
                <w:bCs/>
                <w:color w:val="002060"/>
                <w:kern w:val="0"/>
                <w:sz w:val="15"/>
                <w:szCs w:val="15"/>
                <w:lang w:eastAsia="es-PE" w:bidi="hi-IN"/>
                <w14:ligatures w14:val="none"/>
              </w:rPr>
            </w:pPr>
            <w:r w:rsidRPr="00810079">
              <w:rPr>
                <w:rFonts w:ascii="Calibri" w:eastAsia="Times New Roman" w:hAnsi="Calibri" w:cs="Calibri"/>
                <w:b/>
                <w:bCs/>
                <w:color w:val="002060"/>
                <w:kern w:val="0"/>
                <w:sz w:val="15"/>
                <w:szCs w:val="15"/>
                <w:lang w:eastAsia="es-PE" w:bidi="hi-IN"/>
                <w14:ligatures w14:val="none"/>
              </w:rPr>
              <w:t>SOLES</w:t>
            </w:r>
          </w:p>
        </w:tc>
        <w:tc>
          <w:tcPr>
            <w:tcW w:w="788" w:type="dxa"/>
            <w:tcBorders>
              <w:top w:val="nil"/>
              <w:left w:val="nil"/>
              <w:bottom w:val="single" w:sz="4" w:space="0" w:color="C5E0B4"/>
              <w:right w:val="nil"/>
            </w:tcBorders>
            <w:shd w:val="clear" w:color="000000" w:fill="C5E0B4"/>
            <w:noWrap/>
            <w:vAlign w:val="center"/>
            <w:hideMark/>
          </w:tcPr>
          <w:p w14:paraId="786D9FFF" w14:textId="77777777" w:rsidR="00810079" w:rsidRPr="00810079" w:rsidRDefault="00810079" w:rsidP="00810079">
            <w:pPr>
              <w:spacing w:after="0" w:line="240" w:lineRule="auto"/>
              <w:jc w:val="center"/>
              <w:rPr>
                <w:rFonts w:ascii="Calibri" w:eastAsia="Times New Roman" w:hAnsi="Calibri" w:cs="Calibri"/>
                <w:b/>
                <w:bCs/>
                <w:color w:val="002060"/>
                <w:kern w:val="0"/>
                <w:sz w:val="18"/>
                <w:szCs w:val="18"/>
                <w:lang w:eastAsia="es-PE" w:bidi="hi-IN"/>
                <w14:ligatures w14:val="none"/>
              </w:rPr>
            </w:pPr>
            <w:r w:rsidRPr="00810079">
              <w:rPr>
                <w:rFonts w:ascii="Calibri" w:eastAsia="Times New Roman" w:hAnsi="Calibri" w:cs="Calibri"/>
                <w:b/>
                <w:bCs/>
                <w:color w:val="002060"/>
                <w:kern w:val="0"/>
                <w:sz w:val="18"/>
                <w:szCs w:val="18"/>
                <w:lang w:eastAsia="es-PE" w:bidi="hi-IN"/>
                <w14:ligatures w14:val="none"/>
              </w:rPr>
              <w:t>USD</w:t>
            </w:r>
          </w:p>
        </w:tc>
        <w:tc>
          <w:tcPr>
            <w:tcW w:w="924" w:type="dxa"/>
            <w:tcBorders>
              <w:top w:val="nil"/>
              <w:left w:val="nil"/>
              <w:bottom w:val="single" w:sz="4" w:space="0" w:color="C5E0B4"/>
              <w:right w:val="nil"/>
            </w:tcBorders>
            <w:shd w:val="clear" w:color="000000" w:fill="C5E0B4"/>
            <w:noWrap/>
            <w:vAlign w:val="center"/>
            <w:hideMark/>
          </w:tcPr>
          <w:p w14:paraId="20A00408" w14:textId="77777777" w:rsidR="00810079" w:rsidRPr="00810079" w:rsidRDefault="00810079" w:rsidP="00810079">
            <w:pPr>
              <w:spacing w:after="0" w:line="240" w:lineRule="auto"/>
              <w:jc w:val="center"/>
              <w:rPr>
                <w:rFonts w:ascii="Calibri" w:eastAsia="Times New Roman" w:hAnsi="Calibri" w:cs="Calibri"/>
                <w:b/>
                <w:bCs/>
                <w:color w:val="002060"/>
                <w:kern w:val="0"/>
                <w:sz w:val="15"/>
                <w:szCs w:val="15"/>
                <w:lang w:eastAsia="es-PE" w:bidi="hi-IN"/>
                <w14:ligatures w14:val="none"/>
              </w:rPr>
            </w:pPr>
            <w:r w:rsidRPr="00810079">
              <w:rPr>
                <w:rFonts w:ascii="Calibri" w:eastAsia="Times New Roman" w:hAnsi="Calibri" w:cs="Calibri"/>
                <w:b/>
                <w:bCs/>
                <w:color w:val="002060"/>
                <w:kern w:val="0"/>
                <w:sz w:val="15"/>
                <w:szCs w:val="15"/>
                <w:lang w:eastAsia="es-PE" w:bidi="hi-IN"/>
                <w14:ligatures w14:val="none"/>
              </w:rPr>
              <w:t>SOLES</w:t>
            </w:r>
          </w:p>
        </w:tc>
        <w:tc>
          <w:tcPr>
            <w:tcW w:w="513" w:type="dxa"/>
            <w:tcBorders>
              <w:top w:val="nil"/>
              <w:left w:val="nil"/>
              <w:bottom w:val="single" w:sz="4" w:space="0" w:color="C5E0B4"/>
              <w:right w:val="nil"/>
            </w:tcBorders>
            <w:shd w:val="clear" w:color="000000" w:fill="C5E0B4"/>
            <w:noWrap/>
            <w:vAlign w:val="center"/>
            <w:hideMark/>
          </w:tcPr>
          <w:p w14:paraId="35C76D44" w14:textId="77777777" w:rsidR="00810079" w:rsidRPr="00810079" w:rsidRDefault="00810079" w:rsidP="00810079">
            <w:pPr>
              <w:spacing w:after="0" w:line="240" w:lineRule="auto"/>
              <w:jc w:val="center"/>
              <w:rPr>
                <w:rFonts w:ascii="Calibri" w:eastAsia="Times New Roman" w:hAnsi="Calibri" w:cs="Calibri"/>
                <w:b/>
                <w:bCs/>
                <w:color w:val="002060"/>
                <w:kern w:val="0"/>
                <w:sz w:val="18"/>
                <w:szCs w:val="18"/>
                <w:lang w:eastAsia="es-PE" w:bidi="hi-IN"/>
                <w14:ligatures w14:val="none"/>
              </w:rPr>
            </w:pPr>
            <w:r w:rsidRPr="00810079">
              <w:rPr>
                <w:rFonts w:ascii="Calibri" w:eastAsia="Times New Roman" w:hAnsi="Calibri" w:cs="Calibri"/>
                <w:b/>
                <w:bCs/>
                <w:color w:val="002060"/>
                <w:kern w:val="0"/>
                <w:sz w:val="18"/>
                <w:szCs w:val="18"/>
                <w:lang w:eastAsia="es-PE" w:bidi="hi-IN"/>
                <w14:ligatures w14:val="none"/>
              </w:rPr>
              <w:t>USD</w:t>
            </w:r>
          </w:p>
        </w:tc>
        <w:tc>
          <w:tcPr>
            <w:tcW w:w="606" w:type="dxa"/>
            <w:tcBorders>
              <w:top w:val="nil"/>
              <w:left w:val="nil"/>
              <w:bottom w:val="single" w:sz="4" w:space="0" w:color="C5E0B4"/>
              <w:right w:val="nil"/>
            </w:tcBorders>
            <w:shd w:val="clear" w:color="000000" w:fill="C5E0B4"/>
            <w:noWrap/>
            <w:vAlign w:val="center"/>
            <w:hideMark/>
          </w:tcPr>
          <w:p w14:paraId="3EB792AF" w14:textId="77777777" w:rsidR="00810079" w:rsidRPr="00810079" w:rsidRDefault="00810079" w:rsidP="00810079">
            <w:pPr>
              <w:spacing w:after="0" w:line="240" w:lineRule="auto"/>
              <w:jc w:val="center"/>
              <w:rPr>
                <w:rFonts w:ascii="Calibri" w:eastAsia="Times New Roman" w:hAnsi="Calibri" w:cs="Calibri"/>
                <w:b/>
                <w:bCs/>
                <w:color w:val="002060"/>
                <w:kern w:val="0"/>
                <w:sz w:val="15"/>
                <w:szCs w:val="15"/>
                <w:lang w:eastAsia="es-PE" w:bidi="hi-IN"/>
                <w14:ligatures w14:val="none"/>
              </w:rPr>
            </w:pPr>
            <w:r w:rsidRPr="00810079">
              <w:rPr>
                <w:rFonts w:ascii="Calibri" w:eastAsia="Times New Roman" w:hAnsi="Calibri" w:cs="Calibri"/>
                <w:b/>
                <w:bCs/>
                <w:color w:val="002060"/>
                <w:kern w:val="0"/>
                <w:sz w:val="15"/>
                <w:szCs w:val="15"/>
                <w:lang w:eastAsia="es-PE" w:bidi="hi-IN"/>
                <w14:ligatures w14:val="none"/>
              </w:rPr>
              <w:t>SOLES</w:t>
            </w:r>
          </w:p>
        </w:tc>
      </w:tr>
      <w:tr w:rsidR="00810079" w:rsidRPr="00810079" w14:paraId="43F7FABA" w14:textId="77777777" w:rsidTr="00810079">
        <w:trPr>
          <w:trHeight w:val="230"/>
        </w:trPr>
        <w:tc>
          <w:tcPr>
            <w:tcW w:w="3847" w:type="dxa"/>
            <w:tcBorders>
              <w:top w:val="nil"/>
              <w:left w:val="nil"/>
              <w:bottom w:val="nil"/>
              <w:right w:val="nil"/>
            </w:tcBorders>
            <w:noWrap/>
            <w:vAlign w:val="center"/>
            <w:hideMark/>
          </w:tcPr>
          <w:p w14:paraId="7793829C" w14:textId="77777777" w:rsidR="00810079" w:rsidRPr="00810079" w:rsidRDefault="00810079" w:rsidP="00810079">
            <w:pPr>
              <w:spacing w:after="0" w:line="240" w:lineRule="auto"/>
              <w:rPr>
                <w:rFonts w:ascii="Calibri" w:eastAsia="Times New Roman" w:hAnsi="Calibri" w:cs="Calibri"/>
                <w:b/>
                <w:bCs/>
                <w:color w:val="002060"/>
                <w:kern w:val="0"/>
                <w:sz w:val="18"/>
                <w:szCs w:val="18"/>
                <w:lang w:eastAsia="es-PE" w:bidi="hi-IN"/>
                <w14:ligatures w14:val="none"/>
              </w:rPr>
            </w:pPr>
            <w:r w:rsidRPr="00810079">
              <w:rPr>
                <w:rFonts w:ascii="Calibri" w:eastAsia="Times New Roman" w:hAnsi="Calibri" w:cs="Calibri"/>
                <w:b/>
                <w:bCs/>
                <w:color w:val="002060"/>
                <w:kern w:val="0"/>
                <w:sz w:val="18"/>
                <w:szCs w:val="18"/>
                <w:lang w:eastAsia="es-PE" w:bidi="hi-IN"/>
                <w14:ligatures w14:val="none"/>
              </w:rPr>
              <w:t>Entrada BRONZE JUNIOR</w:t>
            </w:r>
          </w:p>
        </w:tc>
        <w:tc>
          <w:tcPr>
            <w:tcW w:w="788" w:type="dxa"/>
            <w:tcBorders>
              <w:top w:val="nil"/>
              <w:left w:val="nil"/>
              <w:bottom w:val="nil"/>
              <w:right w:val="nil"/>
            </w:tcBorders>
            <w:noWrap/>
            <w:vAlign w:val="center"/>
            <w:hideMark/>
          </w:tcPr>
          <w:p w14:paraId="710687B1" w14:textId="77777777" w:rsidR="00810079" w:rsidRPr="00810079" w:rsidRDefault="00810079" w:rsidP="00810079">
            <w:pPr>
              <w:spacing w:after="0" w:line="240" w:lineRule="auto"/>
              <w:jc w:val="center"/>
              <w:rPr>
                <w:rFonts w:ascii="Calibri" w:eastAsia="Times New Roman" w:hAnsi="Calibri" w:cs="Calibri"/>
                <w:b/>
                <w:bCs/>
                <w:color w:val="002060"/>
                <w:kern w:val="0"/>
                <w:sz w:val="18"/>
                <w:szCs w:val="18"/>
                <w:lang w:eastAsia="es-PE" w:bidi="hi-IN"/>
                <w14:ligatures w14:val="none"/>
              </w:rPr>
            </w:pPr>
            <w:r w:rsidRPr="00810079">
              <w:rPr>
                <w:rFonts w:ascii="Calibri" w:eastAsia="Times New Roman" w:hAnsi="Calibri" w:cs="Calibri"/>
                <w:b/>
                <w:bCs/>
                <w:color w:val="002060"/>
                <w:kern w:val="0"/>
                <w:sz w:val="18"/>
                <w:szCs w:val="18"/>
                <w:lang w:eastAsia="es-PE" w:bidi="hi-IN"/>
                <w14:ligatures w14:val="none"/>
              </w:rPr>
              <w:t>$6,890</w:t>
            </w:r>
          </w:p>
        </w:tc>
        <w:tc>
          <w:tcPr>
            <w:tcW w:w="924" w:type="dxa"/>
            <w:tcBorders>
              <w:top w:val="nil"/>
              <w:left w:val="nil"/>
              <w:bottom w:val="nil"/>
              <w:right w:val="nil"/>
            </w:tcBorders>
            <w:noWrap/>
            <w:vAlign w:val="center"/>
            <w:hideMark/>
          </w:tcPr>
          <w:p w14:paraId="2290763B" w14:textId="77777777" w:rsidR="00810079" w:rsidRPr="00810079" w:rsidRDefault="00810079" w:rsidP="00810079">
            <w:pPr>
              <w:spacing w:after="0" w:line="240" w:lineRule="auto"/>
              <w:jc w:val="center"/>
              <w:rPr>
                <w:rFonts w:ascii="Calibri" w:eastAsia="Times New Roman" w:hAnsi="Calibri" w:cs="Calibri"/>
                <w:b/>
                <w:bCs/>
                <w:color w:val="002060"/>
                <w:kern w:val="0"/>
                <w:sz w:val="15"/>
                <w:szCs w:val="15"/>
                <w:lang w:eastAsia="es-PE" w:bidi="hi-IN"/>
                <w14:ligatures w14:val="none"/>
              </w:rPr>
            </w:pPr>
            <w:r w:rsidRPr="00810079">
              <w:rPr>
                <w:rFonts w:ascii="Calibri" w:eastAsia="Times New Roman" w:hAnsi="Calibri" w:cs="Calibri"/>
                <w:b/>
                <w:bCs/>
                <w:color w:val="002060"/>
                <w:kern w:val="0"/>
                <w:sz w:val="15"/>
                <w:szCs w:val="15"/>
                <w:lang w:eastAsia="es-PE" w:bidi="hi-IN"/>
                <w14:ligatures w14:val="none"/>
              </w:rPr>
              <w:t>S/.24,804</w:t>
            </w:r>
          </w:p>
        </w:tc>
        <w:tc>
          <w:tcPr>
            <w:tcW w:w="788" w:type="dxa"/>
            <w:tcBorders>
              <w:top w:val="nil"/>
              <w:left w:val="nil"/>
              <w:bottom w:val="nil"/>
              <w:right w:val="nil"/>
            </w:tcBorders>
            <w:noWrap/>
            <w:vAlign w:val="center"/>
            <w:hideMark/>
          </w:tcPr>
          <w:p w14:paraId="1B1482B0" w14:textId="77777777" w:rsidR="00810079" w:rsidRPr="00810079" w:rsidRDefault="00810079" w:rsidP="00810079">
            <w:pPr>
              <w:spacing w:after="0" w:line="240" w:lineRule="auto"/>
              <w:jc w:val="center"/>
              <w:rPr>
                <w:rFonts w:ascii="Calibri" w:eastAsia="Times New Roman" w:hAnsi="Calibri" w:cs="Calibri"/>
                <w:b/>
                <w:bCs/>
                <w:color w:val="002060"/>
                <w:kern w:val="0"/>
                <w:sz w:val="18"/>
                <w:szCs w:val="18"/>
                <w:lang w:eastAsia="es-PE" w:bidi="hi-IN"/>
                <w14:ligatures w14:val="none"/>
              </w:rPr>
            </w:pPr>
            <w:r w:rsidRPr="00810079">
              <w:rPr>
                <w:rFonts w:ascii="Calibri" w:eastAsia="Times New Roman" w:hAnsi="Calibri" w:cs="Calibri"/>
                <w:b/>
                <w:bCs/>
                <w:color w:val="002060"/>
                <w:kern w:val="0"/>
                <w:sz w:val="18"/>
                <w:szCs w:val="18"/>
                <w:lang w:eastAsia="es-PE" w:bidi="hi-IN"/>
                <w14:ligatures w14:val="none"/>
              </w:rPr>
              <w:t>$3,719</w:t>
            </w:r>
          </w:p>
        </w:tc>
        <w:tc>
          <w:tcPr>
            <w:tcW w:w="924" w:type="dxa"/>
            <w:tcBorders>
              <w:top w:val="nil"/>
              <w:left w:val="nil"/>
              <w:bottom w:val="nil"/>
              <w:right w:val="nil"/>
            </w:tcBorders>
            <w:noWrap/>
            <w:vAlign w:val="center"/>
            <w:hideMark/>
          </w:tcPr>
          <w:p w14:paraId="7CE657D3" w14:textId="77777777" w:rsidR="00810079" w:rsidRPr="00810079" w:rsidRDefault="00810079" w:rsidP="00810079">
            <w:pPr>
              <w:spacing w:after="0" w:line="240" w:lineRule="auto"/>
              <w:jc w:val="center"/>
              <w:rPr>
                <w:rFonts w:ascii="Calibri" w:eastAsia="Times New Roman" w:hAnsi="Calibri" w:cs="Calibri"/>
                <w:b/>
                <w:bCs/>
                <w:color w:val="002060"/>
                <w:kern w:val="0"/>
                <w:sz w:val="15"/>
                <w:szCs w:val="15"/>
                <w:lang w:eastAsia="es-PE" w:bidi="hi-IN"/>
                <w14:ligatures w14:val="none"/>
              </w:rPr>
            </w:pPr>
            <w:r w:rsidRPr="00810079">
              <w:rPr>
                <w:rFonts w:ascii="Calibri" w:eastAsia="Times New Roman" w:hAnsi="Calibri" w:cs="Calibri"/>
                <w:b/>
                <w:bCs/>
                <w:color w:val="002060"/>
                <w:kern w:val="0"/>
                <w:sz w:val="15"/>
                <w:szCs w:val="15"/>
                <w:lang w:eastAsia="es-PE" w:bidi="hi-IN"/>
                <w14:ligatures w14:val="none"/>
              </w:rPr>
              <w:t>S/.13,388</w:t>
            </w:r>
          </w:p>
        </w:tc>
        <w:tc>
          <w:tcPr>
            <w:tcW w:w="513" w:type="dxa"/>
            <w:tcBorders>
              <w:top w:val="nil"/>
              <w:left w:val="nil"/>
              <w:bottom w:val="nil"/>
              <w:right w:val="nil"/>
            </w:tcBorders>
            <w:noWrap/>
            <w:vAlign w:val="center"/>
            <w:hideMark/>
          </w:tcPr>
          <w:p w14:paraId="2BC43B34" w14:textId="77777777" w:rsidR="00810079" w:rsidRPr="00810079" w:rsidRDefault="00810079" w:rsidP="00810079">
            <w:pPr>
              <w:spacing w:after="0" w:line="240" w:lineRule="auto"/>
              <w:jc w:val="center"/>
              <w:rPr>
                <w:rFonts w:ascii="Calibri" w:eastAsia="Times New Roman" w:hAnsi="Calibri" w:cs="Calibri"/>
                <w:b/>
                <w:bCs/>
                <w:color w:val="002060"/>
                <w:kern w:val="0"/>
                <w:sz w:val="18"/>
                <w:szCs w:val="18"/>
                <w:lang w:eastAsia="es-PE" w:bidi="hi-IN"/>
                <w14:ligatures w14:val="none"/>
              </w:rPr>
            </w:pPr>
            <w:r w:rsidRPr="00810079">
              <w:rPr>
                <w:rFonts w:ascii="Calibri" w:eastAsia="Times New Roman" w:hAnsi="Calibri" w:cs="Calibri"/>
                <w:b/>
                <w:bCs/>
                <w:color w:val="002060"/>
                <w:kern w:val="0"/>
                <w:sz w:val="18"/>
                <w:szCs w:val="18"/>
                <w:lang w:eastAsia="es-PE" w:bidi="hi-IN"/>
                <w14:ligatures w14:val="none"/>
              </w:rPr>
              <w:t>NA</w:t>
            </w:r>
          </w:p>
        </w:tc>
        <w:tc>
          <w:tcPr>
            <w:tcW w:w="606" w:type="dxa"/>
            <w:tcBorders>
              <w:top w:val="nil"/>
              <w:left w:val="nil"/>
              <w:bottom w:val="nil"/>
              <w:right w:val="nil"/>
            </w:tcBorders>
            <w:noWrap/>
            <w:vAlign w:val="center"/>
            <w:hideMark/>
          </w:tcPr>
          <w:p w14:paraId="222015FB" w14:textId="77777777" w:rsidR="00810079" w:rsidRPr="00810079" w:rsidRDefault="00810079" w:rsidP="00810079">
            <w:pPr>
              <w:spacing w:after="0" w:line="240" w:lineRule="auto"/>
              <w:jc w:val="center"/>
              <w:rPr>
                <w:rFonts w:ascii="Calibri" w:eastAsia="Times New Roman" w:hAnsi="Calibri" w:cs="Calibri"/>
                <w:b/>
                <w:bCs/>
                <w:color w:val="002060"/>
                <w:kern w:val="0"/>
                <w:sz w:val="15"/>
                <w:szCs w:val="15"/>
                <w:lang w:eastAsia="es-PE" w:bidi="hi-IN"/>
                <w14:ligatures w14:val="none"/>
              </w:rPr>
            </w:pPr>
            <w:r w:rsidRPr="00810079">
              <w:rPr>
                <w:rFonts w:ascii="Calibri" w:eastAsia="Times New Roman" w:hAnsi="Calibri" w:cs="Calibri"/>
                <w:b/>
                <w:bCs/>
                <w:color w:val="002060"/>
                <w:kern w:val="0"/>
                <w:sz w:val="15"/>
                <w:szCs w:val="15"/>
                <w:lang w:eastAsia="es-PE" w:bidi="hi-IN"/>
                <w14:ligatures w14:val="none"/>
              </w:rPr>
              <w:t>NA</w:t>
            </w:r>
          </w:p>
        </w:tc>
      </w:tr>
      <w:tr w:rsidR="00810079" w:rsidRPr="00810079" w14:paraId="662ACC9D" w14:textId="77777777" w:rsidTr="00810079">
        <w:trPr>
          <w:trHeight w:val="230"/>
        </w:trPr>
        <w:tc>
          <w:tcPr>
            <w:tcW w:w="3847" w:type="dxa"/>
            <w:tcBorders>
              <w:top w:val="nil"/>
              <w:left w:val="nil"/>
              <w:bottom w:val="nil"/>
              <w:right w:val="nil"/>
            </w:tcBorders>
            <w:noWrap/>
            <w:vAlign w:val="center"/>
            <w:hideMark/>
          </w:tcPr>
          <w:p w14:paraId="1B5A826C" w14:textId="77777777" w:rsidR="00810079" w:rsidRPr="00810079" w:rsidRDefault="00810079" w:rsidP="00810079">
            <w:pPr>
              <w:spacing w:after="0" w:line="240" w:lineRule="auto"/>
              <w:rPr>
                <w:rFonts w:ascii="Calibri" w:eastAsia="Times New Roman" w:hAnsi="Calibri" w:cs="Calibri"/>
                <w:b/>
                <w:bCs/>
                <w:color w:val="002060"/>
                <w:kern w:val="0"/>
                <w:sz w:val="18"/>
                <w:szCs w:val="18"/>
                <w:lang w:eastAsia="es-PE" w:bidi="hi-IN"/>
                <w14:ligatures w14:val="none"/>
              </w:rPr>
            </w:pPr>
            <w:r w:rsidRPr="00810079">
              <w:rPr>
                <w:rFonts w:ascii="Calibri" w:eastAsia="Times New Roman" w:hAnsi="Calibri" w:cs="Calibri"/>
                <w:b/>
                <w:bCs/>
                <w:color w:val="002060"/>
                <w:kern w:val="0"/>
                <w:sz w:val="18"/>
                <w:szCs w:val="18"/>
                <w:lang w:eastAsia="es-PE" w:bidi="hi-IN"/>
                <w14:ligatures w14:val="none"/>
              </w:rPr>
              <w:t>Entrada SILVER 6 + PITLANE WALK</w:t>
            </w:r>
          </w:p>
        </w:tc>
        <w:tc>
          <w:tcPr>
            <w:tcW w:w="788" w:type="dxa"/>
            <w:tcBorders>
              <w:top w:val="nil"/>
              <w:left w:val="nil"/>
              <w:bottom w:val="nil"/>
              <w:right w:val="nil"/>
            </w:tcBorders>
            <w:noWrap/>
            <w:vAlign w:val="center"/>
            <w:hideMark/>
          </w:tcPr>
          <w:p w14:paraId="7A4A1C55" w14:textId="77777777" w:rsidR="00810079" w:rsidRPr="00810079" w:rsidRDefault="00810079" w:rsidP="00810079">
            <w:pPr>
              <w:spacing w:after="0" w:line="240" w:lineRule="auto"/>
              <w:jc w:val="center"/>
              <w:rPr>
                <w:rFonts w:ascii="Calibri" w:eastAsia="Times New Roman" w:hAnsi="Calibri" w:cs="Calibri"/>
                <w:b/>
                <w:bCs/>
                <w:color w:val="002060"/>
                <w:kern w:val="0"/>
                <w:sz w:val="18"/>
                <w:szCs w:val="18"/>
                <w:lang w:eastAsia="es-PE" w:bidi="hi-IN"/>
                <w14:ligatures w14:val="none"/>
              </w:rPr>
            </w:pPr>
            <w:r w:rsidRPr="00810079">
              <w:rPr>
                <w:rFonts w:ascii="Calibri" w:eastAsia="Times New Roman" w:hAnsi="Calibri" w:cs="Calibri"/>
                <w:b/>
                <w:bCs/>
                <w:color w:val="002060"/>
                <w:kern w:val="0"/>
                <w:sz w:val="18"/>
                <w:szCs w:val="18"/>
                <w:lang w:eastAsia="es-PE" w:bidi="hi-IN"/>
                <w14:ligatures w14:val="none"/>
              </w:rPr>
              <w:t>$7,437</w:t>
            </w:r>
          </w:p>
        </w:tc>
        <w:tc>
          <w:tcPr>
            <w:tcW w:w="924" w:type="dxa"/>
            <w:tcBorders>
              <w:top w:val="nil"/>
              <w:left w:val="nil"/>
              <w:bottom w:val="nil"/>
              <w:right w:val="nil"/>
            </w:tcBorders>
            <w:noWrap/>
            <w:vAlign w:val="center"/>
            <w:hideMark/>
          </w:tcPr>
          <w:p w14:paraId="082DE470" w14:textId="77777777" w:rsidR="00810079" w:rsidRPr="00810079" w:rsidRDefault="00810079" w:rsidP="00810079">
            <w:pPr>
              <w:spacing w:after="0" w:line="240" w:lineRule="auto"/>
              <w:jc w:val="center"/>
              <w:rPr>
                <w:rFonts w:ascii="Calibri" w:eastAsia="Times New Roman" w:hAnsi="Calibri" w:cs="Calibri"/>
                <w:b/>
                <w:bCs/>
                <w:color w:val="002060"/>
                <w:kern w:val="0"/>
                <w:sz w:val="15"/>
                <w:szCs w:val="15"/>
                <w:lang w:eastAsia="es-PE" w:bidi="hi-IN"/>
                <w14:ligatures w14:val="none"/>
              </w:rPr>
            </w:pPr>
            <w:r w:rsidRPr="00810079">
              <w:rPr>
                <w:rFonts w:ascii="Calibri" w:eastAsia="Times New Roman" w:hAnsi="Calibri" w:cs="Calibri"/>
                <w:b/>
                <w:bCs/>
                <w:color w:val="002060"/>
                <w:kern w:val="0"/>
                <w:sz w:val="15"/>
                <w:szCs w:val="15"/>
                <w:lang w:eastAsia="es-PE" w:bidi="hi-IN"/>
                <w14:ligatures w14:val="none"/>
              </w:rPr>
              <w:t>S/.26,772</w:t>
            </w:r>
          </w:p>
        </w:tc>
        <w:tc>
          <w:tcPr>
            <w:tcW w:w="788" w:type="dxa"/>
            <w:tcBorders>
              <w:top w:val="nil"/>
              <w:left w:val="nil"/>
              <w:bottom w:val="nil"/>
              <w:right w:val="nil"/>
            </w:tcBorders>
            <w:noWrap/>
            <w:vAlign w:val="center"/>
            <w:hideMark/>
          </w:tcPr>
          <w:p w14:paraId="63A16464" w14:textId="77777777" w:rsidR="00810079" w:rsidRPr="00810079" w:rsidRDefault="00810079" w:rsidP="00810079">
            <w:pPr>
              <w:spacing w:after="0" w:line="240" w:lineRule="auto"/>
              <w:jc w:val="center"/>
              <w:rPr>
                <w:rFonts w:ascii="Calibri" w:eastAsia="Times New Roman" w:hAnsi="Calibri" w:cs="Calibri"/>
                <w:b/>
                <w:bCs/>
                <w:color w:val="002060"/>
                <w:kern w:val="0"/>
                <w:sz w:val="18"/>
                <w:szCs w:val="18"/>
                <w:lang w:eastAsia="es-PE" w:bidi="hi-IN"/>
                <w14:ligatures w14:val="none"/>
              </w:rPr>
            </w:pPr>
            <w:r w:rsidRPr="00810079">
              <w:rPr>
                <w:rFonts w:ascii="Calibri" w:eastAsia="Times New Roman" w:hAnsi="Calibri" w:cs="Calibri"/>
                <w:b/>
                <w:bCs/>
                <w:color w:val="002060"/>
                <w:kern w:val="0"/>
                <w:sz w:val="18"/>
                <w:szCs w:val="18"/>
                <w:lang w:eastAsia="es-PE" w:bidi="hi-IN"/>
                <w14:ligatures w14:val="none"/>
              </w:rPr>
              <w:t>$4,259</w:t>
            </w:r>
          </w:p>
        </w:tc>
        <w:tc>
          <w:tcPr>
            <w:tcW w:w="924" w:type="dxa"/>
            <w:tcBorders>
              <w:top w:val="nil"/>
              <w:left w:val="nil"/>
              <w:bottom w:val="nil"/>
              <w:right w:val="nil"/>
            </w:tcBorders>
            <w:noWrap/>
            <w:vAlign w:val="center"/>
            <w:hideMark/>
          </w:tcPr>
          <w:p w14:paraId="41954A03" w14:textId="77777777" w:rsidR="00810079" w:rsidRPr="00810079" w:rsidRDefault="00810079" w:rsidP="00810079">
            <w:pPr>
              <w:spacing w:after="0" w:line="240" w:lineRule="auto"/>
              <w:jc w:val="center"/>
              <w:rPr>
                <w:rFonts w:ascii="Calibri" w:eastAsia="Times New Roman" w:hAnsi="Calibri" w:cs="Calibri"/>
                <w:b/>
                <w:bCs/>
                <w:color w:val="002060"/>
                <w:kern w:val="0"/>
                <w:sz w:val="15"/>
                <w:szCs w:val="15"/>
                <w:lang w:eastAsia="es-PE" w:bidi="hi-IN"/>
                <w14:ligatures w14:val="none"/>
              </w:rPr>
            </w:pPr>
            <w:r w:rsidRPr="00810079">
              <w:rPr>
                <w:rFonts w:ascii="Calibri" w:eastAsia="Times New Roman" w:hAnsi="Calibri" w:cs="Calibri"/>
                <w:b/>
                <w:bCs/>
                <w:color w:val="002060"/>
                <w:kern w:val="0"/>
                <w:sz w:val="15"/>
                <w:szCs w:val="15"/>
                <w:lang w:eastAsia="es-PE" w:bidi="hi-IN"/>
                <w14:ligatures w14:val="none"/>
              </w:rPr>
              <w:t>S/.15,332</w:t>
            </w:r>
          </w:p>
        </w:tc>
        <w:tc>
          <w:tcPr>
            <w:tcW w:w="513" w:type="dxa"/>
            <w:tcBorders>
              <w:top w:val="nil"/>
              <w:left w:val="nil"/>
              <w:bottom w:val="nil"/>
              <w:right w:val="nil"/>
            </w:tcBorders>
            <w:noWrap/>
            <w:vAlign w:val="center"/>
            <w:hideMark/>
          </w:tcPr>
          <w:p w14:paraId="17452E55" w14:textId="77777777" w:rsidR="00810079" w:rsidRPr="00810079" w:rsidRDefault="00810079" w:rsidP="00810079">
            <w:pPr>
              <w:spacing w:after="0" w:line="240" w:lineRule="auto"/>
              <w:jc w:val="center"/>
              <w:rPr>
                <w:rFonts w:ascii="Calibri" w:eastAsia="Times New Roman" w:hAnsi="Calibri" w:cs="Calibri"/>
                <w:b/>
                <w:bCs/>
                <w:color w:val="002060"/>
                <w:kern w:val="0"/>
                <w:sz w:val="18"/>
                <w:szCs w:val="18"/>
                <w:lang w:eastAsia="es-PE" w:bidi="hi-IN"/>
                <w14:ligatures w14:val="none"/>
              </w:rPr>
            </w:pPr>
            <w:r w:rsidRPr="00810079">
              <w:rPr>
                <w:rFonts w:ascii="Calibri" w:eastAsia="Times New Roman" w:hAnsi="Calibri" w:cs="Calibri"/>
                <w:b/>
                <w:bCs/>
                <w:color w:val="002060"/>
                <w:kern w:val="0"/>
                <w:sz w:val="18"/>
                <w:szCs w:val="18"/>
                <w:lang w:eastAsia="es-PE" w:bidi="hi-IN"/>
                <w14:ligatures w14:val="none"/>
              </w:rPr>
              <w:t>NA</w:t>
            </w:r>
          </w:p>
        </w:tc>
        <w:tc>
          <w:tcPr>
            <w:tcW w:w="606" w:type="dxa"/>
            <w:tcBorders>
              <w:top w:val="nil"/>
              <w:left w:val="nil"/>
              <w:bottom w:val="nil"/>
              <w:right w:val="nil"/>
            </w:tcBorders>
            <w:noWrap/>
            <w:vAlign w:val="center"/>
            <w:hideMark/>
          </w:tcPr>
          <w:p w14:paraId="540F332B" w14:textId="77777777" w:rsidR="00810079" w:rsidRPr="00810079" w:rsidRDefault="00810079" w:rsidP="00810079">
            <w:pPr>
              <w:spacing w:after="0" w:line="240" w:lineRule="auto"/>
              <w:jc w:val="center"/>
              <w:rPr>
                <w:rFonts w:ascii="Calibri" w:eastAsia="Times New Roman" w:hAnsi="Calibri" w:cs="Calibri"/>
                <w:b/>
                <w:bCs/>
                <w:color w:val="002060"/>
                <w:kern w:val="0"/>
                <w:sz w:val="15"/>
                <w:szCs w:val="15"/>
                <w:lang w:eastAsia="es-PE" w:bidi="hi-IN"/>
                <w14:ligatures w14:val="none"/>
              </w:rPr>
            </w:pPr>
            <w:r w:rsidRPr="00810079">
              <w:rPr>
                <w:rFonts w:ascii="Calibri" w:eastAsia="Times New Roman" w:hAnsi="Calibri" w:cs="Calibri"/>
                <w:b/>
                <w:bCs/>
                <w:color w:val="002060"/>
                <w:kern w:val="0"/>
                <w:sz w:val="15"/>
                <w:szCs w:val="15"/>
                <w:lang w:eastAsia="es-PE" w:bidi="hi-IN"/>
                <w14:ligatures w14:val="none"/>
              </w:rPr>
              <w:t>NA</w:t>
            </w:r>
          </w:p>
        </w:tc>
      </w:tr>
      <w:tr w:rsidR="00810079" w:rsidRPr="00810079" w14:paraId="5944AC67" w14:textId="77777777" w:rsidTr="00810079">
        <w:trPr>
          <w:trHeight w:val="271"/>
        </w:trPr>
        <w:tc>
          <w:tcPr>
            <w:tcW w:w="3847" w:type="dxa"/>
            <w:tcBorders>
              <w:top w:val="nil"/>
              <w:left w:val="nil"/>
              <w:bottom w:val="single" w:sz="4" w:space="0" w:color="C5E0B4"/>
              <w:right w:val="nil"/>
            </w:tcBorders>
            <w:noWrap/>
            <w:vAlign w:val="center"/>
            <w:hideMark/>
          </w:tcPr>
          <w:p w14:paraId="12F894A1" w14:textId="77777777" w:rsidR="00810079" w:rsidRPr="00810079" w:rsidRDefault="00810079" w:rsidP="00810079">
            <w:pPr>
              <w:spacing w:after="0" w:line="240" w:lineRule="auto"/>
              <w:rPr>
                <w:rFonts w:ascii="Calibri" w:eastAsia="Times New Roman" w:hAnsi="Calibri" w:cs="Calibri"/>
                <w:b/>
                <w:bCs/>
                <w:color w:val="002060"/>
                <w:kern w:val="0"/>
                <w:sz w:val="18"/>
                <w:szCs w:val="18"/>
                <w:lang w:eastAsia="es-PE" w:bidi="hi-IN"/>
                <w14:ligatures w14:val="none"/>
              </w:rPr>
            </w:pPr>
            <w:r w:rsidRPr="00810079">
              <w:rPr>
                <w:rFonts w:ascii="Calibri" w:eastAsia="Times New Roman" w:hAnsi="Calibri" w:cs="Calibri"/>
                <w:b/>
                <w:bCs/>
                <w:color w:val="002060"/>
                <w:kern w:val="0"/>
                <w:sz w:val="18"/>
                <w:szCs w:val="18"/>
                <w:lang w:eastAsia="es-PE" w:bidi="hi-IN"/>
                <w14:ligatures w14:val="none"/>
              </w:rPr>
              <w:t>Entrada GOLD 1 PIT GRANDSTAND</w:t>
            </w:r>
          </w:p>
        </w:tc>
        <w:tc>
          <w:tcPr>
            <w:tcW w:w="788" w:type="dxa"/>
            <w:tcBorders>
              <w:top w:val="nil"/>
              <w:left w:val="nil"/>
              <w:bottom w:val="single" w:sz="4" w:space="0" w:color="C5E0B4"/>
              <w:right w:val="nil"/>
            </w:tcBorders>
            <w:noWrap/>
            <w:vAlign w:val="center"/>
            <w:hideMark/>
          </w:tcPr>
          <w:p w14:paraId="656AA60C" w14:textId="77777777" w:rsidR="00810079" w:rsidRPr="00810079" w:rsidRDefault="00810079" w:rsidP="00810079">
            <w:pPr>
              <w:spacing w:after="0" w:line="240" w:lineRule="auto"/>
              <w:jc w:val="center"/>
              <w:rPr>
                <w:rFonts w:ascii="Calibri" w:eastAsia="Times New Roman" w:hAnsi="Calibri" w:cs="Calibri"/>
                <w:b/>
                <w:bCs/>
                <w:color w:val="002060"/>
                <w:kern w:val="0"/>
                <w:sz w:val="18"/>
                <w:szCs w:val="18"/>
                <w:lang w:eastAsia="es-PE" w:bidi="hi-IN"/>
                <w14:ligatures w14:val="none"/>
              </w:rPr>
            </w:pPr>
            <w:r w:rsidRPr="00810079">
              <w:rPr>
                <w:rFonts w:ascii="Calibri" w:eastAsia="Times New Roman" w:hAnsi="Calibri" w:cs="Calibri"/>
                <w:b/>
                <w:bCs/>
                <w:color w:val="002060"/>
                <w:kern w:val="0"/>
                <w:sz w:val="18"/>
                <w:szCs w:val="18"/>
                <w:lang w:eastAsia="es-PE" w:bidi="hi-IN"/>
                <w14:ligatures w14:val="none"/>
              </w:rPr>
              <w:t>$7,917</w:t>
            </w:r>
          </w:p>
        </w:tc>
        <w:tc>
          <w:tcPr>
            <w:tcW w:w="924" w:type="dxa"/>
            <w:tcBorders>
              <w:top w:val="nil"/>
              <w:left w:val="nil"/>
              <w:bottom w:val="single" w:sz="4" w:space="0" w:color="C5E0B4"/>
              <w:right w:val="nil"/>
            </w:tcBorders>
            <w:noWrap/>
            <w:vAlign w:val="center"/>
            <w:hideMark/>
          </w:tcPr>
          <w:p w14:paraId="47711817" w14:textId="77777777" w:rsidR="00810079" w:rsidRPr="00810079" w:rsidRDefault="00810079" w:rsidP="00810079">
            <w:pPr>
              <w:spacing w:after="0" w:line="240" w:lineRule="auto"/>
              <w:jc w:val="center"/>
              <w:rPr>
                <w:rFonts w:ascii="Calibri" w:eastAsia="Times New Roman" w:hAnsi="Calibri" w:cs="Calibri"/>
                <w:b/>
                <w:bCs/>
                <w:color w:val="002060"/>
                <w:kern w:val="0"/>
                <w:sz w:val="15"/>
                <w:szCs w:val="15"/>
                <w:lang w:eastAsia="es-PE" w:bidi="hi-IN"/>
                <w14:ligatures w14:val="none"/>
              </w:rPr>
            </w:pPr>
            <w:r w:rsidRPr="00810079">
              <w:rPr>
                <w:rFonts w:ascii="Calibri" w:eastAsia="Times New Roman" w:hAnsi="Calibri" w:cs="Calibri"/>
                <w:b/>
                <w:bCs/>
                <w:color w:val="002060"/>
                <w:kern w:val="0"/>
                <w:sz w:val="15"/>
                <w:szCs w:val="15"/>
                <w:lang w:eastAsia="es-PE" w:bidi="hi-IN"/>
                <w14:ligatures w14:val="none"/>
              </w:rPr>
              <w:t>S/.28,500</w:t>
            </w:r>
          </w:p>
        </w:tc>
        <w:tc>
          <w:tcPr>
            <w:tcW w:w="788" w:type="dxa"/>
            <w:tcBorders>
              <w:top w:val="nil"/>
              <w:left w:val="nil"/>
              <w:bottom w:val="single" w:sz="4" w:space="0" w:color="C5E0B4"/>
              <w:right w:val="nil"/>
            </w:tcBorders>
            <w:noWrap/>
            <w:vAlign w:val="center"/>
            <w:hideMark/>
          </w:tcPr>
          <w:p w14:paraId="58B5FC40" w14:textId="77777777" w:rsidR="00810079" w:rsidRPr="00810079" w:rsidRDefault="00810079" w:rsidP="00810079">
            <w:pPr>
              <w:spacing w:after="0" w:line="240" w:lineRule="auto"/>
              <w:jc w:val="center"/>
              <w:rPr>
                <w:rFonts w:ascii="Calibri" w:eastAsia="Times New Roman" w:hAnsi="Calibri" w:cs="Calibri"/>
                <w:b/>
                <w:bCs/>
                <w:color w:val="002060"/>
                <w:kern w:val="0"/>
                <w:sz w:val="18"/>
                <w:szCs w:val="18"/>
                <w:lang w:eastAsia="es-PE" w:bidi="hi-IN"/>
                <w14:ligatures w14:val="none"/>
              </w:rPr>
            </w:pPr>
            <w:r w:rsidRPr="00810079">
              <w:rPr>
                <w:rFonts w:ascii="Calibri" w:eastAsia="Times New Roman" w:hAnsi="Calibri" w:cs="Calibri"/>
                <w:b/>
                <w:bCs/>
                <w:color w:val="002060"/>
                <w:kern w:val="0"/>
                <w:sz w:val="18"/>
                <w:szCs w:val="18"/>
                <w:lang w:eastAsia="es-PE" w:bidi="hi-IN"/>
                <w14:ligatures w14:val="none"/>
              </w:rPr>
              <w:t>$4,739</w:t>
            </w:r>
          </w:p>
        </w:tc>
        <w:tc>
          <w:tcPr>
            <w:tcW w:w="924" w:type="dxa"/>
            <w:tcBorders>
              <w:top w:val="nil"/>
              <w:left w:val="nil"/>
              <w:bottom w:val="single" w:sz="4" w:space="0" w:color="C5E0B4"/>
              <w:right w:val="nil"/>
            </w:tcBorders>
            <w:noWrap/>
            <w:vAlign w:val="center"/>
            <w:hideMark/>
          </w:tcPr>
          <w:p w14:paraId="589B118B" w14:textId="77777777" w:rsidR="00810079" w:rsidRPr="00810079" w:rsidRDefault="00810079" w:rsidP="00810079">
            <w:pPr>
              <w:spacing w:after="0" w:line="240" w:lineRule="auto"/>
              <w:jc w:val="center"/>
              <w:rPr>
                <w:rFonts w:ascii="Calibri" w:eastAsia="Times New Roman" w:hAnsi="Calibri" w:cs="Calibri"/>
                <w:b/>
                <w:bCs/>
                <w:color w:val="002060"/>
                <w:kern w:val="0"/>
                <w:sz w:val="15"/>
                <w:szCs w:val="15"/>
                <w:lang w:eastAsia="es-PE" w:bidi="hi-IN"/>
                <w14:ligatures w14:val="none"/>
              </w:rPr>
            </w:pPr>
            <w:r w:rsidRPr="00810079">
              <w:rPr>
                <w:rFonts w:ascii="Calibri" w:eastAsia="Times New Roman" w:hAnsi="Calibri" w:cs="Calibri"/>
                <w:b/>
                <w:bCs/>
                <w:color w:val="002060"/>
                <w:kern w:val="0"/>
                <w:sz w:val="15"/>
                <w:szCs w:val="15"/>
                <w:lang w:eastAsia="es-PE" w:bidi="hi-IN"/>
                <w14:ligatures w14:val="none"/>
              </w:rPr>
              <w:t>S/.17,060</w:t>
            </w:r>
          </w:p>
        </w:tc>
        <w:tc>
          <w:tcPr>
            <w:tcW w:w="513" w:type="dxa"/>
            <w:tcBorders>
              <w:top w:val="nil"/>
              <w:left w:val="nil"/>
              <w:bottom w:val="single" w:sz="4" w:space="0" w:color="C5E0B4"/>
              <w:right w:val="nil"/>
            </w:tcBorders>
            <w:noWrap/>
            <w:vAlign w:val="center"/>
            <w:hideMark/>
          </w:tcPr>
          <w:p w14:paraId="4FFCE9B8" w14:textId="77777777" w:rsidR="00810079" w:rsidRPr="00810079" w:rsidRDefault="00810079" w:rsidP="00810079">
            <w:pPr>
              <w:spacing w:after="0" w:line="240" w:lineRule="auto"/>
              <w:jc w:val="center"/>
              <w:rPr>
                <w:rFonts w:ascii="Calibri" w:eastAsia="Times New Roman" w:hAnsi="Calibri" w:cs="Calibri"/>
                <w:b/>
                <w:bCs/>
                <w:color w:val="002060"/>
                <w:kern w:val="0"/>
                <w:sz w:val="18"/>
                <w:szCs w:val="18"/>
                <w:lang w:eastAsia="es-PE" w:bidi="hi-IN"/>
                <w14:ligatures w14:val="none"/>
              </w:rPr>
            </w:pPr>
            <w:r w:rsidRPr="00810079">
              <w:rPr>
                <w:rFonts w:ascii="Calibri" w:eastAsia="Times New Roman" w:hAnsi="Calibri" w:cs="Calibri"/>
                <w:b/>
                <w:bCs/>
                <w:color w:val="002060"/>
                <w:kern w:val="0"/>
                <w:sz w:val="18"/>
                <w:szCs w:val="18"/>
                <w:lang w:eastAsia="es-PE" w:bidi="hi-IN"/>
                <w14:ligatures w14:val="none"/>
              </w:rPr>
              <w:t>NA</w:t>
            </w:r>
          </w:p>
        </w:tc>
        <w:tc>
          <w:tcPr>
            <w:tcW w:w="606" w:type="dxa"/>
            <w:tcBorders>
              <w:top w:val="nil"/>
              <w:left w:val="nil"/>
              <w:bottom w:val="single" w:sz="4" w:space="0" w:color="C5E0B4"/>
              <w:right w:val="nil"/>
            </w:tcBorders>
            <w:noWrap/>
            <w:vAlign w:val="center"/>
            <w:hideMark/>
          </w:tcPr>
          <w:p w14:paraId="349F2B16" w14:textId="77777777" w:rsidR="00810079" w:rsidRPr="00810079" w:rsidRDefault="00810079" w:rsidP="00810079">
            <w:pPr>
              <w:spacing w:after="0" w:line="240" w:lineRule="auto"/>
              <w:jc w:val="center"/>
              <w:rPr>
                <w:rFonts w:ascii="Calibri" w:eastAsia="Times New Roman" w:hAnsi="Calibri" w:cs="Calibri"/>
                <w:b/>
                <w:bCs/>
                <w:color w:val="002060"/>
                <w:kern w:val="0"/>
                <w:sz w:val="15"/>
                <w:szCs w:val="15"/>
                <w:lang w:eastAsia="es-PE" w:bidi="hi-IN"/>
                <w14:ligatures w14:val="none"/>
              </w:rPr>
            </w:pPr>
            <w:r w:rsidRPr="00810079">
              <w:rPr>
                <w:rFonts w:ascii="Calibri" w:eastAsia="Times New Roman" w:hAnsi="Calibri" w:cs="Calibri"/>
                <w:b/>
                <w:bCs/>
                <w:color w:val="002060"/>
                <w:kern w:val="0"/>
                <w:sz w:val="15"/>
                <w:szCs w:val="15"/>
                <w:lang w:eastAsia="es-PE" w:bidi="hi-IN"/>
                <w14:ligatures w14:val="none"/>
              </w:rPr>
              <w:t>NA</w:t>
            </w:r>
          </w:p>
        </w:tc>
      </w:tr>
    </w:tbl>
    <w:p w14:paraId="7DA6D9B2" w14:textId="77777777" w:rsidR="00810079" w:rsidRDefault="00810079" w:rsidP="009A74B0">
      <w:pPr>
        <w:autoSpaceDE w:val="0"/>
        <w:autoSpaceDN w:val="0"/>
        <w:adjustRightInd w:val="0"/>
        <w:spacing w:line="240" w:lineRule="auto"/>
        <w:ind w:left="-284"/>
        <w:rPr>
          <w:rFonts w:ascii="Calibri" w:eastAsia="Times New Roman" w:hAnsi="Calibri" w:cs="Calibri"/>
          <w:b/>
          <w:color w:val="FF0000"/>
          <w:sz w:val="20"/>
          <w:szCs w:val="20"/>
          <w:lang w:eastAsia="es-PE"/>
        </w:rPr>
      </w:pPr>
    </w:p>
    <w:p w14:paraId="6FDE75A8" w14:textId="77777777" w:rsidR="00F96BAD" w:rsidRPr="00731E6E" w:rsidRDefault="00F96BAD" w:rsidP="00F96BAD">
      <w:pPr>
        <w:suppressAutoHyphens/>
        <w:spacing w:after="0" w:line="100" w:lineRule="atLeast"/>
        <w:rPr>
          <w:rFonts w:ascii="Calibri" w:eastAsia="Calibri" w:hAnsi="Calibri"/>
          <w:noProof/>
          <w:kern w:val="1"/>
          <w:sz w:val="20"/>
          <w:szCs w:val="20"/>
          <w:lang w:eastAsia="hi-IN" w:bidi="hi-IN"/>
        </w:rPr>
      </w:pPr>
    </w:p>
    <w:p w14:paraId="400E8B8B" w14:textId="77777777" w:rsidR="00F96BAD" w:rsidRDefault="00F96BAD" w:rsidP="00F96BAD">
      <w:pPr>
        <w:suppressAutoHyphens/>
        <w:spacing w:after="0" w:line="100" w:lineRule="atLeast"/>
        <w:ind w:left="-284" w:right="-307"/>
        <w:jc w:val="both"/>
        <w:rPr>
          <w:rFonts w:ascii="Calibri" w:eastAsia="Calibri" w:hAnsi="Calibri"/>
          <w:b/>
          <w:bCs/>
          <w:color w:val="002060"/>
          <w:kern w:val="1"/>
          <w:u w:val="single"/>
          <w:lang w:val="es-AR" w:eastAsia="hi-IN" w:bidi="hi-IN"/>
        </w:rPr>
      </w:pPr>
      <w:r w:rsidRPr="00B33544">
        <w:rPr>
          <w:rFonts w:ascii="Calibri" w:eastAsia="Calibri" w:hAnsi="Calibri"/>
          <w:b/>
          <w:bCs/>
          <w:color w:val="002060"/>
          <w:kern w:val="1"/>
          <w:u w:val="single"/>
          <w:lang w:val="es-AR" w:eastAsia="hi-IN" w:bidi="hi-IN"/>
        </w:rPr>
        <w:t>DESCRIPCION:</w:t>
      </w:r>
    </w:p>
    <w:p w14:paraId="47788FC6" w14:textId="77777777" w:rsidR="006F5C42" w:rsidRPr="006F5C42" w:rsidRDefault="006F5C42" w:rsidP="00F96BAD">
      <w:pPr>
        <w:suppressAutoHyphens/>
        <w:spacing w:after="0" w:line="100" w:lineRule="atLeast"/>
        <w:ind w:left="-284" w:right="-307"/>
        <w:jc w:val="both"/>
        <w:rPr>
          <w:rFonts w:ascii="Calibri" w:eastAsia="Calibri" w:hAnsi="Calibri"/>
          <w:b/>
          <w:bCs/>
          <w:color w:val="002060"/>
          <w:kern w:val="1"/>
          <w:sz w:val="16"/>
          <w:szCs w:val="16"/>
          <w:u w:val="single"/>
          <w:lang w:val="es-AR" w:eastAsia="hi-IN" w:bidi="hi-IN"/>
        </w:rPr>
      </w:pPr>
    </w:p>
    <w:p w14:paraId="090C398D" w14:textId="77777777" w:rsidR="00F96BAD" w:rsidRPr="007520BE" w:rsidRDefault="00F96BAD" w:rsidP="00F96BAD">
      <w:pPr>
        <w:suppressAutoHyphens/>
        <w:spacing w:after="0" w:line="100" w:lineRule="atLeast"/>
        <w:ind w:left="-284" w:right="-307"/>
        <w:jc w:val="both"/>
        <w:rPr>
          <w:rFonts w:ascii="Calibri" w:eastAsia="Calibri" w:hAnsi="Calibri"/>
          <w:b/>
          <w:bCs/>
          <w:color w:val="002060"/>
          <w:kern w:val="1"/>
          <w:sz w:val="8"/>
          <w:szCs w:val="8"/>
          <w:u w:val="single"/>
          <w:lang w:val="es-AR" w:eastAsia="hi-IN" w:bidi="hi-IN"/>
        </w:rPr>
      </w:pPr>
    </w:p>
    <w:p w14:paraId="6A4E2A87" w14:textId="77777777" w:rsidR="00810079" w:rsidRPr="00810079" w:rsidRDefault="00810079" w:rsidP="00810079">
      <w:pPr>
        <w:pStyle w:val="Sinespaciado"/>
        <w:ind w:left="-284" w:right="-166"/>
        <w:jc w:val="both"/>
        <w:rPr>
          <w:rFonts w:ascii="Calibri" w:eastAsia="Times New Roman" w:hAnsi="Calibri" w:cs="Calibri"/>
          <w:b/>
          <w:bCs/>
          <w:color w:val="002060"/>
          <w:kern w:val="0"/>
          <w:lang w:eastAsia="es-PE" w:bidi="hi-IN"/>
          <w14:ligatures w14:val="none"/>
        </w:rPr>
      </w:pPr>
      <w:r w:rsidRPr="00810079">
        <w:rPr>
          <w:rFonts w:ascii="Calibri" w:eastAsia="Times New Roman" w:hAnsi="Calibri" w:cs="Calibri"/>
          <w:b/>
          <w:bCs/>
          <w:color w:val="002060"/>
          <w:kern w:val="0"/>
          <w:lang w:eastAsia="es-PE" w:bidi="hi-IN"/>
          <w14:ligatures w14:val="none"/>
        </w:rPr>
        <w:t>BRONZE JUNIOR</w:t>
      </w:r>
    </w:p>
    <w:p w14:paraId="53C26890" w14:textId="77777777" w:rsidR="00810079" w:rsidRPr="00810079" w:rsidRDefault="00810079" w:rsidP="00810079">
      <w:pPr>
        <w:pStyle w:val="Sinespaciado"/>
        <w:ind w:left="-284" w:right="-166"/>
        <w:jc w:val="both"/>
        <w:rPr>
          <w:rFonts w:ascii="Calibri" w:eastAsia="Times New Roman" w:hAnsi="Calibri" w:cs="Calibri"/>
          <w:color w:val="002060"/>
          <w:kern w:val="0"/>
          <w:lang w:eastAsia="es-PE" w:bidi="hi-IN"/>
          <w14:ligatures w14:val="none"/>
        </w:rPr>
      </w:pPr>
      <w:r w:rsidRPr="00810079">
        <w:rPr>
          <w:rFonts w:ascii="Calibri" w:eastAsia="Times New Roman" w:hAnsi="Calibri" w:cs="Calibri"/>
          <w:color w:val="002060"/>
          <w:kern w:val="0"/>
          <w:lang w:eastAsia="es-PE" w:bidi="hi-IN"/>
          <w14:ligatures w14:val="none"/>
        </w:rPr>
        <w:t xml:space="preserve">Pantalla de vídeo grande; este billete permite el acceso a las zonas de pie situadas en varios puntos de la pista, como la recta de </w:t>
      </w:r>
      <w:proofErr w:type="spellStart"/>
      <w:r w:rsidRPr="00810079">
        <w:rPr>
          <w:rFonts w:ascii="Calibri" w:eastAsia="Times New Roman" w:hAnsi="Calibri" w:cs="Calibri"/>
          <w:color w:val="002060"/>
          <w:kern w:val="0"/>
          <w:lang w:eastAsia="es-PE" w:bidi="hi-IN"/>
          <w14:ligatures w14:val="none"/>
        </w:rPr>
        <w:t>Kemmel</w:t>
      </w:r>
      <w:proofErr w:type="spellEnd"/>
      <w:r w:rsidRPr="00810079">
        <w:rPr>
          <w:rFonts w:ascii="Calibri" w:eastAsia="Times New Roman" w:hAnsi="Calibri" w:cs="Calibri"/>
          <w:color w:val="002060"/>
          <w:kern w:val="0"/>
          <w:lang w:eastAsia="es-PE" w:bidi="hi-IN"/>
          <w14:ligatures w14:val="none"/>
        </w:rPr>
        <w:t xml:space="preserve">, el interior de la curva de Bruselas, la curva doble Gauche y el sector de alta velocidad del </w:t>
      </w:r>
      <w:proofErr w:type="spellStart"/>
      <w:r w:rsidRPr="00810079">
        <w:rPr>
          <w:rFonts w:ascii="Calibri" w:eastAsia="Times New Roman" w:hAnsi="Calibri" w:cs="Calibri"/>
          <w:color w:val="002060"/>
          <w:kern w:val="0"/>
          <w:lang w:eastAsia="es-PE" w:bidi="hi-IN"/>
          <w14:ligatures w14:val="none"/>
        </w:rPr>
        <w:t>Blanchimont</w:t>
      </w:r>
      <w:proofErr w:type="spellEnd"/>
      <w:r w:rsidRPr="00810079">
        <w:rPr>
          <w:rFonts w:ascii="Calibri" w:eastAsia="Times New Roman" w:hAnsi="Calibri" w:cs="Calibri"/>
          <w:color w:val="002060"/>
          <w:kern w:val="0"/>
          <w:lang w:eastAsia="es-PE" w:bidi="hi-IN"/>
          <w14:ligatures w14:val="none"/>
        </w:rPr>
        <w:t>.</w:t>
      </w:r>
    </w:p>
    <w:p w14:paraId="64324F40" w14:textId="77777777" w:rsidR="00810079" w:rsidRPr="00810079" w:rsidRDefault="00810079" w:rsidP="00810079">
      <w:pPr>
        <w:pStyle w:val="Sinespaciado"/>
        <w:ind w:left="-284" w:right="-166"/>
        <w:jc w:val="both"/>
        <w:rPr>
          <w:rFonts w:ascii="Calibri" w:eastAsia="Times New Roman" w:hAnsi="Calibri" w:cs="Calibri"/>
          <w:b/>
          <w:bCs/>
          <w:color w:val="002060"/>
          <w:kern w:val="0"/>
          <w:lang w:eastAsia="es-PE" w:bidi="hi-IN"/>
          <w14:ligatures w14:val="none"/>
        </w:rPr>
      </w:pPr>
    </w:p>
    <w:p w14:paraId="79173C83" w14:textId="77777777" w:rsidR="00810079" w:rsidRPr="00810079" w:rsidRDefault="00810079" w:rsidP="00810079">
      <w:pPr>
        <w:pStyle w:val="Sinespaciado"/>
        <w:ind w:left="-284" w:right="-166"/>
        <w:jc w:val="both"/>
        <w:rPr>
          <w:rFonts w:ascii="Calibri" w:eastAsia="Times New Roman" w:hAnsi="Calibri" w:cs="Calibri"/>
          <w:b/>
          <w:bCs/>
          <w:color w:val="002060"/>
          <w:kern w:val="0"/>
          <w:lang w:eastAsia="es-PE" w:bidi="hi-IN"/>
          <w14:ligatures w14:val="none"/>
        </w:rPr>
      </w:pPr>
      <w:r w:rsidRPr="00810079">
        <w:rPr>
          <w:rFonts w:ascii="Calibri" w:eastAsia="Times New Roman" w:hAnsi="Calibri" w:cs="Calibri"/>
          <w:b/>
          <w:bCs/>
          <w:color w:val="002060"/>
          <w:kern w:val="0"/>
          <w:lang w:eastAsia="es-PE" w:bidi="hi-IN"/>
          <w14:ligatures w14:val="none"/>
        </w:rPr>
        <w:t>SILVER 6 + PITLANE WALK</w:t>
      </w:r>
    </w:p>
    <w:p w14:paraId="0B796DDF" w14:textId="77777777" w:rsidR="00810079" w:rsidRPr="00810079" w:rsidRDefault="00810079" w:rsidP="00810079">
      <w:pPr>
        <w:pStyle w:val="Sinespaciado"/>
        <w:ind w:left="-284" w:right="-166"/>
        <w:jc w:val="both"/>
        <w:rPr>
          <w:rFonts w:ascii="Calibri" w:eastAsia="Times New Roman" w:hAnsi="Calibri" w:cs="Calibri"/>
          <w:color w:val="002060"/>
          <w:kern w:val="0"/>
          <w:lang w:eastAsia="es-PE" w:bidi="hi-IN"/>
          <w14:ligatures w14:val="none"/>
        </w:rPr>
      </w:pPr>
      <w:r w:rsidRPr="00810079">
        <w:rPr>
          <w:rFonts w:ascii="Calibri" w:eastAsia="Times New Roman" w:hAnsi="Calibri" w:cs="Calibri"/>
          <w:color w:val="002060"/>
          <w:kern w:val="0"/>
          <w:lang w:eastAsia="es-PE" w:bidi="hi-IN"/>
          <w14:ligatures w14:val="none"/>
        </w:rPr>
        <w:t>La tribuna Silver 6 está situada en la curva 12, '</w:t>
      </w:r>
      <w:proofErr w:type="spellStart"/>
      <w:r w:rsidRPr="00810079">
        <w:rPr>
          <w:rFonts w:ascii="Calibri" w:eastAsia="Times New Roman" w:hAnsi="Calibri" w:cs="Calibri"/>
          <w:color w:val="002060"/>
          <w:kern w:val="0"/>
          <w:lang w:eastAsia="es-PE" w:bidi="hi-IN"/>
          <w14:ligatures w14:val="none"/>
        </w:rPr>
        <w:t>Fagnes</w:t>
      </w:r>
      <w:proofErr w:type="spellEnd"/>
      <w:r w:rsidRPr="00810079">
        <w:rPr>
          <w:rFonts w:ascii="Calibri" w:eastAsia="Times New Roman" w:hAnsi="Calibri" w:cs="Calibri"/>
          <w:color w:val="002060"/>
          <w:kern w:val="0"/>
          <w:lang w:eastAsia="es-PE" w:bidi="hi-IN"/>
          <w14:ligatures w14:val="none"/>
        </w:rPr>
        <w:t>', justo después de la famosa 'Double Gauche'. Esta tribuna te ofrecerá asientos numerados. Esta entrada incluye acceso al Pit Lane Walk el jueves, con horario por confirmar.</w:t>
      </w:r>
    </w:p>
    <w:p w14:paraId="4C78B64A" w14:textId="77777777" w:rsidR="00810079" w:rsidRPr="00810079" w:rsidRDefault="00810079" w:rsidP="00810079">
      <w:pPr>
        <w:pStyle w:val="Sinespaciado"/>
        <w:ind w:left="-284" w:right="-166"/>
        <w:jc w:val="both"/>
        <w:rPr>
          <w:rFonts w:ascii="Calibri" w:eastAsia="Times New Roman" w:hAnsi="Calibri" w:cs="Calibri"/>
          <w:b/>
          <w:bCs/>
          <w:color w:val="002060"/>
          <w:kern w:val="0"/>
          <w:lang w:eastAsia="es-PE" w:bidi="hi-IN"/>
          <w14:ligatures w14:val="none"/>
        </w:rPr>
      </w:pPr>
    </w:p>
    <w:p w14:paraId="4DF60A27" w14:textId="77777777" w:rsidR="00810079" w:rsidRPr="00810079" w:rsidRDefault="00810079" w:rsidP="00810079">
      <w:pPr>
        <w:pStyle w:val="Sinespaciado"/>
        <w:ind w:left="-284" w:right="-166"/>
        <w:jc w:val="both"/>
        <w:rPr>
          <w:rFonts w:ascii="Calibri" w:eastAsia="Times New Roman" w:hAnsi="Calibri" w:cs="Calibri"/>
          <w:b/>
          <w:bCs/>
          <w:color w:val="002060"/>
          <w:kern w:val="0"/>
          <w:lang w:eastAsia="es-PE" w:bidi="hi-IN"/>
          <w14:ligatures w14:val="none"/>
        </w:rPr>
      </w:pPr>
      <w:r w:rsidRPr="00810079">
        <w:rPr>
          <w:rFonts w:ascii="Calibri" w:eastAsia="Times New Roman" w:hAnsi="Calibri" w:cs="Calibri"/>
          <w:b/>
          <w:bCs/>
          <w:color w:val="002060"/>
          <w:kern w:val="0"/>
          <w:lang w:eastAsia="es-PE" w:bidi="hi-IN"/>
          <w14:ligatures w14:val="none"/>
        </w:rPr>
        <w:t>GOLD 1 PIT</w:t>
      </w:r>
    </w:p>
    <w:p w14:paraId="1E1AA1DC" w14:textId="72F048C4" w:rsidR="009A74B0" w:rsidRPr="00810079" w:rsidRDefault="00810079" w:rsidP="00810079">
      <w:pPr>
        <w:pStyle w:val="Sinespaciado"/>
        <w:ind w:left="-284" w:right="-166"/>
        <w:jc w:val="both"/>
        <w:rPr>
          <w:lang w:eastAsia="es-PE"/>
        </w:rPr>
      </w:pPr>
      <w:r w:rsidRPr="00810079">
        <w:rPr>
          <w:rFonts w:ascii="Calibri" w:eastAsia="Times New Roman" w:hAnsi="Calibri" w:cs="Calibri"/>
          <w:color w:val="002060"/>
          <w:kern w:val="0"/>
          <w:lang w:eastAsia="es-PE" w:bidi="hi-IN"/>
          <w14:ligatures w14:val="none"/>
        </w:rPr>
        <w:t xml:space="preserve">La tribuna Gold 1 es la tribuna principal del circuito de Spa-Francorchamps. Aquí no solo tienes una vista de la línea de salida/meta, sino que también eres testigo de toda la acción del </w:t>
      </w:r>
      <w:proofErr w:type="spellStart"/>
      <w:r w:rsidRPr="00810079">
        <w:rPr>
          <w:rFonts w:ascii="Calibri" w:eastAsia="Times New Roman" w:hAnsi="Calibri" w:cs="Calibri"/>
          <w:color w:val="002060"/>
          <w:kern w:val="0"/>
          <w:lang w:eastAsia="es-PE" w:bidi="hi-IN"/>
          <w14:ligatures w14:val="none"/>
        </w:rPr>
        <w:t>pit</w:t>
      </w:r>
      <w:proofErr w:type="spellEnd"/>
      <w:r w:rsidRPr="00810079">
        <w:rPr>
          <w:rFonts w:ascii="Calibri" w:eastAsia="Times New Roman" w:hAnsi="Calibri" w:cs="Calibri"/>
          <w:color w:val="002060"/>
          <w:kern w:val="0"/>
          <w:lang w:eastAsia="es-PE" w:bidi="hi-IN"/>
          <w14:ligatures w14:val="none"/>
        </w:rPr>
        <w:t xml:space="preserve"> </w:t>
      </w:r>
      <w:proofErr w:type="spellStart"/>
      <w:r w:rsidRPr="00810079">
        <w:rPr>
          <w:rFonts w:ascii="Calibri" w:eastAsia="Times New Roman" w:hAnsi="Calibri" w:cs="Calibri"/>
          <w:color w:val="002060"/>
          <w:kern w:val="0"/>
          <w:lang w:eastAsia="es-PE" w:bidi="hi-IN"/>
          <w14:ligatures w14:val="none"/>
        </w:rPr>
        <w:t>lane</w:t>
      </w:r>
      <w:proofErr w:type="spellEnd"/>
      <w:r w:rsidRPr="00810079">
        <w:rPr>
          <w:rFonts w:ascii="Calibri" w:eastAsia="Times New Roman" w:hAnsi="Calibri" w:cs="Calibri"/>
          <w:color w:val="002060"/>
          <w:kern w:val="0"/>
          <w:lang w:eastAsia="es-PE" w:bidi="hi-IN"/>
          <w14:ligatures w14:val="none"/>
        </w:rPr>
        <w:t xml:space="preserve"> y de la ceremonia del podio después de la carrera. La tribuna está cubierta y es numerada.</w:t>
      </w:r>
    </w:p>
    <w:p w14:paraId="2C36CA1A" w14:textId="77777777" w:rsidR="009A74B0" w:rsidRDefault="009A74B0" w:rsidP="00810079">
      <w:pPr>
        <w:pStyle w:val="Sinespaciado"/>
        <w:ind w:left="-284" w:right="-166"/>
        <w:jc w:val="both"/>
        <w:rPr>
          <w:lang w:eastAsia="es-PE"/>
        </w:rPr>
      </w:pPr>
    </w:p>
    <w:p w14:paraId="1884DB87" w14:textId="77777777" w:rsidR="006F5C42" w:rsidRDefault="006F5C42" w:rsidP="00F96BAD">
      <w:pPr>
        <w:pStyle w:val="Sinespaciado"/>
        <w:rPr>
          <w:lang w:eastAsia="es-PE"/>
        </w:rPr>
      </w:pPr>
    </w:p>
    <w:p w14:paraId="0E2BEB7A" w14:textId="77777777" w:rsidR="006F5C42" w:rsidRDefault="006F5C42" w:rsidP="00F96BAD">
      <w:pPr>
        <w:pStyle w:val="Sinespaciado"/>
        <w:rPr>
          <w:lang w:eastAsia="es-PE"/>
        </w:rPr>
      </w:pPr>
    </w:p>
    <w:p w14:paraId="15899C0F" w14:textId="77777777" w:rsidR="006F5C42" w:rsidRDefault="006F5C42" w:rsidP="00F96BAD">
      <w:pPr>
        <w:pStyle w:val="Sinespaciado"/>
        <w:rPr>
          <w:lang w:eastAsia="es-PE"/>
        </w:rPr>
      </w:pPr>
    </w:p>
    <w:p w14:paraId="12C7ADF9" w14:textId="77777777" w:rsidR="009A74B0" w:rsidRPr="007520BE" w:rsidRDefault="009A74B0" w:rsidP="00F96BAD">
      <w:pPr>
        <w:pStyle w:val="Sinespaciado"/>
        <w:rPr>
          <w:lang w:eastAsia="es-PE"/>
        </w:rPr>
      </w:pPr>
    </w:p>
    <w:p w14:paraId="42C4F4B3" w14:textId="77777777" w:rsidR="009A74B0" w:rsidRPr="00731E6E" w:rsidRDefault="009A74B0" w:rsidP="009A74B0">
      <w:pPr>
        <w:autoSpaceDE w:val="0"/>
        <w:autoSpaceDN w:val="0"/>
        <w:adjustRightInd w:val="0"/>
        <w:spacing w:line="240" w:lineRule="auto"/>
        <w:jc w:val="center"/>
        <w:rPr>
          <w:rFonts w:ascii="Calibri" w:hAnsi="Calibri" w:cs="Calibri"/>
          <w:b/>
          <w:noProof/>
          <w:color w:val="002060"/>
          <w:kern w:val="0"/>
          <w:sz w:val="24"/>
          <w:szCs w:val="24"/>
          <w:u w:val="single"/>
          <w:lang w:eastAsia="es-AR"/>
          <w14:ligatures w14:val="none"/>
        </w:rPr>
      </w:pPr>
      <w:r w:rsidRPr="00731E6E">
        <w:rPr>
          <w:rFonts w:ascii="Calibri" w:hAnsi="Calibri" w:cs="Calibri"/>
          <w:b/>
          <w:noProof/>
          <w:color w:val="002060"/>
          <w:kern w:val="0"/>
          <w:sz w:val="24"/>
          <w:szCs w:val="24"/>
          <w:u w:val="single"/>
          <w:lang w:eastAsia="es-AR"/>
          <w14:ligatures w14:val="none"/>
        </w:rPr>
        <w:t>PLANO DEL CIRCUITO</w:t>
      </w:r>
    </w:p>
    <w:p w14:paraId="18EC4DCC" w14:textId="0E584966" w:rsidR="009A74B0" w:rsidRPr="00F05262" w:rsidRDefault="009A74B0" w:rsidP="009A74B0">
      <w:pPr>
        <w:pStyle w:val="Sinespaciado"/>
        <w:rPr>
          <w:noProof/>
          <w:lang w:eastAsia="es-AR"/>
        </w:rPr>
      </w:pPr>
    </w:p>
    <w:p w14:paraId="3C714BA0" w14:textId="7C6F9376" w:rsidR="009A74B0" w:rsidRDefault="009A74B0" w:rsidP="009A74B0">
      <w:pPr>
        <w:autoSpaceDE w:val="0"/>
        <w:autoSpaceDN w:val="0"/>
        <w:adjustRightInd w:val="0"/>
        <w:spacing w:line="240" w:lineRule="auto"/>
        <w:jc w:val="center"/>
        <w:rPr>
          <w:noProof/>
          <w:lang w:val="es-AR" w:eastAsia="es-AR"/>
          <w14:ligatures w14:val="none"/>
        </w:rPr>
      </w:pPr>
    </w:p>
    <w:p w14:paraId="616EFBA9" w14:textId="3E4A4BED" w:rsidR="009A74B0" w:rsidRPr="00F05262" w:rsidRDefault="009A74B0" w:rsidP="009A74B0">
      <w:pPr>
        <w:suppressAutoHyphens/>
        <w:spacing w:after="0" w:line="100" w:lineRule="atLeast"/>
        <w:rPr>
          <w:rFonts w:ascii="Calibri" w:eastAsia="Calibri" w:hAnsi="Calibri" w:cs="Calibri"/>
          <w:b/>
          <w:color w:val="002060"/>
          <w:kern w:val="1"/>
          <w:u w:val="single"/>
          <w:lang w:eastAsia="hi-IN" w:bidi="hi-IN"/>
        </w:rPr>
      </w:pPr>
    </w:p>
    <w:p w14:paraId="7343F7C6" w14:textId="50C087C8" w:rsidR="006F5C42" w:rsidRDefault="00810079"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r w:rsidRPr="00810079">
        <w:rPr>
          <w:noProof/>
          <w:lang w:eastAsia="es-AR"/>
        </w:rPr>
        <w:drawing>
          <wp:anchor distT="0" distB="0" distL="114300" distR="114300" simplePos="0" relativeHeight="251660288" behindDoc="1" locked="0" layoutInCell="1" allowOverlap="1" wp14:anchorId="4BAB54DF" wp14:editId="1CAF44A0">
            <wp:simplePos x="0" y="0"/>
            <wp:positionH relativeFrom="margin">
              <wp:posOffset>348615</wp:posOffset>
            </wp:positionH>
            <wp:positionV relativeFrom="paragraph">
              <wp:posOffset>160655</wp:posOffset>
            </wp:positionV>
            <wp:extent cx="6195060" cy="4665345"/>
            <wp:effectExtent l="2857" t="0" r="0" b="0"/>
            <wp:wrapTight wrapText="bothSides">
              <wp:wrapPolygon edited="0">
                <wp:start x="21590" y="-13"/>
                <wp:lineTo x="70" y="-13"/>
                <wp:lineTo x="70" y="21507"/>
                <wp:lineTo x="21590" y="21507"/>
                <wp:lineTo x="21590" y="-13"/>
              </wp:wrapPolygon>
            </wp:wrapTight>
            <wp:docPr id="19656567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656745" name=""/>
                    <pic:cNvPicPr/>
                  </pic:nvPicPr>
                  <pic:blipFill>
                    <a:blip r:embed="rId7">
                      <a:extLst>
                        <a:ext uri="{28A0092B-C50C-407E-A947-70E740481C1C}">
                          <a14:useLocalDpi xmlns:a14="http://schemas.microsoft.com/office/drawing/2010/main" val="0"/>
                        </a:ext>
                      </a:extLst>
                    </a:blip>
                    <a:stretch>
                      <a:fillRect/>
                    </a:stretch>
                  </pic:blipFill>
                  <pic:spPr>
                    <a:xfrm rot="16200000">
                      <a:off x="0" y="0"/>
                      <a:ext cx="6195060" cy="4665345"/>
                    </a:xfrm>
                    <a:prstGeom prst="rect">
                      <a:avLst/>
                    </a:prstGeom>
                  </pic:spPr>
                </pic:pic>
              </a:graphicData>
            </a:graphic>
            <wp14:sizeRelH relativeFrom="margin">
              <wp14:pctWidth>0</wp14:pctWidth>
            </wp14:sizeRelH>
            <wp14:sizeRelV relativeFrom="margin">
              <wp14:pctHeight>0</wp14:pctHeight>
            </wp14:sizeRelV>
          </wp:anchor>
        </w:drawing>
      </w:r>
    </w:p>
    <w:p w14:paraId="463410B4" w14:textId="3408CD80"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5DC9E00C"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6CEB21AB"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6ADED8BC"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2701EE64"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32C9B1D8"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05C291B0"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200567C4"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3646E123"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70000627"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2AB884CC"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27EB4FF7"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636A367F"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75DF2F6D"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3088E76E"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5540783D"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49F68181"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096101FE"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3EA7209B"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43C7A0F4"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0CC146DF" w14:textId="77777777" w:rsidR="00810079" w:rsidRDefault="00810079"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7A8294DA" w14:textId="77777777" w:rsidR="00810079" w:rsidRDefault="00810079"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45F94C90" w14:textId="77777777" w:rsidR="00810079" w:rsidRDefault="00810079"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44E3CA4A" w14:textId="77777777" w:rsidR="00810079" w:rsidRDefault="00810079"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77BBA8CB" w14:textId="77777777" w:rsidR="00810079" w:rsidRDefault="00810079"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4E862210" w14:textId="77777777" w:rsidR="00810079" w:rsidRDefault="00810079"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4B88B866"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2603279E"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39954A4B" w14:textId="77777777" w:rsidR="00810079" w:rsidRDefault="00810079"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2664BD16" w14:textId="77777777" w:rsidR="00810079" w:rsidRDefault="00810079"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26289CAC"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1B07E7C8" w14:textId="77777777" w:rsidR="00810079" w:rsidRDefault="00810079"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39F04176" w14:textId="77777777" w:rsidR="00810079" w:rsidRDefault="00810079"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37F53569" w14:textId="1953ABBD" w:rsidR="00F96BAD" w:rsidRPr="00123F11" w:rsidRDefault="00F96BAD" w:rsidP="00F96BAD">
      <w:pPr>
        <w:suppressAutoHyphens/>
        <w:spacing w:after="0" w:line="100" w:lineRule="atLeast"/>
        <w:ind w:left="-284" w:right="-307"/>
        <w:jc w:val="both"/>
        <w:rPr>
          <w:rFonts w:ascii="Calibri" w:eastAsia="Calibri" w:hAnsi="Calibri"/>
          <w:b/>
          <w:bCs/>
          <w:color w:val="FF0000"/>
          <w:kern w:val="1"/>
          <w:u w:val="single"/>
          <w:lang w:val="es-AR" w:eastAsia="hi-IN" w:bidi="hi-IN"/>
        </w:rPr>
      </w:pPr>
      <w:r w:rsidRPr="00F05262">
        <w:rPr>
          <w:rFonts w:ascii="Calibri" w:eastAsia="Calibri" w:hAnsi="Calibri"/>
          <w:b/>
          <w:bCs/>
          <w:color w:val="FF0000"/>
          <w:kern w:val="1"/>
          <w:highlight w:val="yellow"/>
          <w:u w:val="single"/>
          <w:lang w:val="es-AR" w:eastAsia="hi-IN" w:bidi="hi-IN"/>
        </w:rPr>
        <w:t xml:space="preserve">Condiciones de </w:t>
      </w:r>
      <w:proofErr w:type="gramStart"/>
      <w:r w:rsidRPr="00F05262">
        <w:rPr>
          <w:rFonts w:ascii="Calibri" w:eastAsia="Calibri" w:hAnsi="Calibri"/>
          <w:b/>
          <w:bCs/>
          <w:color w:val="FF0000"/>
          <w:kern w:val="1"/>
          <w:highlight w:val="yellow"/>
          <w:u w:val="single"/>
          <w:lang w:val="es-AR" w:eastAsia="hi-IN" w:bidi="hi-IN"/>
        </w:rPr>
        <w:t>Ticket</w:t>
      </w:r>
      <w:proofErr w:type="gramEnd"/>
      <w:r w:rsidRPr="00F05262">
        <w:rPr>
          <w:rFonts w:ascii="Calibri" w:eastAsia="Calibri" w:hAnsi="Calibri"/>
          <w:b/>
          <w:bCs/>
          <w:color w:val="FF0000"/>
          <w:kern w:val="1"/>
          <w:highlight w:val="yellow"/>
          <w:u w:val="single"/>
          <w:lang w:val="es-AR" w:eastAsia="hi-IN" w:bidi="hi-IN"/>
        </w:rPr>
        <w:t>:</w:t>
      </w:r>
    </w:p>
    <w:p w14:paraId="550ED6E8" w14:textId="26ADE9F2" w:rsidR="00F96BAD" w:rsidRPr="00F05262" w:rsidRDefault="00F96BAD" w:rsidP="009A74B0">
      <w:pPr>
        <w:suppressAutoHyphens/>
        <w:spacing w:after="0" w:line="100" w:lineRule="atLeast"/>
        <w:ind w:left="-284" w:right="-307"/>
        <w:jc w:val="both"/>
        <w:rPr>
          <w:rFonts w:ascii="Calibri" w:eastAsia="Calibri" w:hAnsi="Calibri"/>
          <w:b/>
          <w:bCs/>
          <w:color w:val="002060"/>
          <w:kern w:val="1"/>
          <w:sz w:val="20"/>
          <w:szCs w:val="20"/>
          <w:lang w:val="es-AR" w:eastAsia="hi-IN" w:bidi="hi-IN"/>
        </w:rPr>
      </w:pPr>
      <w:r w:rsidRPr="00F05262">
        <w:rPr>
          <w:rFonts w:ascii="Calibri" w:eastAsia="Calibri" w:hAnsi="Calibri"/>
          <w:b/>
          <w:bCs/>
          <w:color w:val="002060"/>
          <w:kern w:val="1"/>
          <w:sz w:val="20"/>
          <w:szCs w:val="20"/>
          <w:lang w:val="es-AR" w:eastAsia="hi-IN" w:bidi="hi-IN"/>
        </w:rPr>
        <w:t xml:space="preserve">Las entradas pueden ser abonos, entradas físicas, electrónicas o para descargar mediante una </w:t>
      </w:r>
      <w:proofErr w:type="gramStart"/>
      <w:r w:rsidRPr="00F05262">
        <w:rPr>
          <w:rFonts w:ascii="Calibri" w:eastAsia="Calibri" w:hAnsi="Calibri"/>
          <w:b/>
          <w:bCs/>
          <w:color w:val="002060"/>
          <w:kern w:val="1"/>
          <w:sz w:val="20"/>
          <w:szCs w:val="20"/>
          <w:lang w:val="es-AR" w:eastAsia="hi-IN" w:bidi="hi-IN"/>
        </w:rPr>
        <w:t>app</w:t>
      </w:r>
      <w:proofErr w:type="gramEnd"/>
      <w:r w:rsidRPr="00F05262">
        <w:rPr>
          <w:rFonts w:ascii="Calibri" w:eastAsia="Calibri" w:hAnsi="Calibri"/>
          <w:b/>
          <w:bCs/>
          <w:color w:val="002060"/>
          <w:kern w:val="1"/>
          <w:sz w:val="20"/>
          <w:szCs w:val="20"/>
          <w:lang w:val="es-AR" w:eastAsia="hi-IN" w:bidi="hi-IN"/>
        </w:rPr>
        <w:t xml:space="preserve"> en el celular (</w:t>
      </w:r>
      <w:proofErr w:type="spellStart"/>
      <w:r w:rsidRPr="00F05262">
        <w:rPr>
          <w:rFonts w:ascii="Calibri" w:eastAsia="Calibri" w:hAnsi="Calibri"/>
          <w:b/>
          <w:bCs/>
          <w:color w:val="002060"/>
          <w:kern w:val="1"/>
          <w:sz w:val="20"/>
          <w:szCs w:val="20"/>
          <w:lang w:val="es-AR" w:eastAsia="hi-IN" w:bidi="hi-IN"/>
        </w:rPr>
        <w:t>pass</w:t>
      </w:r>
      <w:proofErr w:type="spellEnd"/>
      <w:r w:rsidRPr="00F05262">
        <w:rPr>
          <w:rFonts w:ascii="Calibri" w:eastAsia="Calibri" w:hAnsi="Calibri"/>
          <w:b/>
          <w:bCs/>
          <w:color w:val="002060"/>
          <w:kern w:val="1"/>
          <w:sz w:val="20"/>
          <w:szCs w:val="20"/>
          <w:lang w:val="es-AR" w:eastAsia="hi-IN" w:bidi="hi-IN"/>
        </w:rPr>
        <w:t xml:space="preserve"> </w:t>
      </w:r>
      <w:proofErr w:type="spellStart"/>
      <w:r w:rsidRPr="00F05262">
        <w:rPr>
          <w:rFonts w:ascii="Calibri" w:eastAsia="Calibri" w:hAnsi="Calibri"/>
          <w:b/>
          <w:bCs/>
          <w:color w:val="002060"/>
          <w:kern w:val="1"/>
          <w:sz w:val="20"/>
          <w:szCs w:val="20"/>
          <w:lang w:val="es-AR" w:eastAsia="hi-IN" w:bidi="hi-IN"/>
        </w:rPr>
        <w:t>wallet</w:t>
      </w:r>
      <w:proofErr w:type="spellEnd"/>
      <w:r w:rsidRPr="00F05262">
        <w:rPr>
          <w:rFonts w:ascii="Calibri" w:eastAsia="Calibri" w:hAnsi="Calibri"/>
          <w:b/>
          <w:bCs/>
          <w:color w:val="002060"/>
          <w:kern w:val="1"/>
          <w:sz w:val="20"/>
          <w:szCs w:val="20"/>
          <w:lang w:val="es-AR" w:eastAsia="hi-IN" w:bidi="hi-IN"/>
        </w:rPr>
        <w:t xml:space="preserve">, etc), con lo que se necesita que el cliente tenga celular con acceso a internet para poder enseñar la entrada descargada en el mismo. Latinoamérica Sport Travel está exento de cualquier responsabilidad si los clientes no tienen smartphone en el caso de que sean </w:t>
      </w:r>
      <w:proofErr w:type="gramStart"/>
      <w:r w:rsidRPr="00F05262">
        <w:rPr>
          <w:rFonts w:ascii="Calibri" w:eastAsia="Calibri" w:hAnsi="Calibri"/>
          <w:b/>
          <w:bCs/>
          <w:color w:val="002060"/>
          <w:kern w:val="1"/>
          <w:sz w:val="20"/>
          <w:szCs w:val="20"/>
          <w:lang w:val="es-AR" w:eastAsia="hi-IN" w:bidi="hi-IN"/>
        </w:rPr>
        <w:t>tickets</w:t>
      </w:r>
      <w:proofErr w:type="gramEnd"/>
      <w:r w:rsidRPr="00F05262">
        <w:rPr>
          <w:rFonts w:ascii="Calibri" w:eastAsia="Calibri" w:hAnsi="Calibri"/>
          <w:b/>
          <w:bCs/>
          <w:color w:val="002060"/>
          <w:kern w:val="1"/>
          <w:sz w:val="20"/>
          <w:szCs w:val="20"/>
          <w:lang w:val="es-AR" w:eastAsia="hi-IN" w:bidi="hi-IN"/>
        </w:rPr>
        <w:t xml:space="preserve"> para descargar en la </w:t>
      </w:r>
      <w:proofErr w:type="gramStart"/>
      <w:r w:rsidRPr="00F05262">
        <w:rPr>
          <w:rFonts w:ascii="Calibri" w:eastAsia="Calibri" w:hAnsi="Calibri"/>
          <w:b/>
          <w:bCs/>
          <w:color w:val="002060"/>
          <w:kern w:val="1"/>
          <w:sz w:val="20"/>
          <w:szCs w:val="20"/>
          <w:lang w:val="es-AR" w:eastAsia="hi-IN" w:bidi="hi-IN"/>
        </w:rPr>
        <w:t>app</w:t>
      </w:r>
      <w:proofErr w:type="gramEnd"/>
      <w:r w:rsidRPr="00F05262">
        <w:rPr>
          <w:rFonts w:ascii="Calibri" w:eastAsia="Calibri" w:hAnsi="Calibri"/>
          <w:b/>
          <w:bCs/>
          <w:color w:val="002060"/>
          <w:kern w:val="1"/>
          <w:sz w:val="20"/>
          <w:szCs w:val="20"/>
          <w:lang w:val="es-AR" w:eastAsia="hi-IN" w:bidi="hi-IN"/>
        </w:rPr>
        <w:t>. En caso de ser entradas físicas, Latinoamérica Sport Travel será la empresa que designe fecha y lugar de entrega. En el caso de ser entradas, el precio que aparece en la misma no es vinculante con el precio de venta, ya que se incluyen gastos de gestión, envío-entrega, impuestos. El cliente acepta y consiente dicha compra, y en conocimiento de lo anteriormente mencionado, acepta la no posibilidad de reclamación alguna, respecto del precio. En el precio que nosotros informamos, incluimos gastos de gestión, envío-entrega, impuestos. Garantizamos las entradas por parejas, de 2 en 2, pueden ser juntas en la misma fila, o en la fila por delante o por detrás, pero juntos. Deben informar al momento de solicitar una reserva: datos completos del pasajero, copia del pasaporte y teléfono de contacto.</w:t>
      </w:r>
    </w:p>
    <w:p w14:paraId="5502ECC3" w14:textId="77777777" w:rsidR="009A74B0" w:rsidRDefault="009A74B0" w:rsidP="00F96BAD">
      <w:pPr>
        <w:autoSpaceDE w:val="0"/>
        <w:autoSpaceDN w:val="0"/>
        <w:adjustRightInd w:val="0"/>
        <w:spacing w:line="240" w:lineRule="auto"/>
        <w:rPr>
          <w:rFonts w:ascii="Calibri" w:hAnsi="Calibri" w:cs="Calibri"/>
          <w:bCs/>
          <w:noProof/>
          <w:color w:val="002060"/>
          <w:kern w:val="0"/>
          <w:lang w:eastAsia="es-AR"/>
          <w14:ligatures w14:val="none"/>
        </w:rPr>
      </w:pPr>
    </w:p>
    <w:p w14:paraId="56E1E706" w14:textId="77777777" w:rsidR="00810079" w:rsidRDefault="00810079" w:rsidP="00F96BAD">
      <w:pPr>
        <w:autoSpaceDE w:val="0"/>
        <w:autoSpaceDN w:val="0"/>
        <w:adjustRightInd w:val="0"/>
        <w:spacing w:line="240" w:lineRule="auto"/>
        <w:rPr>
          <w:rFonts w:ascii="Calibri" w:hAnsi="Calibri" w:cs="Calibri"/>
          <w:bCs/>
          <w:noProof/>
          <w:color w:val="002060"/>
          <w:kern w:val="0"/>
          <w:lang w:eastAsia="es-AR"/>
          <w14:ligatures w14:val="none"/>
        </w:rPr>
      </w:pPr>
    </w:p>
    <w:p w14:paraId="07601917" w14:textId="0E059CF0" w:rsidR="00F96BAD" w:rsidRPr="005759F1" w:rsidRDefault="00F96BAD"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REQUISITOS DE INGRESO A</w:t>
      </w:r>
      <w:r w:rsidR="006D5CCC">
        <w:rPr>
          <w:rFonts w:ascii="Calibri" w:eastAsia="Calibri" w:hAnsi="Calibri" w:cs="Calibri"/>
          <w:b/>
          <w:bCs/>
          <w:color w:val="002060"/>
          <w:kern w:val="0"/>
          <w:u w:val="single"/>
          <w:lang w:val="es" w:eastAsia="es-PE"/>
          <w14:ligatures w14:val="none"/>
        </w:rPr>
        <w:t xml:space="preserve"> </w:t>
      </w:r>
      <w:r w:rsidR="00810079">
        <w:rPr>
          <w:rFonts w:ascii="Calibri" w:eastAsia="Calibri" w:hAnsi="Calibri" w:cs="Calibri"/>
          <w:b/>
          <w:bCs/>
          <w:color w:val="002060"/>
          <w:kern w:val="0"/>
          <w:u w:val="single"/>
          <w:lang w:val="es" w:eastAsia="es-PE"/>
          <w14:ligatures w14:val="none"/>
        </w:rPr>
        <w:t>BÉLGICA</w:t>
      </w:r>
      <w:r w:rsidRPr="005759F1">
        <w:rPr>
          <w:rFonts w:ascii="Calibri" w:eastAsia="Calibri" w:hAnsi="Calibri" w:cs="Calibri"/>
          <w:b/>
          <w:bCs/>
          <w:color w:val="002060"/>
          <w:kern w:val="0"/>
          <w:u w:val="single"/>
          <w:lang w:val="es" w:eastAsia="es-PE"/>
          <w14:ligatures w14:val="none"/>
        </w:rPr>
        <w:t>:</w:t>
      </w:r>
    </w:p>
    <w:p w14:paraId="0CAF4327" w14:textId="7BE0DCA0" w:rsidR="00F96BAD" w:rsidRPr="005759F1" w:rsidRDefault="00F96BAD" w:rsidP="00F96BAD">
      <w:pPr>
        <w:numPr>
          <w:ilvl w:val="0"/>
          <w:numId w:val="4"/>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VISA/TRÁMITE:</w:t>
      </w:r>
      <w:r>
        <w:rPr>
          <w:rFonts w:ascii="Calibri" w:eastAsia="Calibri" w:hAnsi="Calibri" w:cs="Calibri"/>
          <w:color w:val="002060"/>
          <w:kern w:val="0"/>
          <w:lang w:val="es" w:eastAsia="es-PE"/>
          <w14:ligatures w14:val="none"/>
        </w:rPr>
        <w:t xml:space="preserve"> </w:t>
      </w:r>
      <w:r w:rsidR="006D5CCC">
        <w:rPr>
          <w:rFonts w:ascii="Calibri" w:eastAsia="Calibri" w:hAnsi="Calibri" w:cs="Calibri"/>
          <w:color w:val="002060"/>
          <w:kern w:val="0"/>
          <w:lang w:val="es" w:eastAsia="es-PE"/>
          <w14:ligatures w14:val="none"/>
        </w:rPr>
        <w:t>NO</w:t>
      </w:r>
      <w:r>
        <w:rPr>
          <w:rFonts w:ascii="Calibri" w:eastAsia="Calibri" w:hAnsi="Calibri" w:cs="Calibri"/>
          <w:color w:val="002060"/>
          <w:kern w:val="0"/>
          <w:lang w:val="es" w:eastAsia="es-PE"/>
          <w14:ligatures w14:val="none"/>
        </w:rPr>
        <w:t xml:space="preserve"> REQUIERE VISA.</w:t>
      </w:r>
    </w:p>
    <w:p w14:paraId="3AAFE0B2" w14:textId="77777777" w:rsidR="00F96BAD" w:rsidRPr="005759F1" w:rsidRDefault="00F96BAD" w:rsidP="00F96BAD">
      <w:pPr>
        <w:numPr>
          <w:ilvl w:val="0"/>
          <w:numId w:val="4"/>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TARJETA DE TURISMO:</w:t>
      </w:r>
      <w:r>
        <w:rPr>
          <w:rFonts w:ascii="Calibri" w:eastAsia="Calibri" w:hAnsi="Calibri" w:cs="Calibri"/>
          <w:color w:val="002060"/>
          <w:kern w:val="0"/>
          <w:lang w:val="es" w:eastAsia="es-PE"/>
          <w14:ligatures w14:val="none"/>
        </w:rPr>
        <w:t xml:space="preserve"> NO REQUIERE</w:t>
      </w:r>
    </w:p>
    <w:p w14:paraId="084BE8FB" w14:textId="77777777" w:rsidR="00F96BAD" w:rsidRPr="005759F1" w:rsidRDefault="00F96BAD" w:rsidP="00F96BAD">
      <w:pPr>
        <w:numPr>
          <w:ilvl w:val="0"/>
          <w:numId w:val="4"/>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VACUNA DE LA FIEBRE AMARILLA:</w:t>
      </w:r>
      <w:r>
        <w:rPr>
          <w:rFonts w:ascii="Calibri" w:eastAsia="Calibri" w:hAnsi="Calibri" w:cs="Calibri"/>
          <w:color w:val="002060"/>
          <w:kern w:val="0"/>
          <w:lang w:val="es" w:eastAsia="es-PE"/>
          <w14:ligatures w14:val="none"/>
        </w:rPr>
        <w:t xml:space="preserve"> </w:t>
      </w:r>
      <w:r w:rsidRPr="00FC559F">
        <w:rPr>
          <w:rFonts w:ascii="Calibri" w:eastAsia="Calibri" w:hAnsi="Calibri" w:cs="Calibri"/>
          <w:color w:val="002060"/>
          <w:kern w:val="0"/>
          <w:lang w:val="es" w:eastAsia="es-PE"/>
          <w14:ligatures w14:val="none"/>
        </w:rPr>
        <w:t>N</w:t>
      </w:r>
      <w:r>
        <w:rPr>
          <w:rFonts w:ascii="Calibri" w:eastAsia="Calibri" w:hAnsi="Calibri" w:cs="Calibri"/>
          <w:color w:val="002060"/>
          <w:kern w:val="0"/>
          <w:lang w:val="es" w:eastAsia="es-PE"/>
          <w14:ligatures w14:val="none"/>
        </w:rPr>
        <w:t>O REQUIERE</w:t>
      </w:r>
    </w:p>
    <w:p w14:paraId="63359044" w14:textId="77777777" w:rsidR="00F96BAD" w:rsidRDefault="00F96BAD" w:rsidP="00F96BAD">
      <w:pPr>
        <w:numPr>
          <w:ilvl w:val="0"/>
          <w:numId w:val="4"/>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OTRA INFORMACIÓN IMPORTANTE DE INGRESO AL PAÍS:</w:t>
      </w:r>
      <w:r>
        <w:rPr>
          <w:rFonts w:ascii="Calibri" w:eastAsia="Calibri" w:hAnsi="Calibri" w:cs="Calibri"/>
          <w:color w:val="002060"/>
          <w:kern w:val="0"/>
          <w:lang w:val="es" w:eastAsia="es-PE"/>
          <w14:ligatures w14:val="none"/>
        </w:rPr>
        <w:t xml:space="preserve"> </w:t>
      </w:r>
      <w:r>
        <w:rPr>
          <w:rFonts w:ascii="Calibri" w:eastAsia="Calibri" w:hAnsi="Calibri" w:cs="Calibri"/>
          <w:color w:val="002060"/>
          <w:kern w:val="0"/>
          <w:lang w:eastAsia="es-PE"/>
          <w14:ligatures w14:val="none"/>
        </w:rPr>
        <w:t>Seguro médico que cubra tu estancia.</w:t>
      </w:r>
    </w:p>
    <w:p w14:paraId="18EC6B8E" w14:textId="77777777" w:rsidR="00F96BAD" w:rsidRDefault="00F96BAD" w:rsidP="00F96BAD">
      <w:pPr>
        <w:pBdr>
          <w:top w:val="nil"/>
          <w:left w:val="nil"/>
          <w:bottom w:val="nil"/>
          <w:right w:val="nil"/>
          <w:between w:val="nil"/>
        </w:pBdr>
        <w:spacing w:after="0"/>
        <w:ind w:left="284"/>
        <w:contextualSpacing/>
        <w:jc w:val="both"/>
        <w:rPr>
          <w:rFonts w:ascii="Calibri" w:eastAsia="Calibri" w:hAnsi="Calibri" w:cs="Calibri"/>
          <w:b/>
          <w:bCs/>
          <w:color w:val="002060"/>
          <w:kern w:val="0"/>
          <w:lang w:val="es" w:eastAsia="es-PE"/>
          <w14:ligatures w14:val="none"/>
        </w:rPr>
      </w:pPr>
    </w:p>
    <w:p w14:paraId="40E6DAD0" w14:textId="77777777" w:rsidR="00F96BAD" w:rsidRPr="007C2881" w:rsidRDefault="00F96BAD" w:rsidP="00F96BAD">
      <w:pPr>
        <w:pBdr>
          <w:top w:val="nil"/>
          <w:left w:val="nil"/>
          <w:bottom w:val="nil"/>
          <w:right w:val="nil"/>
          <w:between w:val="nil"/>
        </w:pBdr>
        <w:spacing w:after="0"/>
        <w:ind w:left="284"/>
        <w:contextualSpacing/>
        <w:jc w:val="center"/>
        <w:rPr>
          <w:rFonts w:ascii="Calibri" w:eastAsia="Calibri" w:hAnsi="Calibri" w:cs="Calibri"/>
          <w:color w:val="002060"/>
          <w:kern w:val="0"/>
          <w:lang w:val="es" w:eastAsia="es-PE"/>
          <w14:ligatures w14:val="none"/>
        </w:rPr>
      </w:pPr>
      <w:r w:rsidRPr="007C2881">
        <w:rPr>
          <w:rFonts w:ascii="Calibri" w:eastAsia="Calibri" w:hAnsi="Calibri" w:cs="Calibri"/>
          <w:color w:val="002060"/>
          <w:kern w:val="0"/>
          <w:lang w:val="es" w:eastAsia="es-PE"/>
          <w14:ligatures w14:val="none"/>
        </w:rPr>
        <w:t>INFORMACION EXCLUSIVA PARA AGENCIAS DE VIAJE</w:t>
      </w:r>
    </w:p>
    <w:p w14:paraId="73652830" w14:textId="77777777" w:rsidR="00F96BAD" w:rsidRDefault="00F96BAD" w:rsidP="00F96BAD">
      <w:pPr>
        <w:pBdr>
          <w:top w:val="nil"/>
          <w:left w:val="nil"/>
          <w:bottom w:val="nil"/>
          <w:right w:val="nil"/>
          <w:between w:val="nil"/>
        </w:pBdr>
        <w:spacing w:after="0"/>
        <w:ind w:left="720"/>
        <w:contextualSpacing/>
        <w:jc w:val="both"/>
        <w:rPr>
          <w:rFonts w:ascii="Calibri" w:eastAsia="Calibri" w:hAnsi="Calibri" w:cs="Calibri"/>
          <w:color w:val="002060"/>
          <w:kern w:val="0"/>
          <w:lang w:val="es" w:eastAsia="es-PE"/>
          <w14:ligatures w14:val="none"/>
        </w:rPr>
      </w:pPr>
    </w:p>
    <w:p w14:paraId="4A0BD409" w14:textId="77777777" w:rsidR="00F96BAD" w:rsidRDefault="00F96BAD" w:rsidP="00810079">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0AC3B659" w14:textId="762023D7" w:rsidR="00F96BAD" w:rsidRPr="005759F1" w:rsidRDefault="00F96BAD"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CONDICIONES COMERCIALES: </w:t>
      </w:r>
    </w:p>
    <w:p w14:paraId="11372005" w14:textId="77777777" w:rsidR="00F96BAD" w:rsidRPr="00565B6E" w:rsidRDefault="00F96BAD" w:rsidP="00F96BAD">
      <w:pPr>
        <w:numPr>
          <w:ilvl w:val="0"/>
          <w:numId w:val="5"/>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65B6E">
        <w:rPr>
          <w:rFonts w:ascii="Calibri" w:eastAsia="Calibri" w:hAnsi="Calibri" w:cs="Calibri"/>
          <w:b/>
          <w:bCs/>
          <w:color w:val="002060"/>
          <w:kern w:val="0"/>
          <w:lang w:val="es" w:eastAsia="es-PE"/>
          <w14:ligatures w14:val="none"/>
        </w:rPr>
        <w:t>Comisión</w:t>
      </w:r>
      <w:r w:rsidRPr="00565B6E">
        <w:rPr>
          <w:rFonts w:ascii="Calibri" w:eastAsia="Calibri" w:hAnsi="Calibri" w:cs="Calibri"/>
          <w:color w:val="002060"/>
          <w:kern w:val="0"/>
          <w:lang w:val="es" w:eastAsia="es-PE"/>
          <w14:ligatures w14:val="none"/>
        </w:rPr>
        <w:t xml:space="preserve">: </w:t>
      </w:r>
      <w:r w:rsidRPr="00565B6E">
        <w:rPr>
          <w:rFonts w:ascii="Calibri" w:eastAsia="Calibri" w:hAnsi="Calibri" w:cs="Calibri"/>
          <w:bCs/>
          <w:color w:val="002060"/>
          <w:kern w:val="1"/>
          <w:lang w:eastAsia="hi-IN" w:bidi="hi-IN"/>
        </w:rPr>
        <w:t>1</w:t>
      </w:r>
      <w:r>
        <w:rPr>
          <w:rFonts w:ascii="Calibri" w:eastAsia="Calibri" w:hAnsi="Calibri" w:cs="Calibri"/>
          <w:bCs/>
          <w:color w:val="002060"/>
          <w:kern w:val="1"/>
          <w:lang w:eastAsia="hi-IN" w:bidi="hi-IN"/>
        </w:rPr>
        <w:t>2</w:t>
      </w:r>
      <w:r w:rsidRPr="00565B6E">
        <w:rPr>
          <w:rFonts w:ascii="Calibri" w:eastAsia="Calibri" w:hAnsi="Calibri" w:cs="Calibri"/>
          <w:bCs/>
          <w:color w:val="002060"/>
          <w:kern w:val="1"/>
          <w:lang w:eastAsia="hi-IN" w:bidi="hi-IN"/>
        </w:rPr>
        <w:t>% incluido IGV</w:t>
      </w:r>
      <w:r>
        <w:rPr>
          <w:rFonts w:ascii="Calibri" w:eastAsia="Calibri" w:hAnsi="Calibri" w:cs="Calibri"/>
          <w:bCs/>
          <w:color w:val="002060"/>
          <w:kern w:val="1"/>
          <w:lang w:eastAsia="hi-IN" w:bidi="hi-IN"/>
        </w:rPr>
        <w:t>.</w:t>
      </w:r>
    </w:p>
    <w:p w14:paraId="0AD40F53" w14:textId="77777777" w:rsidR="00F96BAD" w:rsidRPr="005759F1" w:rsidRDefault="00F96BAD" w:rsidP="00F96BAD">
      <w:pPr>
        <w:numPr>
          <w:ilvl w:val="0"/>
          <w:numId w:val="5"/>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Incentivo</w:t>
      </w:r>
      <w:r w:rsidRPr="005759F1">
        <w:rPr>
          <w:rFonts w:ascii="Calibri" w:eastAsia="Calibri" w:hAnsi="Calibri" w:cs="Calibri"/>
          <w:color w:val="002060"/>
          <w:kern w:val="0"/>
          <w:lang w:val="es" w:eastAsia="es-PE"/>
          <w14:ligatures w14:val="none"/>
        </w:rPr>
        <w:t>: USD 1</w:t>
      </w:r>
      <w:r>
        <w:rPr>
          <w:rFonts w:ascii="Calibri" w:eastAsia="Calibri" w:hAnsi="Calibri" w:cs="Calibri"/>
          <w:color w:val="002060"/>
          <w:kern w:val="0"/>
          <w:lang w:val="es" w:eastAsia="es-PE"/>
          <w14:ligatures w14:val="none"/>
        </w:rPr>
        <w:t>5</w:t>
      </w:r>
      <w:r w:rsidRPr="005759F1">
        <w:rPr>
          <w:rFonts w:ascii="Calibri" w:eastAsia="Calibri" w:hAnsi="Calibri" w:cs="Calibri"/>
          <w:color w:val="002060"/>
          <w:kern w:val="0"/>
          <w:lang w:val="es" w:eastAsia="es-PE"/>
          <w14:ligatures w14:val="none"/>
        </w:rPr>
        <w:t xml:space="preserve"> por pasajero adulto.</w:t>
      </w:r>
      <w:r w:rsidRPr="005759F1">
        <w:rPr>
          <w:rFonts w:ascii="Calibri" w:eastAsia="Calibri" w:hAnsi="Calibri" w:cs="Calibri"/>
          <w:i/>
          <w:iCs/>
          <w:color w:val="002060"/>
          <w:kern w:val="0"/>
          <w:lang w:val="es" w:eastAsia="es-PE"/>
          <w14:ligatures w14:val="none"/>
        </w:rPr>
        <w:t xml:space="preserve"> Pagos de incentivos se realizan los viernes, coordinando con Administración de lunes a jueves. Tras 3 meses del cierre de venta, el derecho a cobro caduca sin reclamos.</w:t>
      </w:r>
    </w:p>
    <w:p w14:paraId="6FF7258E" w14:textId="77777777" w:rsidR="00F96BAD" w:rsidRPr="005759F1" w:rsidRDefault="00F96BAD" w:rsidP="00F96BAD">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77689951" w14:textId="77777777" w:rsidR="00F96BAD" w:rsidRPr="005759F1" w:rsidRDefault="00F96BAD" w:rsidP="00F96BAD">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u w:val="single"/>
          <w:lang w:val="es" w:eastAsia="es-PE"/>
          <w14:ligatures w14:val="none"/>
        </w:rPr>
        <w:t>CONDICIONES GENERALES:</w:t>
      </w:r>
      <w:r w:rsidRPr="005759F1">
        <w:rPr>
          <w:rFonts w:ascii="Calibri" w:eastAsia="Calibri" w:hAnsi="Calibri" w:cs="Calibri"/>
          <w:b/>
          <w:bCs/>
          <w:color w:val="002060"/>
          <w:kern w:val="0"/>
          <w:lang w:val="es" w:eastAsia="es-PE"/>
          <w14:ligatures w14:val="none"/>
        </w:rPr>
        <w:t xml:space="preserve"> </w:t>
      </w:r>
    </w:p>
    <w:p w14:paraId="02CEA573" w14:textId="77777777" w:rsidR="00F96BAD"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Tarifas</w:t>
      </w:r>
      <w:r w:rsidRPr="005759F1">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4CADEB58"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Formas de pago</w:t>
      </w:r>
      <w:r w:rsidRPr="005759F1">
        <w:rPr>
          <w:rFonts w:ascii="Calibri" w:eastAsia="Calibri" w:hAnsi="Calibri" w:cs="Calibri"/>
          <w:color w:val="002060"/>
          <w:kern w:val="0"/>
          <w:lang w:val="pt-PT" w:eastAsia="es-PE"/>
          <w14:ligatures w14:val="none"/>
        </w:rPr>
        <w:t xml:space="preserve">: Pago Efectivo: 2% adicional. </w:t>
      </w:r>
      <w:r w:rsidRPr="005759F1">
        <w:rPr>
          <w:rFonts w:ascii="Calibri" w:eastAsia="Calibri" w:hAnsi="Calibri" w:cs="Calibri"/>
          <w:color w:val="002060"/>
          <w:kern w:val="0"/>
          <w:lang w:val="es" w:eastAsia="es-PE"/>
          <w14:ligatures w14:val="none"/>
        </w:rPr>
        <w:t>Tarjetas nacionales e internacionales: 5% adicional.</w:t>
      </w:r>
    </w:p>
    <w:p w14:paraId="472A5C26"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Tipo de cambio</w:t>
      </w:r>
      <w:r w:rsidRPr="005759F1">
        <w:rPr>
          <w:rFonts w:ascii="Calibri" w:eastAsia="Calibri" w:hAnsi="Calibri" w:cs="Calibri"/>
          <w:color w:val="002060"/>
          <w:kern w:val="0"/>
          <w:lang w:val="es" w:eastAsia="es-PE"/>
          <w14:ligatures w14:val="none"/>
        </w:rPr>
        <w:t>: Referencial S/ 3.60, sujeto a variación.</w:t>
      </w:r>
    </w:p>
    <w:p w14:paraId="3F1DEBBB" w14:textId="77777777" w:rsidR="00F96BAD" w:rsidRPr="00786B12"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Hoteles</w:t>
      </w:r>
      <w:r w:rsidRPr="005759F1">
        <w:rPr>
          <w:rFonts w:ascii="Calibri" w:eastAsia="Calibri" w:hAnsi="Calibri" w:cs="Calibri"/>
          <w:color w:val="002060"/>
          <w:kern w:val="0"/>
          <w:lang w:val="es" w:eastAsia="es-PE"/>
          <w14:ligatures w14:val="none"/>
        </w:rPr>
        <w:t>: Pueden modificar ofertas o cerrar ventas sin previo aviso.</w:t>
      </w:r>
    </w:p>
    <w:p w14:paraId="1BF02E64" w14:textId="77777777" w:rsidR="00F96BAD"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Asistencia</w:t>
      </w:r>
      <w:r w:rsidRPr="005759F1">
        <w:rPr>
          <w:rFonts w:ascii="Calibri" w:eastAsia="Calibri" w:hAnsi="Calibri" w:cs="Calibri"/>
          <w:color w:val="002060"/>
          <w:kern w:val="0"/>
          <w:lang w:val="es" w:eastAsia="es-PE"/>
          <w14:ligatures w14:val="none"/>
        </w:rPr>
        <w:t>: Descarga obligatoria de la APP de la tarjeta de asistencia.</w:t>
      </w:r>
    </w:p>
    <w:p w14:paraId="5D87956F" w14:textId="4393D7C9" w:rsidR="00280485" w:rsidRPr="005759F1" w:rsidRDefault="00280485" w:rsidP="00280485">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Pr>
          <w:rFonts w:ascii="Calibri" w:eastAsia="Calibri" w:hAnsi="Calibri" w:cs="Calibri"/>
          <w:b/>
          <w:bCs/>
          <w:color w:val="002060"/>
          <w:kern w:val="0"/>
          <w:lang w:val="es" w:eastAsia="es-PE"/>
          <w14:ligatures w14:val="none"/>
        </w:rPr>
        <w:t xml:space="preserve">Tarjeta de Asistencia </w:t>
      </w:r>
      <w:r w:rsidRPr="0080471E">
        <w:rPr>
          <w:rFonts w:ascii="Calibri" w:eastAsia="Calibri" w:hAnsi="Calibri" w:cs="Calibri"/>
          <w:color w:val="002060"/>
          <w:kern w:val="0"/>
          <w:lang w:val="es" w:eastAsia="es-PE"/>
          <w14:ligatures w14:val="none"/>
        </w:rPr>
        <w:t>aplica para Pax hasta 69 años, Consultar Suplemento</w:t>
      </w:r>
      <w:r>
        <w:rPr>
          <w:rFonts w:ascii="Calibri" w:eastAsia="Calibri" w:hAnsi="Calibri" w:cs="Calibri"/>
          <w:color w:val="002060"/>
          <w:kern w:val="0"/>
          <w:lang w:val="es" w:eastAsia="es-PE"/>
          <w14:ligatures w14:val="none"/>
        </w:rPr>
        <w:t>.</w:t>
      </w:r>
    </w:p>
    <w:p w14:paraId="285DA1B9" w14:textId="0D233D37" w:rsidR="00F96BAD" w:rsidRPr="00F96BAD"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F96BAD">
        <w:rPr>
          <w:rFonts w:ascii="Calibri" w:hAnsi="Calibri" w:cs="Calibri"/>
          <w:b/>
          <w:bCs/>
          <w:color w:val="FF0000"/>
          <w:kern w:val="0"/>
          <w:sz w:val="20"/>
          <w:szCs w:val="20"/>
          <w:highlight w:val="yellow"/>
          <w14:ligatures w14:val="none"/>
        </w:rPr>
        <w:t>NO INCLUYE TRASLADOS AL CIRCUITO</w:t>
      </w:r>
    </w:p>
    <w:p w14:paraId="039009D0"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 xml:space="preserve">Cancelaciones / No </w:t>
      </w:r>
      <w:proofErr w:type="gramStart"/>
      <w:r w:rsidRPr="005759F1">
        <w:rPr>
          <w:rFonts w:ascii="Calibri" w:eastAsia="Calibri" w:hAnsi="Calibri" w:cs="Calibri"/>
          <w:b/>
          <w:bCs/>
          <w:color w:val="002060"/>
          <w:kern w:val="0"/>
          <w:lang w:val="es" w:eastAsia="es-PE"/>
          <w14:ligatures w14:val="none"/>
        </w:rPr>
        <w:t>Show</w:t>
      </w:r>
      <w:proofErr w:type="gramEnd"/>
      <w:r w:rsidRPr="005759F1">
        <w:rPr>
          <w:rFonts w:ascii="Calibri" w:eastAsia="Calibri" w:hAnsi="Calibri" w:cs="Calibri"/>
          <w:color w:val="002060"/>
          <w:kern w:val="0"/>
          <w:lang w:val="es" w:eastAsia="es-PE"/>
          <w14:ligatures w14:val="none"/>
        </w:rPr>
        <w:t>: Penalidad del 100% tras el pago final.</w:t>
      </w:r>
    </w:p>
    <w:p w14:paraId="0BDE80D3" w14:textId="77777777" w:rsidR="006F5C42" w:rsidRDefault="00F96BAD" w:rsidP="006F5C42">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Cambios</w:t>
      </w:r>
      <w:r w:rsidRPr="005759F1">
        <w:rPr>
          <w:rFonts w:ascii="Calibri" w:eastAsia="Calibri" w:hAnsi="Calibri" w:cs="Calibri"/>
          <w:color w:val="002060"/>
          <w:kern w:val="0"/>
          <w:lang w:val="es" w:eastAsia="es-PE"/>
          <w14:ligatures w14:val="none"/>
        </w:rPr>
        <w:t>: No se permiten cambios de nombre, fechas, endosos ni reembolsos (salidas en grupo).</w:t>
      </w:r>
    </w:p>
    <w:p w14:paraId="74E22789" w14:textId="416B3EA3" w:rsidR="006F5C42" w:rsidRPr="006F5C42" w:rsidRDefault="006F5C42" w:rsidP="006F5C42">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b/>
          <w:bCs/>
          <w:color w:val="EE0000"/>
          <w:kern w:val="0"/>
          <w:lang w:val="es" w:eastAsia="es-PE"/>
          <w14:ligatures w14:val="none"/>
        </w:rPr>
      </w:pPr>
      <w:r w:rsidRPr="006F5C42">
        <w:rPr>
          <w:rFonts w:ascii="Calibri" w:eastAsia="Calibri" w:hAnsi="Calibri" w:cs="Calibri"/>
          <w:b/>
          <w:bCs/>
          <w:color w:val="EE0000"/>
          <w:kern w:val="0"/>
          <w:lang w:val="es" w:eastAsia="es-PE"/>
          <w14:ligatures w14:val="none"/>
        </w:rPr>
        <w:t xml:space="preserve">La fecha de los eventos puede variar, un día antes, un día después o hasta postergarse. </w:t>
      </w:r>
      <w:r>
        <w:rPr>
          <w:rFonts w:ascii="Calibri" w:eastAsia="Calibri" w:hAnsi="Calibri" w:cs="Calibri"/>
          <w:b/>
          <w:bCs/>
          <w:color w:val="EE0000"/>
          <w:kern w:val="0"/>
          <w:lang w:val="es" w:eastAsia="es-PE"/>
          <w14:ligatures w14:val="none"/>
        </w:rPr>
        <w:t xml:space="preserve">El Operador </w:t>
      </w:r>
      <w:r w:rsidRPr="006F5C42">
        <w:rPr>
          <w:rFonts w:ascii="Calibri" w:eastAsia="Calibri" w:hAnsi="Calibri" w:cs="Calibri"/>
          <w:b/>
          <w:bCs/>
          <w:color w:val="EE0000"/>
          <w:kern w:val="0"/>
          <w:lang w:val="es" w:eastAsia="es-PE"/>
          <w14:ligatures w14:val="none"/>
        </w:rPr>
        <w:t>no es responsable por los cambios que pueda realizar la organización</w:t>
      </w:r>
      <w:r>
        <w:rPr>
          <w:rFonts w:ascii="Calibri" w:eastAsia="Calibri" w:hAnsi="Calibri" w:cs="Calibri"/>
          <w:b/>
          <w:bCs/>
          <w:color w:val="EE0000"/>
          <w:kern w:val="0"/>
          <w:lang w:val="es" w:eastAsia="es-PE"/>
          <w14:ligatures w14:val="none"/>
        </w:rPr>
        <w:t>.</w:t>
      </w:r>
    </w:p>
    <w:p w14:paraId="57AEDB7A" w14:textId="77777777" w:rsidR="00F96BAD" w:rsidRPr="00322B57"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color w:val="002060"/>
          <w:kern w:val="0"/>
          <w:lang w:val="es" w:eastAsia="es-PE"/>
          <w14:ligatures w14:val="none"/>
        </w:rPr>
        <w:t>Tarifas, impuestos y cargos: Sujetos a cambio sin previo aviso hasta la emisión.</w:t>
      </w:r>
    </w:p>
    <w:p w14:paraId="6A26AA6A"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Vuelos</w:t>
      </w:r>
      <w:r w:rsidRPr="005759F1">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68648F34" w14:textId="77777777" w:rsidR="00F96BAD" w:rsidRPr="00905EDD"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Reclamos</w:t>
      </w:r>
      <w:r w:rsidRPr="005759F1">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74D6B0E7" w14:textId="77777777" w:rsidR="00F96BAD" w:rsidRPr="00FC559F"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lang w:val="es" w:eastAsia="es-PE"/>
          <w14:ligatures w14:val="none"/>
        </w:rPr>
        <w:t>Responsabilidad</w:t>
      </w:r>
      <w:r w:rsidRPr="005759F1">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w:t>
      </w:r>
    </w:p>
    <w:p w14:paraId="6B4D8726" w14:textId="77777777" w:rsidR="00F96BAD" w:rsidRPr="00C761D5"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color w:val="002060"/>
          <w:kern w:val="0"/>
          <w:lang w:val="es" w:eastAsia="es-PE"/>
          <w14:ligatures w14:val="none"/>
        </w:rPr>
        <w:t xml:space="preserve">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1846B91D" w14:textId="77777777" w:rsidR="00F96BAD" w:rsidRDefault="00F96BAD" w:rsidP="00F96BAD">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6C384E32" w14:textId="77777777" w:rsidR="00F96BAD" w:rsidRPr="005759F1" w:rsidRDefault="00F96BAD" w:rsidP="00F96BAD">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471CCB00" w14:textId="3C8E232C" w:rsidR="00F96BAD" w:rsidRPr="00FC559F" w:rsidRDefault="00F96BAD" w:rsidP="00F96BAD">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8" w:history="1">
        <w:r w:rsidRPr="00FC559F">
          <w:rPr>
            <w:rStyle w:val="Hipervnculo"/>
            <w:rFonts w:cs="Calibri"/>
            <w:b/>
            <w:bCs/>
            <w:color w:val="0000CC"/>
            <w:kern w:val="0"/>
            <w:lang w:val="es" w:eastAsia="es-PE"/>
            <w14:ligatures w14:val="none"/>
          </w:rPr>
          <w:t>VER TÉRMINOS Y COND</w:t>
        </w:r>
        <w:r w:rsidR="006F5C42">
          <w:rPr>
            <w:rStyle w:val="Hipervnculo"/>
            <w:rFonts w:cs="Calibri"/>
            <w:b/>
            <w:bCs/>
            <w:color w:val="0000CC"/>
            <w:kern w:val="0"/>
            <w:lang w:val="es" w:eastAsia="es-PE"/>
            <w14:ligatures w14:val="none"/>
          </w:rPr>
          <w:t>I</w:t>
        </w:r>
        <w:r w:rsidRPr="00FC559F">
          <w:rPr>
            <w:rStyle w:val="Hipervnculo"/>
            <w:rFonts w:cs="Calibri"/>
            <w:b/>
            <w:bCs/>
            <w:color w:val="0000CC"/>
            <w:kern w:val="0"/>
            <w:lang w:val="es" w:eastAsia="es-PE"/>
            <w14:ligatures w14:val="none"/>
          </w:rPr>
          <w:t>CIONES</w:t>
        </w:r>
        <w:r w:rsidRPr="00FC559F">
          <w:rPr>
            <w:rStyle w:val="Hipervnculo"/>
            <w:rFonts w:ascii="Aptos" w:eastAsia="Aptos" w:hAnsi="Aptos" w:cs="Aptos"/>
            <w:b/>
            <w:bCs/>
            <w:color w:val="0000CC"/>
            <w:kern w:val="0"/>
            <w:lang w:val="es" w:eastAsia="es-PE"/>
            <w14:ligatures w14:val="none"/>
          </w:rPr>
          <w:t xml:space="preserve"> DE CONTRATACIÓN</w:t>
        </w:r>
      </w:hyperlink>
    </w:p>
    <w:p w14:paraId="2E8E4AAD" w14:textId="77777777" w:rsidR="00DF6BD9" w:rsidRDefault="00DF6BD9"/>
    <w:sectPr w:rsidR="00DF6BD9" w:rsidSect="003B4A1D">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2B9AF" w14:textId="77777777" w:rsidR="00F745D5" w:rsidRDefault="00F745D5" w:rsidP="003B4A1D">
      <w:pPr>
        <w:spacing w:after="0" w:line="240" w:lineRule="auto"/>
      </w:pPr>
      <w:r>
        <w:separator/>
      </w:r>
    </w:p>
  </w:endnote>
  <w:endnote w:type="continuationSeparator" w:id="0">
    <w:p w14:paraId="6059019D" w14:textId="77777777" w:rsidR="00F745D5" w:rsidRDefault="00F745D5" w:rsidP="003B4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04129" w14:textId="6A1C7E5D" w:rsidR="003B4A1D" w:rsidRPr="00F348FE" w:rsidRDefault="00137972" w:rsidP="00F348FE">
    <w:pPr>
      <w:pStyle w:val="Piedepgina"/>
    </w:pPr>
    <w:r>
      <w:rPr>
        <w:noProof/>
      </w:rPr>
      <mc:AlternateContent>
        <mc:Choice Requires="wpg">
          <w:drawing>
            <wp:anchor distT="0" distB="0" distL="114300" distR="114300" simplePos="0" relativeHeight="251661312" behindDoc="0" locked="0" layoutInCell="1" allowOverlap="1" wp14:anchorId="15292B50" wp14:editId="0CD596B1">
              <wp:simplePos x="0" y="0"/>
              <wp:positionH relativeFrom="page">
                <wp:align>left</wp:align>
              </wp:positionH>
              <wp:positionV relativeFrom="paragraph">
                <wp:posOffset>-20955</wp:posOffset>
              </wp:positionV>
              <wp:extent cx="7620000" cy="922020"/>
              <wp:effectExtent l="0" t="0" r="0" b="0"/>
              <wp:wrapNone/>
              <wp:docPr id="2007704374" name="Grupo 5"/>
              <wp:cNvGraphicFramePr/>
              <a:graphic xmlns:a="http://schemas.openxmlformats.org/drawingml/2006/main">
                <a:graphicData uri="http://schemas.microsoft.com/office/word/2010/wordprocessingGroup">
                  <wpg:wgp>
                    <wpg:cNvGrpSpPr/>
                    <wpg:grpSpPr>
                      <a:xfrm>
                        <a:off x="0" y="0"/>
                        <a:ext cx="7620000" cy="922020"/>
                        <a:chOff x="0" y="0"/>
                        <a:chExt cx="10736580" cy="922020"/>
                      </a:xfrm>
                    </wpg:grpSpPr>
                    <wps:wsp>
                      <wps:cNvPr id="967706791" name="Rectángulo 3"/>
                      <wps:cNvSpPr/>
                      <wps:spPr>
                        <a:xfrm>
                          <a:off x="0" y="0"/>
                          <a:ext cx="10736580" cy="922020"/>
                        </a:xfrm>
                        <a:prstGeom prst="rect">
                          <a:avLst/>
                        </a:prstGeom>
                        <a:gradFill flip="none" rotWithShape="1">
                          <a:gsLst>
                            <a:gs pos="0">
                              <a:srgbClr val="010E21"/>
                            </a:gs>
                            <a:gs pos="40000">
                              <a:srgbClr val="1D4480"/>
                            </a:gs>
                            <a:gs pos="100000">
                              <a:srgbClr val="F817D0"/>
                            </a:gs>
                          </a:gsLst>
                          <a:path path="circle">
                            <a:fillToRect l="100000" t="100000"/>
                          </a:path>
                          <a:tileRect r="-100000" b="-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788247" name="Cuadro de texto 4"/>
                      <wps:cNvSpPr txBox="1"/>
                      <wps:spPr>
                        <a:xfrm>
                          <a:off x="2211737" y="152400"/>
                          <a:ext cx="6054890" cy="289560"/>
                        </a:xfrm>
                        <a:prstGeom prst="rect">
                          <a:avLst/>
                        </a:prstGeom>
                        <a:noFill/>
                        <a:ln w="6350">
                          <a:noFill/>
                        </a:ln>
                      </wps:spPr>
                      <wps:txbx>
                        <w:txbxContent>
                          <w:p w14:paraId="6B9B3288" w14:textId="34DA6096"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144ECB">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5292B50" id="Grupo 5" o:spid="_x0000_s1026" style="position:absolute;margin-left:0;margin-top:-1.65pt;width:600pt;height:72.6pt;z-index:251661312;mso-position-horizontal:left;mso-position-horizontal-relative:page;mso-width-relative:margin" coordsize="107365,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">
              <v:rect id="Rectángulo 3" o:spid="_x0000_s1027" style="position:absolute;width:107365;height:9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" fillcolor="#010e21" stroked="f" strokeweight="1pt">
                <v:fill color2="#f817d0" rotate="t" focusposition="1,1" focussize="" colors="0 #010e21;26214f #1d4480;1 #f817d0" focus="100%" type="gradientRadial"/>
              </v:rect>
              <v:shapetype id="_x0000_t202" coordsize="21600,21600" o:spt="202" path="m,l,21600r21600,l21600,xe">
                <v:stroke joinstyle="miter"/>
                <v:path gradientshapeok="t" o:connecttype="rect"/>
              </v:shapetype>
              <v:shape id="Cuadro de texto 4" o:spid="_x0000_s1028" type="#_x0000_t202" style="position:absolute;left:22117;top:1524;width:60549;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" filled="f" stroked="f" strokeweight=".5pt">
                <v:textbox>
                  <w:txbxContent>
                    <w:p w14:paraId="6B9B3288" w14:textId="34DA6096"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144ECB">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v:textbox>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63EBD" w14:textId="77777777" w:rsidR="00F745D5" w:rsidRDefault="00F745D5" w:rsidP="003B4A1D">
      <w:pPr>
        <w:spacing w:after="0" w:line="240" w:lineRule="auto"/>
      </w:pPr>
      <w:r>
        <w:separator/>
      </w:r>
    </w:p>
  </w:footnote>
  <w:footnote w:type="continuationSeparator" w:id="0">
    <w:p w14:paraId="11BA7D93" w14:textId="77777777" w:rsidR="00F745D5" w:rsidRDefault="00F745D5" w:rsidP="003B4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1D5A" w14:textId="6385B378" w:rsidR="006A3A3D" w:rsidRPr="00B128D5" w:rsidRDefault="006A3A3D" w:rsidP="006A3A3D">
    <w:pPr>
      <w:pStyle w:val="Encabezado"/>
      <w:jc w:val="right"/>
      <w:rPr>
        <w:rFonts w:ascii="Montserrat" w:hAnsi="Montserrat"/>
        <w:i/>
        <w:iCs/>
        <w:color w:val="156082" w:themeColor="accent1"/>
        <w:sz w:val="28"/>
        <w:szCs w:val="28"/>
      </w:rPr>
    </w:pPr>
    <w:r>
      <w:rPr>
        <w:rFonts w:ascii="Montserrat" w:hAnsi="Montserrat"/>
        <w:i/>
        <w:iCs/>
        <w:noProof/>
        <w:color w:val="156082" w:themeColor="accent1"/>
      </w:rPr>
      <w:drawing>
        <wp:anchor distT="0" distB="0" distL="114300" distR="114300" simplePos="0" relativeHeight="251659264" behindDoc="1" locked="0" layoutInCell="1" allowOverlap="1" wp14:anchorId="16F10015" wp14:editId="6A947AEE">
          <wp:simplePos x="0" y="0"/>
          <wp:positionH relativeFrom="margin">
            <wp:align>left</wp:align>
          </wp:positionH>
          <wp:positionV relativeFrom="paragraph">
            <wp:posOffset>7620</wp:posOffset>
          </wp:positionV>
          <wp:extent cx="1318260" cy="456565"/>
          <wp:effectExtent l="0" t="0" r="0" b="635"/>
          <wp:wrapTight wrapText="bothSides">
            <wp:wrapPolygon edited="0">
              <wp:start x="2497" y="0"/>
              <wp:lineTo x="0" y="4506"/>
              <wp:lineTo x="0" y="7210"/>
              <wp:lineTo x="312" y="15321"/>
              <wp:lineTo x="12798" y="20729"/>
              <wp:lineTo x="14046" y="20729"/>
              <wp:lineTo x="21225" y="20729"/>
              <wp:lineTo x="21225" y="8111"/>
              <wp:lineTo x="6243" y="0"/>
              <wp:lineTo x="2497" y="0"/>
            </wp:wrapPolygon>
          </wp:wrapTight>
          <wp:docPr id="3073463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46354" name="Imagen 307346354"/>
                  <pic:cNvPicPr/>
                </pic:nvPicPr>
                <pic:blipFill>
                  <a:blip r:embed="rId1">
                    <a:extLst>
                      <a:ext uri="{28A0092B-C50C-407E-A947-70E740481C1C}">
                        <a14:useLocalDpi xmlns:a14="http://schemas.microsoft.com/office/drawing/2010/main" val="0"/>
                      </a:ext>
                    </a:extLst>
                  </a:blip>
                  <a:stretch>
                    <a:fillRect/>
                  </a:stretch>
                </pic:blipFill>
                <pic:spPr>
                  <a:xfrm>
                    <a:off x="0" y="0"/>
                    <a:ext cx="1318260" cy="456565"/>
                  </a:xfrm>
                  <a:prstGeom prst="rect">
                    <a:avLst/>
                  </a:prstGeom>
                </pic:spPr>
              </pic:pic>
            </a:graphicData>
          </a:graphic>
          <wp14:sizeRelH relativeFrom="page">
            <wp14:pctWidth>0</wp14:pctWidth>
          </wp14:sizeRelH>
          <wp14:sizeRelV relativeFrom="page">
            <wp14:pctHeight>0</wp14:pctHeight>
          </wp14:sizeRelV>
        </wp:anchor>
      </w:drawing>
    </w:r>
    <w:r w:rsidR="00F96BAD">
      <w:rPr>
        <w:rFonts w:ascii="Montserrat" w:hAnsi="Montserrat"/>
        <w:i/>
        <w:iCs/>
        <w:color w:val="156082" w:themeColor="accent1"/>
      </w:rPr>
      <w:t xml:space="preserve">FORMULA 1 </w:t>
    </w:r>
    <w:r w:rsidR="00810079">
      <w:rPr>
        <w:rFonts w:ascii="Montserrat" w:hAnsi="Montserrat"/>
        <w:i/>
        <w:iCs/>
        <w:color w:val="156082" w:themeColor="accent1"/>
      </w:rPr>
      <w:t>BÉLGICA</w:t>
    </w:r>
    <w:r w:rsidR="00F96BAD">
      <w:rPr>
        <w:rFonts w:ascii="Montserrat" w:hAnsi="Montserrat"/>
        <w:i/>
        <w:iCs/>
        <w:color w:val="156082" w:themeColor="accent1"/>
      </w:rPr>
      <w:t xml:space="preserve"> 202</w:t>
    </w:r>
    <w:r w:rsidR="006F5C42">
      <w:rPr>
        <w:rFonts w:ascii="Montserrat" w:hAnsi="Montserrat"/>
        <w:i/>
        <w:iCs/>
        <w:color w:val="156082" w:themeColor="accent1"/>
      </w:rPr>
      <w:t>7</w:t>
    </w:r>
  </w:p>
  <w:p w14:paraId="41DEDE69" w14:textId="3F818B9E" w:rsidR="006A3A3D" w:rsidRPr="002C2A58" w:rsidRDefault="006A3A3D" w:rsidP="006A3A3D">
    <w:pPr>
      <w:pStyle w:val="Encabezado"/>
      <w:jc w:val="right"/>
      <w:rPr>
        <w:rFonts w:ascii="Montserrat" w:hAnsi="Montserrat"/>
        <w:i/>
        <w:iCs/>
        <w:color w:val="7F7F7F" w:themeColor="text1" w:themeTint="80"/>
        <w:sz w:val="20"/>
        <w:szCs w:val="20"/>
      </w:rPr>
    </w:pPr>
    <w:r w:rsidRPr="002C2A58">
      <w:rPr>
        <w:rFonts w:ascii="Montserrat" w:hAnsi="Montserrat"/>
        <w:i/>
        <w:iCs/>
        <w:color w:val="7F7F7F" w:themeColor="text1" w:themeTint="80"/>
        <w:sz w:val="20"/>
        <w:szCs w:val="20"/>
      </w:rPr>
      <w:t xml:space="preserve">Actualizado </w:t>
    </w:r>
    <w:r w:rsidR="00280485">
      <w:rPr>
        <w:rFonts w:ascii="Montserrat" w:hAnsi="Montserrat"/>
        <w:i/>
        <w:iCs/>
        <w:color w:val="7F7F7F" w:themeColor="text1" w:themeTint="80"/>
        <w:sz w:val="20"/>
        <w:szCs w:val="20"/>
      </w:rPr>
      <w:t>17/09</w:t>
    </w:r>
    <w:r w:rsidRPr="002C2A58">
      <w:rPr>
        <w:rFonts w:ascii="Montserrat" w:hAnsi="Montserrat"/>
        <w:i/>
        <w:iCs/>
        <w:color w:val="7F7F7F" w:themeColor="text1" w:themeTint="80"/>
        <w:sz w:val="20"/>
        <w:szCs w:val="20"/>
      </w:rPr>
      <w:t xml:space="preserve">/2026 – </w:t>
    </w:r>
    <w:r w:rsidR="00F96BAD">
      <w:rPr>
        <w:rFonts w:ascii="Montserrat" w:hAnsi="Montserrat"/>
        <w:i/>
        <w:iCs/>
        <w:color w:val="7F7F7F" w:themeColor="text1" w:themeTint="80"/>
        <w:sz w:val="20"/>
        <w:szCs w:val="20"/>
      </w:rPr>
      <w:t>KG</w:t>
    </w:r>
  </w:p>
  <w:p w14:paraId="4A9CA72E" w14:textId="3CDDA303" w:rsidR="003B4A1D" w:rsidRPr="006A3A3D" w:rsidRDefault="006A3A3D" w:rsidP="006A3A3D">
    <w:pPr>
      <w:pStyle w:val="Encabezado"/>
      <w:jc w:val="right"/>
      <w:rPr>
        <w:rFonts w:ascii="Montserrat" w:hAnsi="Montserrat"/>
        <w:i/>
        <w:iCs/>
        <w:color w:val="D86DCB" w:themeColor="accent5" w:themeTint="99"/>
        <w:sz w:val="20"/>
        <w:szCs w:val="20"/>
      </w:rPr>
    </w:pPr>
    <w:r w:rsidRPr="00B128D5">
      <w:rPr>
        <w:rFonts w:ascii="Montserrat" w:hAnsi="Montserrat"/>
        <w:i/>
        <w:iCs/>
        <w:color w:val="D86DCB" w:themeColor="accent5" w:themeTint="99"/>
        <w:sz w:val="20"/>
        <w:szCs w:val="20"/>
      </w:rPr>
      <w:t>COD.</w:t>
    </w:r>
    <w:r w:rsidR="00F96BAD">
      <w:rPr>
        <w:rFonts w:ascii="Montserrat" w:hAnsi="Montserrat"/>
        <w:i/>
        <w:iCs/>
        <w:color w:val="D86DCB" w:themeColor="accent5" w:themeTint="99"/>
        <w:sz w:val="20"/>
        <w:szCs w:val="20"/>
      </w:rPr>
      <w:t>LATSPODISC2026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D0347"/>
    <w:multiLevelType w:val="hybridMultilevel"/>
    <w:tmpl w:val="D3981EA4"/>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1" w15:restartNumberingAfterBreak="0">
    <w:nsid w:val="2A4668B1"/>
    <w:multiLevelType w:val="hybridMultilevel"/>
    <w:tmpl w:val="37D096C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978873063">
    <w:abstractNumId w:val="3"/>
  </w:num>
  <w:num w:numId="2" w16cid:durableId="729110990">
    <w:abstractNumId w:val="1"/>
  </w:num>
  <w:num w:numId="3" w16cid:durableId="1519469405">
    <w:abstractNumId w:val="0"/>
  </w:num>
  <w:num w:numId="4" w16cid:durableId="1788425452">
    <w:abstractNumId w:val="4"/>
  </w:num>
  <w:num w:numId="5" w16cid:durableId="931275901">
    <w:abstractNumId w:val="3"/>
  </w:num>
  <w:num w:numId="6" w16cid:durableId="6135567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1D"/>
    <w:rsid w:val="0008699B"/>
    <w:rsid w:val="00116EBB"/>
    <w:rsid w:val="00137972"/>
    <w:rsid w:val="00144ECB"/>
    <w:rsid w:val="00194FB1"/>
    <w:rsid w:val="00230DF4"/>
    <w:rsid w:val="00280485"/>
    <w:rsid w:val="002D0E4D"/>
    <w:rsid w:val="003A324D"/>
    <w:rsid w:val="003B4A1D"/>
    <w:rsid w:val="00427012"/>
    <w:rsid w:val="0055504C"/>
    <w:rsid w:val="005E73CD"/>
    <w:rsid w:val="006657FF"/>
    <w:rsid w:val="006879C2"/>
    <w:rsid w:val="006A3A3D"/>
    <w:rsid w:val="006D5CCC"/>
    <w:rsid w:val="006F5C42"/>
    <w:rsid w:val="00776884"/>
    <w:rsid w:val="00810079"/>
    <w:rsid w:val="00963A08"/>
    <w:rsid w:val="009A74B0"/>
    <w:rsid w:val="009E25AC"/>
    <w:rsid w:val="009E5823"/>
    <w:rsid w:val="00A73D02"/>
    <w:rsid w:val="00AB0B11"/>
    <w:rsid w:val="00B326EF"/>
    <w:rsid w:val="00D27007"/>
    <w:rsid w:val="00DE64FA"/>
    <w:rsid w:val="00DF6BD9"/>
    <w:rsid w:val="00F134AF"/>
    <w:rsid w:val="00F348FE"/>
    <w:rsid w:val="00F745D5"/>
    <w:rsid w:val="00F96BAD"/>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0DED6"/>
  <w15:chartTrackingRefBased/>
  <w15:docId w15:val="{2B23AD2F-A245-4300-8C4A-BFE5CBF6A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4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4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4A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4A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4A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4A1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4A1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4A1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4A1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4A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4A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4A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4A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4A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4A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4A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4A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4A1D"/>
    <w:rPr>
      <w:rFonts w:eastAsiaTheme="majorEastAsia" w:cstheme="majorBidi"/>
      <w:color w:val="272727" w:themeColor="text1" w:themeTint="D8"/>
    </w:rPr>
  </w:style>
  <w:style w:type="paragraph" w:styleId="Ttulo">
    <w:name w:val="Title"/>
    <w:basedOn w:val="Normal"/>
    <w:next w:val="Normal"/>
    <w:link w:val="TtuloCar"/>
    <w:uiPriority w:val="10"/>
    <w:qFormat/>
    <w:rsid w:val="003B4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4A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4A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4A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4A1D"/>
    <w:pPr>
      <w:spacing w:before="160"/>
      <w:jc w:val="center"/>
    </w:pPr>
    <w:rPr>
      <w:i/>
      <w:iCs/>
      <w:color w:val="404040" w:themeColor="text1" w:themeTint="BF"/>
    </w:rPr>
  </w:style>
  <w:style w:type="character" w:customStyle="1" w:styleId="CitaCar">
    <w:name w:val="Cita Car"/>
    <w:basedOn w:val="Fuentedeprrafopredeter"/>
    <w:link w:val="Cita"/>
    <w:uiPriority w:val="29"/>
    <w:rsid w:val="003B4A1D"/>
    <w:rPr>
      <w:i/>
      <w:iCs/>
      <w:color w:val="404040" w:themeColor="text1" w:themeTint="BF"/>
    </w:rPr>
  </w:style>
  <w:style w:type="paragraph" w:styleId="Prrafodelista">
    <w:name w:val="List Paragraph"/>
    <w:basedOn w:val="Normal"/>
    <w:uiPriority w:val="34"/>
    <w:qFormat/>
    <w:rsid w:val="003B4A1D"/>
    <w:pPr>
      <w:ind w:left="720"/>
      <w:contextualSpacing/>
    </w:pPr>
  </w:style>
  <w:style w:type="character" w:styleId="nfasisintenso">
    <w:name w:val="Intense Emphasis"/>
    <w:basedOn w:val="Fuentedeprrafopredeter"/>
    <w:uiPriority w:val="21"/>
    <w:qFormat/>
    <w:rsid w:val="003B4A1D"/>
    <w:rPr>
      <w:i/>
      <w:iCs/>
      <w:color w:val="0F4761" w:themeColor="accent1" w:themeShade="BF"/>
    </w:rPr>
  </w:style>
  <w:style w:type="paragraph" w:styleId="Citadestacada">
    <w:name w:val="Intense Quote"/>
    <w:basedOn w:val="Normal"/>
    <w:next w:val="Normal"/>
    <w:link w:val="CitadestacadaCar"/>
    <w:uiPriority w:val="30"/>
    <w:qFormat/>
    <w:rsid w:val="003B4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4A1D"/>
    <w:rPr>
      <w:i/>
      <w:iCs/>
      <w:color w:val="0F4761" w:themeColor="accent1" w:themeShade="BF"/>
    </w:rPr>
  </w:style>
  <w:style w:type="character" w:styleId="Referenciaintensa">
    <w:name w:val="Intense Reference"/>
    <w:basedOn w:val="Fuentedeprrafopredeter"/>
    <w:uiPriority w:val="32"/>
    <w:qFormat/>
    <w:rsid w:val="003B4A1D"/>
    <w:rPr>
      <w:b/>
      <w:bCs/>
      <w:smallCaps/>
      <w:color w:val="0F4761" w:themeColor="accent1" w:themeShade="BF"/>
      <w:spacing w:val="5"/>
    </w:rPr>
  </w:style>
  <w:style w:type="paragraph" w:styleId="Encabezado">
    <w:name w:val="header"/>
    <w:basedOn w:val="Normal"/>
    <w:link w:val="EncabezadoCar"/>
    <w:uiPriority w:val="99"/>
    <w:unhideWhenUsed/>
    <w:rsid w:val="003B4A1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A1D"/>
  </w:style>
  <w:style w:type="paragraph" w:styleId="Piedepgina">
    <w:name w:val="footer"/>
    <w:basedOn w:val="Normal"/>
    <w:link w:val="PiedepginaCar"/>
    <w:uiPriority w:val="99"/>
    <w:unhideWhenUsed/>
    <w:rsid w:val="003B4A1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A1D"/>
  </w:style>
  <w:style w:type="character" w:styleId="Hipervnculo">
    <w:name w:val="Hyperlink"/>
    <w:basedOn w:val="Fuentedeprrafopredeter"/>
    <w:uiPriority w:val="99"/>
    <w:unhideWhenUsed/>
    <w:rsid w:val="003B4A1D"/>
    <w:rPr>
      <w:color w:val="467886" w:themeColor="hyperlink"/>
      <w:u w:val="single"/>
    </w:rPr>
  </w:style>
  <w:style w:type="character" w:styleId="Mencinsinresolver">
    <w:name w:val="Unresolved Mention"/>
    <w:basedOn w:val="Fuentedeprrafopredeter"/>
    <w:uiPriority w:val="99"/>
    <w:semiHidden/>
    <w:unhideWhenUsed/>
    <w:rsid w:val="003B4A1D"/>
    <w:rPr>
      <w:color w:val="605E5C"/>
      <w:shd w:val="clear" w:color="auto" w:fill="E1DFDD"/>
    </w:rPr>
  </w:style>
  <w:style w:type="paragraph" w:styleId="Sinespaciado">
    <w:name w:val="No Spacing"/>
    <w:uiPriority w:val="1"/>
    <w:qFormat/>
    <w:rsid w:val="00F96BAD"/>
    <w:pPr>
      <w:spacing w:after="0" w:line="240" w:lineRule="auto"/>
    </w:pPr>
  </w:style>
  <w:style w:type="paragraph" w:styleId="NormalWeb">
    <w:name w:val="Normal (Web)"/>
    <w:basedOn w:val="Normal"/>
    <w:uiPriority w:val="99"/>
    <w:semiHidden/>
    <w:unhideWhenUsed/>
    <w:rsid w:val="00F96BAD"/>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terminos-y-condicione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869</Words>
  <Characters>4781</Characters>
  <Application>Microsoft Office Word</Application>
  <DocSecurity>0</DocSecurity>
  <Lines>39</Lines>
  <Paragraphs>11</Paragraphs>
  <ScaleCrop>false</ScaleCrop>
  <Company/>
  <LinksUpToDate>false</LinksUpToDate>
  <CharactersWithSpaces>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2</cp:revision>
  <dcterms:created xsi:type="dcterms:W3CDTF">2026-09-17T21:22:00Z</dcterms:created>
  <dcterms:modified xsi:type="dcterms:W3CDTF">2026-09-17T21:22:00Z</dcterms:modified>
</cp:coreProperties>
</file>