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5101D" w14:textId="77777777" w:rsidR="00FD5599" w:rsidRPr="00AB4934" w:rsidRDefault="00FD5599" w:rsidP="00FD5599">
      <w:pPr>
        <w:pStyle w:val="Sinespaciado"/>
        <w:rPr>
          <w:noProof/>
          <w:sz w:val="14"/>
          <w:szCs w:val="14"/>
        </w:rPr>
      </w:pPr>
    </w:p>
    <w:p w14:paraId="56B811BC" w14:textId="2981C745" w:rsidR="00FD5599" w:rsidRPr="00FD5599" w:rsidRDefault="00FD5599" w:rsidP="00FD5599">
      <w:pPr>
        <w:pStyle w:val="Sinespaciado"/>
        <w:ind w:left="-284"/>
        <w:rPr>
          <w:b/>
          <w:bCs/>
          <w:noProof/>
          <w:color w:val="002060"/>
          <w:sz w:val="32"/>
          <w:szCs w:val="32"/>
          <w:u w:val="single"/>
        </w:rPr>
      </w:pPr>
      <w:r>
        <w:rPr>
          <w:b/>
          <w:bCs/>
          <w:noProof/>
          <w:color w:val="002060"/>
          <w:sz w:val="32"/>
          <w:szCs w:val="32"/>
          <w:u w:val="single"/>
        </w:rPr>
        <w:t>RIO DE JANEIRO</w:t>
      </w:r>
      <w:r w:rsidRPr="00FD5599">
        <w:rPr>
          <w:b/>
          <w:bCs/>
          <w:noProof/>
          <w:color w:val="002060"/>
          <w:sz w:val="32"/>
          <w:szCs w:val="32"/>
          <w:u w:val="single"/>
        </w:rPr>
        <w:t xml:space="preserve"> – 0</w:t>
      </w:r>
      <w:r w:rsidR="00AB4934">
        <w:rPr>
          <w:b/>
          <w:bCs/>
          <w:noProof/>
          <w:color w:val="002060"/>
          <w:sz w:val="32"/>
          <w:szCs w:val="32"/>
          <w:u w:val="single"/>
        </w:rPr>
        <w:t>4</w:t>
      </w:r>
      <w:r w:rsidRPr="00FD5599">
        <w:rPr>
          <w:b/>
          <w:bCs/>
          <w:noProof/>
          <w:color w:val="002060"/>
          <w:sz w:val="32"/>
          <w:szCs w:val="32"/>
          <w:u w:val="single"/>
        </w:rPr>
        <w:t xml:space="preserve"> NOCHES </w:t>
      </w:r>
    </w:p>
    <w:p w14:paraId="6E8D3408" w14:textId="77777777" w:rsidR="00FD5599" w:rsidRPr="00FD5599" w:rsidRDefault="00FD5599" w:rsidP="00FD5599">
      <w:pPr>
        <w:pStyle w:val="Sinespaciado"/>
        <w:ind w:left="-284"/>
        <w:rPr>
          <w:b/>
          <w:bCs/>
          <w:noProof/>
          <w:color w:val="002060"/>
          <w:sz w:val="14"/>
          <w:szCs w:val="14"/>
        </w:rPr>
      </w:pPr>
    </w:p>
    <w:p w14:paraId="3A1215D6" w14:textId="77777777" w:rsidR="00FD5599" w:rsidRPr="00FD5599" w:rsidRDefault="00FD5599" w:rsidP="00FD5599">
      <w:pPr>
        <w:pStyle w:val="Sinespaciado"/>
        <w:ind w:left="-284"/>
        <w:rPr>
          <w:b/>
          <w:bCs/>
          <w:noProof/>
          <w:color w:val="002060"/>
          <w:szCs w:val="20"/>
          <w:u w:val="single"/>
        </w:rPr>
      </w:pPr>
      <w:r w:rsidRPr="00FD5599">
        <w:rPr>
          <w:b/>
          <w:bCs/>
          <w:noProof/>
          <w:color w:val="002060"/>
          <w:szCs w:val="20"/>
          <w:u w:val="single"/>
        </w:rPr>
        <w:t>INCLUYE:</w:t>
      </w:r>
    </w:p>
    <w:p w14:paraId="78656784" w14:textId="77777777" w:rsidR="00AB4934" w:rsidRDefault="00AB4934" w:rsidP="00AB4934">
      <w:pPr>
        <w:pStyle w:val="Sinespaciado"/>
        <w:numPr>
          <w:ilvl w:val="0"/>
          <w:numId w:val="8"/>
        </w:numPr>
        <w:ind w:left="142" w:hanging="294"/>
        <w:rPr>
          <w:b/>
          <w:bCs/>
          <w:noProof/>
          <w:color w:val="002060"/>
          <w:sz w:val="22"/>
          <w:szCs w:val="22"/>
        </w:rPr>
      </w:pPr>
      <w:r w:rsidRPr="00AB4934">
        <w:rPr>
          <w:b/>
          <w:bCs/>
          <w:noProof/>
          <w:color w:val="002060"/>
          <w:sz w:val="22"/>
          <w:szCs w:val="22"/>
        </w:rPr>
        <w:t>Traslado privado Aeropuerto × Hotel × Aeropuerto</w:t>
      </w:r>
    </w:p>
    <w:p w14:paraId="0595D70E" w14:textId="77777777" w:rsidR="00AB4934" w:rsidRDefault="00AB4934" w:rsidP="00AB4934">
      <w:pPr>
        <w:pStyle w:val="Sinespaciado"/>
        <w:numPr>
          <w:ilvl w:val="0"/>
          <w:numId w:val="8"/>
        </w:numPr>
        <w:ind w:left="142" w:hanging="294"/>
        <w:rPr>
          <w:b/>
          <w:bCs/>
          <w:noProof/>
          <w:color w:val="002060"/>
          <w:sz w:val="22"/>
          <w:szCs w:val="22"/>
        </w:rPr>
      </w:pPr>
      <w:r>
        <w:rPr>
          <w:b/>
          <w:bCs/>
          <w:noProof/>
          <w:color w:val="002060"/>
          <w:sz w:val="22"/>
          <w:szCs w:val="22"/>
        </w:rPr>
        <w:t>0</w:t>
      </w:r>
      <w:r w:rsidRPr="00AB4934">
        <w:rPr>
          <w:b/>
          <w:bCs/>
          <w:color w:val="002060"/>
          <w:sz w:val="22"/>
          <w:szCs w:val="22"/>
          <w:lang w:eastAsia="es-PE"/>
        </w:rPr>
        <w:t>4 noches de alojamiento en el hotel elegido abajo* (con desayuno y tasas</w:t>
      </w:r>
      <w:proofErr w:type="gramStart"/>
      <w:r w:rsidRPr="00AB4934">
        <w:rPr>
          <w:b/>
          <w:bCs/>
          <w:color w:val="002060"/>
          <w:sz w:val="22"/>
          <w:szCs w:val="22"/>
          <w:lang w:eastAsia="es-PE"/>
        </w:rPr>
        <w:t>);-</w:t>
      </w:r>
      <w:proofErr w:type="gramEnd"/>
      <w:r w:rsidRPr="00AB4934">
        <w:rPr>
          <w:b/>
          <w:bCs/>
          <w:color w:val="002060"/>
          <w:sz w:val="22"/>
          <w:szCs w:val="22"/>
          <w:lang w:eastAsia="es-PE"/>
        </w:rPr>
        <w:t xml:space="preserve"> 05/02 al 09/02 o 06/02 al 10/02</w:t>
      </w:r>
    </w:p>
    <w:p w14:paraId="5826A3B4" w14:textId="77777777" w:rsidR="00AB4934" w:rsidRDefault="00AB4934" w:rsidP="00AB4934">
      <w:pPr>
        <w:pStyle w:val="Sinespaciado"/>
        <w:numPr>
          <w:ilvl w:val="0"/>
          <w:numId w:val="8"/>
        </w:numPr>
        <w:ind w:left="142" w:hanging="294"/>
        <w:rPr>
          <w:b/>
          <w:bCs/>
          <w:noProof/>
          <w:color w:val="002060"/>
          <w:sz w:val="22"/>
          <w:szCs w:val="22"/>
        </w:rPr>
      </w:pPr>
      <w:r w:rsidRPr="00AB4934">
        <w:rPr>
          <w:b/>
          <w:bCs/>
          <w:noProof/>
          <w:color w:val="002060"/>
          <w:sz w:val="22"/>
          <w:szCs w:val="22"/>
        </w:rPr>
        <w:t>Traslado regular de ida y vuelta al Sambódromo, según el tipo de ingreso contratado:</w:t>
      </w:r>
    </w:p>
    <w:p w14:paraId="65D2D790" w14:textId="77777777" w:rsidR="00AB4934" w:rsidRDefault="00AB4934" w:rsidP="00AB4934">
      <w:pPr>
        <w:pStyle w:val="Sinespaciado"/>
        <w:numPr>
          <w:ilvl w:val="1"/>
          <w:numId w:val="13"/>
        </w:numPr>
        <w:ind w:left="567" w:hanging="163"/>
        <w:rPr>
          <w:b/>
          <w:bCs/>
          <w:noProof/>
          <w:color w:val="002060"/>
          <w:sz w:val="22"/>
          <w:szCs w:val="22"/>
        </w:rPr>
      </w:pPr>
      <w:r>
        <w:rPr>
          <w:b/>
          <w:bCs/>
          <w:noProof/>
          <w:color w:val="002060"/>
          <w:sz w:val="22"/>
          <w:szCs w:val="22"/>
        </w:rPr>
        <w:t>S</w:t>
      </w:r>
      <w:r w:rsidRPr="00AB4934">
        <w:rPr>
          <w:b/>
          <w:bCs/>
          <w:noProof/>
          <w:color w:val="002060"/>
          <w:sz w:val="22"/>
          <w:szCs w:val="22"/>
        </w:rPr>
        <w:t>ector 9: Hotel × Sambódromo × Hotel;</w:t>
      </w:r>
    </w:p>
    <w:p w14:paraId="5B074926" w14:textId="11DCFC97" w:rsidR="00AB4934" w:rsidRPr="00AB4934" w:rsidRDefault="00AB4934" w:rsidP="00AB4934">
      <w:pPr>
        <w:pStyle w:val="Sinespaciado"/>
        <w:numPr>
          <w:ilvl w:val="1"/>
          <w:numId w:val="13"/>
        </w:numPr>
        <w:ind w:left="567" w:hanging="163"/>
        <w:rPr>
          <w:b/>
          <w:bCs/>
          <w:noProof/>
          <w:color w:val="002060"/>
          <w:sz w:val="22"/>
          <w:szCs w:val="22"/>
        </w:rPr>
      </w:pPr>
      <w:r w:rsidRPr="00AB4934">
        <w:rPr>
          <w:b/>
          <w:bCs/>
          <w:noProof/>
          <w:color w:val="002060"/>
          <w:sz w:val="22"/>
          <w:szCs w:val="22"/>
        </w:rPr>
        <w:t>Camarote: Punto de Encuentro × Sambódromo × Punto de Encuentro;</w:t>
      </w:r>
    </w:p>
    <w:p w14:paraId="3B114046" w14:textId="4C63457E" w:rsidR="00AB4934" w:rsidRDefault="00AB4934" w:rsidP="00AB4934">
      <w:pPr>
        <w:pStyle w:val="Sinespaciado"/>
        <w:numPr>
          <w:ilvl w:val="0"/>
          <w:numId w:val="8"/>
        </w:numPr>
        <w:ind w:left="142" w:hanging="294"/>
        <w:rPr>
          <w:b/>
          <w:bCs/>
          <w:noProof/>
          <w:color w:val="002060"/>
          <w:sz w:val="22"/>
          <w:szCs w:val="22"/>
        </w:rPr>
      </w:pPr>
      <w:r w:rsidRPr="00AB4934">
        <w:rPr>
          <w:b/>
          <w:bCs/>
          <w:noProof/>
          <w:color w:val="002060"/>
          <w:sz w:val="22"/>
          <w:szCs w:val="22"/>
        </w:rPr>
        <w:t>Asistencia y Guardia 24 horas</w:t>
      </w:r>
    </w:p>
    <w:p w14:paraId="6AC26F88" w14:textId="5D0D8464" w:rsidR="00AB4934" w:rsidRDefault="00AB4934" w:rsidP="00AB4934">
      <w:pPr>
        <w:pStyle w:val="Sinespaciado"/>
        <w:numPr>
          <w:ilvl w:val="0"/>
          <w:numId w:val="8"/>
        </w:numPr>
        <w:ind w:left="142" w:hanging="294"/>
        <w:rPr>
          <w:b/>
          <w:bCs/>
          <w:noProof/>
          <w:color w:val="002060"/>
          <w:sz w:val="22"/>
          <w:szCs w:val="22"/>
        </w:rPr>
      </w:pPr>
      <w:r w:rsidRPr="00AB4934">
        <w:rPr>
          <w:b/>
          <w:bCs/>
          <w:noProof/>
          <w:color w:val="002060"/>
          <w:sz w:val="22"/>
          <w:szCs w:val="22"/>
        </w:rPr>
        <w:t>Entrada en la Categoría y el día elegido</w:t>
      </w:r>
    </w:p>
    <w:p w14:paraId="2076F215" w14:textId="54CEB60E" w:rsidR="00AB4934" w:rsidRDefault="00AB4934" w:rsidP="00AB4934">
      <w:pPr>
        <w:pStyle w:val="Sinespaciado"/>
        <w:numPr>
          <w:ilvl w:val="0"/>
          <w:numId w:val="8"/>
        </w:numPr>
        <w:ind w:left="142" w:hanging="294"/>
        <w:rPr>
          <w:b/>
          <w:bCs/>
          <w:noProof/>
          <w:color w:val="002060"/>
          <w:sz w:val="22"/>
          <w:szCs w:val="22"/>
        </w:rPr>
      </w:pPr>
      <w:r w:rsidRPr="00AB4934">
        <w:rPr>
          <w:b/>
          <w:bCs/>
          <w:noProof/>
          <w:color w:val="002060"/>
          <w:sz w:val="22"/>
          <w:szCs w:val="22"/>
        </w:rPr>
        <w:t>Tarjeta de asistencia por 05 días (Hasta 69 años)</w:t>
      </w:r>
    </w:p>
    <w:p w14:paraId="24F5BD1B" w14:textId="1BA91D3C" w:rsidR="00AB4934" w:rsidRPr="00AB4934" w:rsidRDefault="00AB4934" w:rsidP="00AB4934">
      <w:pPr>
        <w:pStyle w:val="Sinespaciado"/>
        <w:numPr>
          <w:ilvl w:val="0"/>
          <w:numId w:val="8"/>
        </w:numPr>
        <w:ind w:left="142" w:hanging="294"/>
        <w:rPr>
          <w:b/>
          <w:bCs/>
          <w:noProof/>
          <w:color w:val="002060"/>
          <w:sz w:val="22"/>
          <w:szCs w:val="22"/>
        </w:rPr>
      </w:pPr>
      <w:r w:rsidRPr="00AB4934">
        <w:rPr>
          <w:b/>
          <w:bCs/>
          <w:noProof/>
          <w:color w:val="002060"/>
          <w:sz w:val="22"/>
          <w:szCs w:val="22"/>
        </w:rPr>
        <w:t xml:space="preserve">01 SimCard Conecty de </w:t>
      </w:r>
      <w:r>
        <w:rPr>
          <w:b/>
          <w:bCs/>
          <w:noProof/>
          <w:color w:val="002060"/>
          <w:sz w:val="22"/>
          <w:szCs w:val="22"/>
        </w:rPr>
        <w:t>2</w:t>
      </w:r>
      <w:r w:rsidRPr="00AB4934">
        <w:rPr>
          <w:b/>
          <w:bCs/>
          <w:noProof/>
          <w:color w:val="002060"/>
          <w:sz w:val="22"/>
          <w:szCs w:val="22"/>
        </w:rPr>
        <w:t>GB (cortesía)</w:t>
      </w:r>
    </w:p>
    <w:p w14:paraId="523996DC" w14:textId="77777777" w:rsidR="00FD5599" w:rsidRDefault="00FD5599" w:rsidP="00FD5599">
      <w:pPr>
        <w:pStyle w:val="Sinespaciado"/>
        <w:rPr>
          <w:b/>
          <w:bCs/>
          <w:color w:val="002060"/>
          <w:lang w:eastAsia="es-PE"/>
        </w:rPr>
      </w:pPr>
    </w:p>
    <w:p w14:paraId="453138DB" w14:textId="77777777" w:rsidR="00FD5599" w:rsidRPr="00FD5599" w:rsidRDefault="00FD5599" w:rsidP="00FD5599">
      <w:pPr>
        <w:pStyle w:val="Sinespaciado"/>
        <w:rPr>
          <w:b/>
          <w:bCs/>
          <w:noProof/>
          <w:color w:val="002060"/>
          <w:sz w:val="22"/>
          <w:szCs w:val="22"/>
        </w:rPr>
      </w:pPr>
    </w:p>
    <w:p w14:paraId="09E44E15" w14:textId="77777777" w:rsidR="00FD5599" w:rsidRDefault="00FD5599" w:rsidP="00FD5599">
      <w:pPr>
        <w:autoSpaceDE w:val="0"/>
        <w:autoSpaceDN w:val="0"/>
        <w:adjustRightInd w:val="0"/>
        <w:spacing w:line="240" w:lineRule="auto"/>
        <w:ind w:left="-284"/>
        <w:rPr>
          <w:b/>
          <w:color w:val="002060"/>
          <w:sz w:val="20"/>
          <w:szCs w:val="20"/>
          <w:u w:val="single"/>
        </w:rPr>
      </w:pPr>
      <w:r w:rsidRPr="006E6C12">
        <w:rPr>
          <w:rFonts w:ascii="Calibri" w:hAnsi="Calibri" w:cs="Arial Narrow"/>
          <w:b/>
          <w:noProof/>
          <w:color w:val="002060"/>
          <w:szCs w:val="20"/>
          <w:u w:val="single"/>
        </w:rPr>
        <w:t>TARIFAS POR PERSONA EN DOLARES AMERICANOS DESDE:</w:t>
      </w:r>
      <w:r>
        <w:rPr>
          <w:b/>
          <w:color w:val="002060"/>
          <w:sz w:val="20"/>
          <w:szCs w:val="20"/>
          <w:highlight w:val="yellow"/>
          <w:u w:val="single"/>
        </w:rPr>
        <w:t xml:space="preserve"> </w:t>
      </w:r>
    </w:p>
    <w:p w14:paraId="1EB5093F" w14:textId="77777777" w:rsidR="00FD5599" w:rsidRDefault="00FD5599" w:rsidP="00FD5599">
      <w:pPr>
        <w:autoSpaceDE w:val="0"/>
        <w:autoSpaceDN w:val="0"/>
        <w:adjustRightInd w:val="0"/>
        <w:spacing w:line="240" w:lineRule="auto"/>
        <w:ind w:left="-284"/>
        <w:rPr>
          <w:rFonts w:ascii="Calibri" w:eastAsia="Times New Roman" w:hAnsi="Calibri" w:cs="Calibri"/>
          <w:b/>
          <w:color w:val="FF0000"/>
          <w:sz w:val="20"/>
          <w:szCs w:val="20"/>
          <w:lang w:eastAsia="es-PE"/>
        </w:rPr>
      </w:pPr>
      <w:r w:rsidRPr="008604EE">
        <w:rPr>
          <w:rFonts w:ascii="Calibri" w:eastAsia="Times New Roman" w:hAnsi="Calibri" w:cs="Calibri"/>
          <w:b/>
          <w:color w:val="FF0000"/>
          <w:sz w:val="20"/>
          <w:szCs w:val="20"/>
          <w:highlight w:val="yellow"/>
          <w:lang w:eastAsia="es-PE"/>
        </w:rPr>
        <w:t>*TARIFAS DINAMICAS SUJETAS A VARIACION</w:t>
      </w:r>
    </w:p>
    <w:p w14:paraId="7AA2E351" w14:textId="77777777" w:rsidR="00AB4934" w:rsidRPr="0043642F" w:rsidRDefault="00AB4934" w:rsidP="0043642F">
      <w:pPr>
        <w:pStyle w:val="Sinespaciado"/>
        <w:rPr>
          <w:sz w:val="16"/>
          <w:szCs w:val="16"/>
        </w:rPr>
      </w:pPr>
    </w:p>
    <w:tbl>
      <w:tblPr>
        <w:tblW w:w="10225" w:type="dxa"/>
        <w:tblCellMar>
          <w:left w:w="70" w:type="dxa"/>
          <w:right w:w="70" w:type="dxa"/>
        </w:tblCellMar>
        <w:tblLook w:val="04A0" w:firstRow="1" w:lastRow="0" w:firstColumn="1" w:lastColumn="0" w:noHBand="0" w:noVBand="1"/>
      </w:tblPr>
      <w:tblGrid>
        <w:gridCol w:w="6121"/>
        <w:gridCol w:w="661"/>
        <w:gridCol w:w="758"/>
        <w:gridCol w:w="661"/>
        <w:gridCol w:w="679"/>
        <w:gridCol w:w="661"/>
        <w:gridCol w:w="684"/>
      </w:tblGrid>
      <w:tr w:rsidR="00AB4934" w:rsidRPr="00AB4934" w14:paraId="026324ED" w14:textId="77777777" w:rsidTr="00AB4934">
        <w:trPr>
          <w:trHeight w:val="249"/>
        </w:trPr>
        <w:tc>
          <w:tcPr>
            <w:tcW w:w="10225" w:type="dxa"/>
            <w:gridSpan w:val="7"/>
            <w:tcBorders>
              <w:top w:val="single" w:sz="4" w:space="0" w:color="385724"/>
              <w:left w:val="nil"/>
              <w:bottom w:val="nil"/>
              <w:right w:val="nil"/>
            </w:tcBorders>
            <w:shd w:val="clear" w:color="000000" w:fill="385724"/>
            <w:noWrap/>
            <w:vAlign w:val="center"/>
            <w:hideMark/>
          </w:tcPr>
          <w:p w14:paraId="03A8EB9A" w14:textId="77777777" w:rsidR="00AB4934" w:rsidRPr="00AB4934" w:rsidRDefault="00AB4934" w:rsidP="00AB4934">
            <w:pPr>
              <w:spacing w:after="0" w:line="240" w:lineRule="auto"/>
              <w:jc w:val="center"/>
              <w:rPr>
                <w:rFonts w:ascii="Calibri" w:eastAsia="Times New Roman" w:hAnsi="Calibri" w:cs="Calibri"/>
                <w:b/>
                <w:bCs/>
                <w:color w:val="FFFFFF"/>
                <w:kern w:val="0"/>
                <w:sz w:val="23"/>
                <w:szCs w:val="23"/>
                <w:lang w:eastAsia="es-PE" w:bidi="hi-IN"/>
                <w14:ligatures w14:val="none"/>
              </w:rPr>
            </w:pPr>
            <w:r w:rsidRPr="00AB4934">
              <w:rPr>
                <w:rFonts w:ascii="Calibri" w:eastAsia="Times New Roman" w:hAnsi="Calibri" w:cs="Calibri"/>
                <w:b/>
                <w:bCs/>
                <w:color w:val="FFFFFF"/>
                <w:kern w:val="0"/>
                <w:sz w:val="23"/>
                <w:szCs w:val="23"/>
                <w:lang w:eastAsia="es-PE" w:bidi="hi-IN"/>
                <w14:ligatures w14:val="none"/>
              </w:rPr>
              <w:t>COPA SUL 3*</w:t>
            </w:r>
          </w:p>
        </w:tc>
      </w:tr>
      <w:tr w:rsidR="00AB4934" w:rsidRPr="00AB4934" w14:paraId="121F2DDD" w14:textId="77777777" w:rsidTr="00AB4934">
        <w:trPr>
          <w:trHeight w:val="249"/>
        </w:trPr>
        <w:tc>
          <w:tcPr>
            <w:tcW w:w="10225" w:type="dxa"/>
            <w:gridSpan w:val="7"/>
            <w:tcBorders>
              <w:top w:val="nil"/>
              <w:left w:val="nil"/>
              <w:bottom w:val="single" w:sz="4" w:space="0" w:color="385724"/>
              <w:right w:val="nil"/>
            </w:tcBorders>
            <w:shd w:val="clear" w:color="000000" w:fill="385724"/>
            <w:noWrap/>
            <w:vAlign w:val="center"/>
            <w:hideMark/>
          </w:tcPr>
          <w:p w14:paraId="308C517E" w14:textId="51BD98D6" w:rsidR="00AB4934" w:rsidRPr="00AB4934" w:rsidRDefault="00AB4934" w:rsidP="00AB4934">
            <w:pPr>
              <w:spacing w:after="0" w:line="240" w:lineRule="auto"/>
              <w:jc w:val="center"/>
              <w:rPr>
                <w:rFonts w:ascii="Calibri" w:eastAsia="Times New Roman" w:hAnsi="Calibri" w:cs="Calibri"/>
                <w:b/>
                <w:bCs/>
                <w:color w:val="FFFFFF"/>
                <w:kern w:val="0"/>
                <w:sz w:val="20"/>
                <w:szCs w:val="20"/>
                <w:lang w:eastAsia="es-PE" w:bidi="hi-IN"/>
                <w14:ligatures w14:val="none"/>
              </w:rPr>
            </w:pPr>
            <w:r w:rsidRPr="00AB4934">
              <w:rPr>
                <w:rFonts w:ascii="Calibri" w:eastAsia="Times New Roman" w:hAnsi="Calibri" w:cs="Calibri"/>
                <w:b/>
                <w:bCs/>
                <w:color w:val="FFFFFF"/>
                <w:kern w:val="0"/>
                <w:sz w:val="20"/>
                <w:szCs w:val="20"/>
                <w:lang w:eastAsia="es-PE" w:bidi="hi-IN"/>
                <w14:ligatures w14:val="none"/>
              </w:rPr>
              <w:t xml:space="preserve">Del 05 febrero al 09 </w:t>
            </w:r>
            <w:r w:rsidRPr="00AB4934">
              <w:rPr>
                <w:rFonts w:ascii="Calibri" w:eastAsia="Times New Roman" w:hAnsi="Calibri" w:cs="Calibri"/>
                <w:b/>
                <w:bCs/>
                <w:color w:val="FFFFFF"/>
                <w:kern w:val="0"/>
                <w:sz w:val="20"/>
                <w:szCs w:val="20"/>
                <w:lang w:eastAsia="es-PE" w:bidi="hi-IN"/>
                <w14:ligatures w14:val="none"/>
              </w:rPr>
              <w:t xml:space="preserve">febrero </w:t>
            </w:r>
            <w:proofErr w:type="spellStart"/>
            <w:r w:rsidRPr="00AB4934">
              <w:rPr>
                <w:rFonts w:ascii="Calibri" w:eastAsia="Times New Roman" w:hAnsi="Calibri" w:cs="Calibri"/>
                <w:b/>
                <w:bCs/>
                <w:color w:val="FFFFFF"/>
                <w:kern w:val="0"/>
                <w:sz w:val="20"/>
                <w:szCs w:val="20"/>
                <w:lang w:eastAsia="es-PE" w:bidi="hi-IN"/>
                <w14:ligatures w14:val="none"/>
              </w:rPr>
              <w:t>ó</w:t>
            </w:r>
            <w:proofErr w:type="spellEnd"/>
            <w:r w:rsidRPr="00AB4934">
              <w:rPr>
                <w:rFonts w:ascii="Calibri" w:eastAsia="Times New Roman" w:hAnsi="Calibri" w:cs="Calibri"/>
                <w:b/>
                <w:bCs/>
                <w:color w:val="FFFFFF"/>
                <w:kern w:val="0"/>
                <w:sz w:val="20"/>
                <w:szCs w:val="20"/>
                <w:lang w:eastAsia="es-PE" w:bidi="hi-IN"/>
                <w14:ligatures w14:val="none"/>
              </w:rPr>
              <w:t xml:space="preserve"> del 06 febrero al 10 febrero 2027</w:t>
            </w:r>
          </w:p>
        </w:tc>
      </w:tr>
      <w:tr w:rsidR="00AB4934" w:rsidRPr="00AB4934" w14:paraId="3C966C16" w14:textId="77777777" w:rsidTr="00AB4934">
        <w:trPr>
          <w:trHeight w:val="292"/>
        </w:trPr>
        <w:tc>
          <w:tcPr>
            <w:tcW w:w="6121" w:type="dxa"/>
            <w:vMerge w:val="restart"/>
            <w:tcBorders>
              <w:top w:val="nil"/>
              <w:left w:val="nil"/>
              <w:bottom w:val="nil"/>
              <w:right w:val="nil"/>
            </w:tcBorders>
            <w:shd w:val="clear" w:color="000000" w:fill="C5E0B4"/>
            <w:noWrap/>
            <w:vAlign w:val="center"/>
            <w:hideMark/>
          </w:tcPr>
          <w:p w14:paraId="512F2EA8" w14:textId="77777777" w:rsidR="00AB4934" w:rsidRPr="00AB4934" w:rsidRDefault="00AB4934" w:rsidP="00AB4934">
            <w:pPr>
              <w:spacing w:after="0" w:line="240" w:lineRule="auto"/>
              <w:jc w:val="center"/>
              <w:rPr>
                <w:rFonts w:ascii="Calibri" w:eastAsia="Times New Roman" w:hAnsi="Calibri" w:cs="Calibri"/>
                <w:b/>
                <w:bCs/>
                <w:color w:val="002060"/>
                <w:kern w:val="0"/>
                <w:sz w:val="18"/>
                <w:szCs w:val="18"/>
                <w:lang w:eastAsia="es-PE" w:bidi="hi-IN"/>
                <w14:ligatures w14:val="none"/>
              </w:rPr>
            </w:pPr>
            <w:r w:rsidRPr="00AB4934">
              <w:rPr>
                <w:rFonts w:ascii="Calibri" w:eastAsia="Times New Roman" w:hAnsi="Calibri" w:cs="Calibri"/>
                <w:b/>
                <w:bCs/>
                <w:color w:val="002060"/>
                <w:kern w:val="0"/>
                <w:sz w:val="18"/>
                <w:szCs w:val="18"/>
                <w:lang w:eastAsia="es-PE" w:bidi="hi-IN"/>
                <w14:ligatures w14:val="none"/>
              </w:rPr>
              <w:t> </w:t>
            </w:r>
          </w:p>
        </w:tc>
        <w:tc>
          <w:tcPr>
            <w:tcW w:w="1419" w:type="dxa"/>
            <w:gridSpan w:val="2"/>
            <w:tcBorders>
              <w:top w:val="nil"/>
              <w:left w:val="nil"/>
              <w:bottom w:val="nil"/>
              <w:right w:val="nil"/>
            </w:tcBorders>
            <w:shd w:val="clear" w:color="000000" w:fill="C5E0B4"/>
            <w:noWrap/>
            <w:vAlign w:val="center"/>
            <w:hideMark/>
          </w:tcPr>
          <w:p w14:paraId="1A1DC5CA" w14:textId="77777777" w:rsidR="00AB4934" w:rsidRPr="00AB4934" w:rsidRDefault="00AB4934" w:rsidP="00AB4934">
            <w:pPr>
              <w:spacing w:after="0" w:line="240" w:lineRule="auto"/>
              <w:jc w:val="center"/>
              <w:rPr>
                <w:rFonts w:ascii="Calibri" w:eastAsia="Times New Roman" w:hAnsi="Calibri" w:cs="Calibri"/>
                <w:b/>
                <w:bCs/>
                <w:color w:val="002060"/>
                <w:kern w:val="0"/>
                <w:sz w:val="19"/>
                <w:szCs w:val="19"/>
                <w:lang w:eastAsia="es-PE" w:bidi="hi-IN"/>
                <w14:ligatures w14:val="none"/>
              </w:rPr>
            </w:pPr>
            <w:r w:rsidRPr="00AB4934">
              <w:rPr>
                <w:rFonts w:ascii="Calibri" w:eastAsia="Times New Roman" w:hAnsi="Calibri" w:cs="Calibri"/>
                <w:b/>
                <w:bCs/>
                <w:color w:val="002060"/>
                <w:kern w:val="0"/>
                <w:sz w:val="19"/>
                <w:szCs w:val="19"/>
                <w:lang w:eastAsia="es-PE" w:bidi="hi-IN"/>
                <w14:ligatures w14:val="none"/>
              </w:rPr>
              <w:t>SIMPLE</w:t>
            </w:r>
          </w:p>
        </w:tc>
        <w:tc>
          <w:tcPr>
            <w:tcW w:w="1340" w:type="dxa"/>
            <w:gridSpan w:val="2"/>
            <w:tcBorders>
              <w:top w:val="nil"/>
              <w:left w:val="nil"/>
              <w:bottom w:val="nil"/>
              <w:right w:val="nil"/>
            </w:tcBorders>
            <w:shd w:val="clear" w:color="000000" w:fill="C5E0B4"/>
            <w:noWrap/>
            <w:vAlign w:val="center"/>
            <w:hideMark/>
          </w:tcPr>
          <w:p w14:paraId="0339994C" w14:textId="77777777" w:rsidR="00AB4934" w:rsidRPr="00AB4934" w:rsidRDefault="00AB4934" w:rsidP="00AB4934">
            <w:pPr>
              <w:spacing w:after="0" w:line="240" w:lineRule="auto"/>
              <w:jc w:val="center"/>
              <w:rPr>
                <w:rFonts w:ascii="Calibri" w:eastAsia="Times New Roman" w:hAnsi="Calibri" w:cs="Calibri"/>
                <w:b/>
                <w:bCs/>
                <w:color w:val="002060"/>
                <w:kern w:val="0"/>
                <w:sz w:val="19"/>
                <w:szCs w:val="19"/>
                <w:lang w:eastAsia="es-PE" w:bidi="hi-IN"/>
                <w14:ligatures w14:val="none"/>
              </w:rPr>
            </w:pPr>
            <w:r w:rsidRPr="00AB4934">
              <w:rPr>
                <w:rFonts w:ascii="Calibri" w:eastAsia="Times New Roman" w:hAnsi="Calibri" w:cs="Calibri"/>
                <w:b/>
                <w:bCs/>
                <w:color w:val="002060"/>
                <w:kern w:val="0"/>
                <w:sz w:val="19"/>
                <w:szCs w:val="19"/>
                <w:lang w:eastAsia="es-PE" w:bidi="hi-IN"/>
                <w14:ligatures w14:val="none"/>
              </w:rPr>
              <w:t>DOBLE</w:t>
            </w:r>
          </w:p>
        </w:tc>
        <w:tc>
          <w:tcPr>
            <w:tcW w:w="1342" w:type="dxa"/>
            <w:gridSpan w:val="2"/>
            <w:tcBorders>
              <w:top w:val="nil"/>
              <w:left w:val="nil"/>
              <w:bottom w:val="nil"/>
              <w:right w:val="nil"/>
            </w:tcBorders>
            <w:shd w:val="clear" w:color="000000" w:fill="C5E0B4"/>
            <w:noWrap/>
            <w:vAlign w:val="center"/>
            <w:hideMark/>
          </w:tcPr>
          <w:p w14:paraId="53BAB3F4" w14:textId="77777777" w:rsidR="00AB4934" w:rsidRPr="00AB4934" w:rsidRDefault="00AB4934" w:rsidP="00AB4934">
            <w:pPr>
              <w:spacing w:after="0" w:line="240" w:lineRule="auto"/>
              <w:jc w:val="center"/>
              <w:rPr>
                <w:rFonts w:ascii="Calibri" w:eastAsia="Times New Roman" w:hAnsi="Calibri" w:cs="Calibri"/>
                <w:b/>
                <w:bCs/>
                <w:color w:val="002060"/>
                <w:kern w:val="0"/>
                <w:sz w:val="19"/>
                <w:szCs w:val="19"/>
                <w:lang w:eastAsia="es-PE" w:bidi="hi-IN"/>
                <w14:ligatures w14:val="none"/>
              </w:rPr>
            </w:pPr>
            <w:r w:rsidRPr="00AB4934">
              <w:rPr>
                <w:rFonts w:ascii="Calibri" w:eastAsia="Times New Roman" w:hAnsi="Calibri" w:cs="Calibri"/>
                <w:b/>
                <w:bCs/>
                <w:color w:val="002060"/>
                <w:kern w:val="0"/>
                <w:sz w:val="19"/>
                <w:szCs w:val="19"/>
                <w:lang w:eastAsia="es-PE" w:bidi="hi-IN"/>
                <w14:ligatures w14:val="none"/>
              </w:rPr>
              <w:t>TRIPLE</w:t>
            </w:r>
          </w:p>
        </w:tc>
      </w:tr>
      <w:tr w:rsidR="00AB4934" w:rsidRPr="00AB4934" w14:paraId="7AD6A8BA" w14:textId="77777777" w:rsidTr="00AB4934">
        <w:trPr>
          <w:trHeight w:val="292"/>
        </w:trPr>
        <w:tc>
          <w:tcPr>
            <w:tcW w:w="6121" w:type="dxa"/>
            <w:vMerge/>
            <w:tcBorders>
              <w:top w:val="nil"/>
              <w:left w:val="nil"/>
              <w:bottom w:val="nil"/>
              <w:right w:val="nil"/>
            </w:tcBorders>
            <w:vAlign w:val="center"/>
            <w:hideMark/>
          </w:tcPr>
          <w:p w14:paraId="71BD6DAB" w14:textId="77777777" w:rsidR="00AB4934" w:rsidRPr="00AB4934" w:rsidRDefault="00AB4934" w:rsidP="00AB4934">
            <w:pPr>
              <w:spacing w:after="0" w:line="240" w:lineRule="auto"/>
              <w:rPr>
                <w:rFonts w:ascii="Calibri" w:eastAsia="Times New Roman" w:hAnsi="Calibri" w:cs="Calibri"/>
                <w:b/>
                <w:bCs/>
                <w:color w:val="002060"/>
                <w:kern w:val="0"/>
                <w:sz w:val="18"/>
                <w:szCs w:val="18"/>
                <w:lang w:eastAsia="es-PE" w:bidi="hi-IN"/>
                <w14:ligatures w14:val="none"/>
              </w:rPr>
            </w:pPr>
          </w:p>
        </w:tc>
        <w:tc>
          <w:tcPr>
            <w:tcW w:w="661" w:type="dxa"/>
            <w:tcBorders>
              <w:top w:val="nil"/>
              <w:left w:val="nil"/>
              <w:bottom w:val="nil"/>
              <w:right w:val="nil"/>
            </w:tcBorders>
            <w:shd w:val="clear" w:color="000000" w:fill="C5E0B4"/>
            <w:noWrap/>
            <w:vAlign w:val="center"/>
            <w:hideMark/>
          </w:tcPr>
          <w:p w14:paraId="0B25259F" w14:textId="77777777" w:rsidR="00AB4934" w:rsidRPr="00AB4934" w:rsidRDefault="00AB4934" w:rsidP="00AB4934">
            <w:pPr>
              <w:spacing w:after="0" w:line="240" w:lineRule="auto"/>
              <w:jc w:val="center"/>
              <w:rPr>
                <w:rFonts w:ascii="Calibri" w:eastAsia="Times New Roman" w:hAnsi="Calibri" w:cs="Calibri"/>
                <w:b/>
                <w:bCs/>
                <w:color w:val="002060"/>
                <w:kern w:val="0"/>
                <w:sz w:val="18"/>
                <w:szCs w:val="18"/>
                <w:lang w:eastAsia="es-PE" w:bidi="hi-IN"/>
                <w14:ligatures w14:val="none"/>
              </w:rPr>
            </w:pPr>
            <w:r w:rsidRPr="00AB4934">
              <w:rPr>
                <w:rFonts w:ascii="Calibri" w:eastAsia="Times New Roman" w:hAnsi="Calibri" w:cs="Calibri"/>
                <w:b/>
                <w:bCs/>
                <w:color w:val="002060"/>
                <w:kern w:val="0"/>
                <w:sz w:val="18"/>
                <w:szCs w:val="18"/>
                <w:lang w:eastAsia="es-PE" w:bidi="hi-IN"/>
                <w14:ligatures w14:val="none"/>
              </w:rPr>
              <w:t>USD</w:t>
            </w:r>
          </w:p>
        </w:tc>
        <w:tc>
          <w:tcPr>
            <w:tcW w:w="757" w:type="dxa"/>
            <w:tcBorders>
              <w:top w:val="nil"/>
              <w:left w:val="nil"/>
              <w:bottom w:val="nil"/>
              <w:right w:val="nil"/>
            </w:tcBorders>
            <w:shd w:val="clear" w:color="000000" w:fill="C5E0B4"/>
            <w:noWrap/>
            <w:vAlign w:val="center"/>
            <w:hideMark/>
          </w:tcPr>
          <w:p w14:paraId="2B20F8D7" w14:textId="77777777" w:rsidR="00AB4934" w:rsidRPr="00AB4934" w:rsidRDefault="00AB4934" w:rsidP="00AB4934">
            <w:pPr>
              <w:spacing w:after="0" w:line="240" w:lineRule="auto"/>
              <w:jc w:val="center"/>
              <w:rPr>
                <w:rFonts w:ascii="Calibri" w:eastAsia="Times New Roman" w:hAnsi="Calibri" w:cs="Calibri"/>
                <w:b/>
                <w:bCs/>
                <w:color w:val="002060"/>
                <w:kern w:val="0"/>
                <w:sz w:val="15"/>
                <w:szCs w:val="15"/>
                <w:lang w:eastAsia="es-PE" w:bidi="hi-IN"/>
                <w14:ligatures w14:val="none"/>
              </w:rPr>
            </w:pPr>
            <w:r w:rsidRPr="00AB4934">
              <w:rPr>
                <w:rFonts w:ascii="Calibri" w:eastAsia="Times New Roman" w:hAnsi="Calibri" w:cs="Calibri"/>
                <w:b/>
                <w:bCs/>
                <w:color w:val="002060"/>
                <w:kern w:val="0"/>
                <w:sz w:val="15"/>
                <w:szCs w:val="15"/>
                <w:lang w:eastAsia="es-PE" w:bidi="hi-IN"/>
                <w14:ligatures w14:val="none"/>
              </w:rPr>
              <w:t>SOLES</w:t>
            </w:r>
          </w:p>
        </w:tc>
        <w:tc>
          <w:tcPr>
            <w:tcW w:w="661" w:type="dxa"/>
            <w:tcBorders>
              <w:top w:val="nil"/>
              <w:left w:val="nil"/>
              <w:bottom w:val="nil"/>
              <w:right w:val="nil"/>
            </w:tcBorders>
            <w:shd w:val="clear" w:color="000000" w:fill="C5E0B4"/>
            <w:noWrap/>
            <w:vAlign w:val="center"/>
            <w:hideMark/>
          </w:tcPr>
          <w:p w14:paraId="2AF70CCD" w14:textId="77777777" w:rsidR="00AB4934" w:rsidRPr="00AB4934" w:rsidRDefault="00AB4934" w:rsidP="00AB4934">
            <w:pPr>
              <w:spacing w:after="0" w:line="240" w:lineRule="auto"/>
              <w:jc w:val="center"/>
              <w:rPr>
                <w:rFonts w:ascii="Calibri" w:eastAsia="Times New Roman" w:hAnsi="Calibri" w:cs="Calibri"/>
                <w:b/>
                <w:bCs/>
                <w:color w:val="002060"/>
                <w:kern w:val="0"/>
                <w:sz w:val="18"/>
                <w:szCs w:val="18"/>
                <w:lang w:eastAsia="es-PE" w:bidi="hi-IN"/>
                <w14:ligatures w14:val="none"/>
              </w:rPr>
            </w:pPr>
            <w:r w:rsidRPr="00AB4934">
              <w:rPr>
                <w:rFonts w:ascii="Calibri" w:eastAsia="Times New Roman" w:hAnsi="Calibri" w:cs="Calibri"/>
                <w:b/>
                <w:bCs/>
                <w:color w:val="002060"/>
                <w:kern w:val="0"/>
                <w:sz w:val="18"/>
                <w:szCs w:val="18"/>
                <w:lang w:eastAsia="es-PE" w:bidi="hi-IN"/>
                <w14:ligatures w14:val="none"/>
              </w:rPr>
              <w:t>USD</w:t>
            </w:r>
          </w:p>
        </w:tc>
        <w:tc>
          <w:tcPr>
            <w:tcW w:w="678" w:type="dxa"/>
            <w:tcBorders>
              <w:top w:val="nil"/>
              <w:left w:val="nil"/>
              <w:bottom w:val="nil"/>
              <w:right w:val="nil"/>
            </w:tcBorders>
            <w:shd w:val="clear" w:color="000000" w:fill="C5E0B4"/>
            <w:noWrap/>
            <w:vAlign w:val="center"/>
            <w:hideMark/>
          </w:tcPr>
          <w:p w14:paraId="62B2CCE4" w14:textId="77777777" w:rsidR="00AB4934" w:rsidRPr="00AB4934" w:rsidRDefault="00AB4934" w:rsidP="00AB4934">
            <w:pPr>
              <w:spacing w:after="0" w:line="240" w:lineRule="auto"/>
              <w:jc w:val="center"/>
              <w:rPr>
                <w:rFonts w:ascii="Calibri" w:eastAsia="Times New Roman" w:hAnsi="Calibri" w:cs="Calibri"/>
                <w:b/>
                <w:bCs/>
                <w:color w:val="002060"/>
                <w:kern w:val="0"/>
                <w:sz w:val="15"/>
                <w:szCs w:val="15"/>
                <w:lang w:eastAsia="es-PE" w:bidi="hi-IN"/>
                <w14:ligatures w14:val="none"/>
              </w:rPr>
            </w:pPr>
            <w:r w:rsidRPr="00AB4934">
              <w:rPr>
                <w:rFonts w:ascii="Calibri" w:eastAsia="Times New Roman" w:hAnsi="Calibri" w:cs="Calibri"/>
                <w:b/>
                <w:bCs/>
                <w:color w:val="002060"/>
                <w:kern w:val="0"/>
                <w:sz w:val="15"/>
                <w:szCs w:val="15"/>
                <w:lang w:eastAsia="es-PE" w:bidi="hi-IN"/>
                <w14:ligatures w14:val="none"/>
              </w:rPr>
              <w:t>SOLES</w:t>
            </w:r>
          </w:p>
        </w:tc>
        <w:tc>
          <w:tcPr>
            <w:tcW w:w="661" w:type="dxa"/>
            <w:tcBorders>
              <w:top w:val="nil"/>
              <w:left w:val="nil"/>
              <w:bottom w:val="nil"/>
              <w:right w:val="nil"/>
            </w:tcBorders>
            <w:shd w:val="clear" w:color="000000" w:fill="C5E0B4"/>
            <w:noWrap/>
            <w:vAlign w:val="center"/>
            <w:hideMark/>
          </w:tcPr>
          <w:p w14:paraId="006B3E6B" w14:textId="77777777" w:rsidR="00AB4934" w:rsidRPr="00AB4934" w:rsidRDefault="00AB4934" w:rsidP="00AB4934">
            <w:pPr>
              <w:spacing w:after="0" w:line="240" w:lineRule="auto"/>
              <w:jc w:val="center"/>
              <w:rPr>
                <w:rFonts w:ascii="Calibri" w:eastAsia="Times New Roman" w:hAnsi="Calibri" w:cs="Calibri"/>
                <w:b/>
                <w:bCs/>
                <w:color w:val="002060"/>
                <w:kern w:val="0"/>
                <w:sz w:val="18"/>
                <w:szCs w:val="18"/>
                <w:lang w:eastAsia="es-PE" w:bidi="hi-IN"/>
                <w14:ligatures w14:val="none"/>
              </w:rPr>
            </w:pPr>
            <w:r w:rsidRPr="00AB4934">
              <w:rPr>
                <w:rFonts w:ascii="Calibri" w:eastAsia="Times New Roman" w:hAnsi="Calibri" w:cs="Calibri"/>
                <w:b/>
                <w:bCs/>
                <w:color w:val="002060"/>
                <w:kern w:val="0"/>
                <w:sz w:val="18"/>
                <w:szCs w:val="18"/>
                <w:lang w:eastAsia="es-PE" w:bidi="hi-IN"/>
                <w14:ligatures w14:val="none"/>
              </w:rPr>
              <w:t>USD</w:t>
            </w:r>
          </w:p>
        </w:tc>
        <w:tc>
          <w:tcPr>
            <w:tcW w:w="681" w:type="dxa"/>
            <w:tcBorders>
              <w:top w:val="nil"/>
              <w:left w:val="nil"/>
              <w:bottom w:val="nil"/>
              <w:right w:val="nil"/>
            </w:tcBorders>
            <w:shd w:val="clear" w:color="000000" w:fill="C5E0B4"/>
            <w:noWrap/>
            <w:vAlign w:val="center"/>
            <w:hideMark/>
          </w:tcPr>
          <w:p w14:paraId="2D463E74" w14:textId="77777777" w:rsidR="00AB4934" w:rsidRPr="00AB4934" w:rsidRDefault="00AB4934" w:rsidP="00AB4934">
            <w:pPr>
              <w:spacing w:after="0" w:line="240" w:lineRule="auto"/>
              <w:jc w:val="center"/>
              <w:rPr>
                <w:rFonts w:ascii="Calibri" w:eastAsia="Times New Roman" w:hAnsi="Calibri" w:cs="Calibri"/>
                <w:b/>
                <w:bCs/>
                <w:color w:val="002060"/>
                <w:kern w:val="0"/>
                <w:sz w:val="15"/>
                <w:szCs w:val="15"/>
                <w:lang w:eastAsia="es-PE" w:bidi="hi-IN"/>
                <w14:ligatures w14:val="none"/>
              </w:rPr>
            </w:pPr>
            <w:r w:rsidRPr="00AB4934">
              <w:rPr>
                <w:rFonts w:ascii="Calibri" w:eastAsia="Times New Roman" w:hAnsi="Calibri" w:cs="Calibri"/>
                <w:b/>
                <w:bCs/>
                <w:color w:val="002060"/>
                <w:kern w:val="0"/>
                <w:sz w:val="15"/>
                <w:szCs w:val="15"/>
                <w:lang w:eastAsia="es-PE" w:bidi="hi-IN"/>
                <w14:ligatures w14:val="none"/>
              </w:rPr>
              <w:t>SOLES</w:t>
            </w:r>
          </w:p>
        </w:tc>
      </w:tr>
      <w:tr w:rsidR="00AB4934" w:rsidRPr="00AB4934" w14:paraId="2390A98B" w14:textId="77777777" w:rsidTr="00AB4934">
        <w:trPr>
          <w:trHeight w:val="292"/>
        </w:trPr>
        <w:tc>
          <w:tcPr>
            <w:tcW w:w="6121" w:type="dxa"/>
            <w:tcBorders>
              <w:top w:val="single" w:sz="4" w:space="0" w:color="C5E0B4"/>
              <w:left w:val="nil"/>
              <w:bottom w:val="single" w:sz="4" w:space="0" w:color="C5E0B4"/>
              <w:right w:val="nil"/>
            </w:tcBorders>
            <w:noWrap/>
            <w:vAlign w:val="center"/>
            <w:hideMark/>
          </w:tcPr>
          <w:p w14:paraId="1813E2F1" w14:textId="783D0545" w:rsidR="00AB4934" w:rsidRPr="00AB4934" w:rsidRDefault="00AB4934" w:rsidP="00AB4934">
            <w:pPr>
              <w:spacing w:after="0" w:line="240" w:lineRule="auto"/>
              <w:rPr>
                <w:rFonts w:ascii="Calibri" w:eastAsia="Times New Roman" w:hAnsi="Calibri" w:cs="Calibri"/>
                <w:b/>
                <w:bCs/>
                <w:color w:val="002060"/>
                <w:kern w:val="0"/>
                <w:sz w:val="18"/>
                <w:szCs w:val="18"/>
                <w:lang w:eastAsia="es-PE" w:bidi="hi-IN"/>
                <w14:ligatures w14:val="none"/>
              </w:rPr>
            </w:pPr>
            <w:r w:rsidRPr="00AB4934">
              <w:rPr>
                <w:rFonts w:ascii="Calibri" w:eastAsia="Times New Roman" w:hAnsi="Calibri" w:cs="Calibri"/>
                <w:b/>
                <w:bCs/>
                <w:color w:val="002060"/>
                <w:kern w:val="0"/>
                <w:sz w:val="18"/>
                <w:szCs w:val="18"/>
                <w:lang w:eastAsia="es-PE" w:bidi="hi-IN"/>
                <w14:ligatures w14:val="none"/>
              </w:rPr>
              <w:t>SECTOR FOLIA TROPICAL (palco/</w:t>
            </w:r>
            <w:r w:rsidRPr="00AB4934">
              <w:rPr>
                <w:rFonts w:ascii="Calibri" w:eastAsia="Times New Roman" w:hAnsi="Calibri" w:cs="Calibri"/>
                <w:b/>
                <w:bCs/>
                <w:color w:val="002060"/>
                <w:kern w:val="0"/>
                <w:sz w:val="18"/>
                <w:szCs w:val="18"/>
                <w:lang w:eastAsia="es-PE" w:bidi="hi-IN"/>
                <w14:ligatures w14:val="none"/>
              </w:rPr>
              <w:t>camarote) - (</w:t>
            </w:r>
            <w:r w:rsidRPr="00AB4934">
              <w:rPr>
                <w:rFonts w:ascii="Calibri" w:eastAsia="Times New Roman" w:hAnsi="Calibri" w:cs="Calibri"/>
                <w:b/>
                <w:bCs/>
                <w:color w:val="002060"/>
                <w:kern w:val="0"/>
                <w:sz w:val="18"/>
                <w:szCs w:val="18"/>
                <w:lang w:eastAsia="es-PE" w:bidi="hi-IN"/>
                <w14:ligatures w14:val="none"/>
              </w:rPr>
              <w:t>Grupo de Ascenso -fecha 06/02)</w:t>
            </w:r>
          </w:p>
        </w:tc>
        <w:tc>
          <w:tcPr>
            <w:tcW w:w="661" w:type="dxa"/>
            <w:tcBorders>
              <w:top w:val="single" w:sz="4" w:space="0" w:color="C5E0B4"/>
              <w:left w:val="nil"/>
              <w:bottom w:val="single" w:sz="4" w:space="0" w:color="C5E0B4"/>
              <w:right w:val="nil"/>
            </w:tcBorders>
            <w:noWrap/>
            <w:vAlign w:val="center"/>
            <w:hideMark/>
          </w:tcPr>
          <w:p w14:paraId="4DF6010E" w14:textId="77777777" w:rsidR="00AB4934" w:rsidRPr="00AB4934" w:rsidRDefault="00AB4934" w:rsidP="00AB4934">
            <w:pPr>
              <w:spacing w:after="0" w:line="240" w:lineRule="auto"/>
              <w:jc w:val="center"/>
              <w:rPr>
                <w:rFonts w:ascii="Calibri" w:eastAsia="Times New Roman" w:hAnsi="Calibri" w:cs="Calibri"/>
                <w:b/>
                <w:bCs/>
                <w:color w:val="002060"/>
                <w:kern w:val="0"/>
                <w:sz w:val="18"/>
                <w:szCs w:val="18"/>
                <w:lang w:eastAsia="es-PE" w:bidi="hi-IN"/>
                <w14:ligatures w14:val="none"/>
              </w:rPr>
            </w:pPr>
            <w:r w:rsidRPr="00AB4934">
              <w:rPr>
                <w:rFonts w:ascii="Calibri" w:eastAsia="Times New Roman" w:hAnsi="Calibri" w:cs="Calibri"/>
                <w:b/>
                <w:bCs/>
                <w:color w:val="002060"/>
                <w:kern w:val="0"/>
                <w:sz w:val="18"/>
                <w:szCs w:val="18"/>
                <w:lang w:eastAsia="es-PE" w:bidi="hi-IN"/>
                <w14:ligatures w14:val="none"/>
              </w:rPr>
              <w:t>$3,219</w:t>
            </w:r>
          </w:p>
        </w:tc>
        <w:tc>
          <w:tcPr>
            <w:tcW w:w="757" w:type="dxa"/>
            <w:tcBorders>
              <w:top w:val="single" w:sz="4" w:space="0" w:color="C5E0B4"/>
              <w:left w:val="nil"/>
              <w:bottom w:val="single" w:sz="4" w:space="0" w:color="C5E0B4"/>
              <w:right w:val="nil"/>
            </w:tcBorders>
            <w:noWrap/>
            <w:vAlign w:val="center"/>
            <w:hideMark/>
          </w:tcPr>
          <w:p w14:paraId="71935731" w14:textId="77777777" w:rsidR="00AB4934" w:rsidRPr="00AB4934" w:rsidRDefault="00AB4934" w:rsidP="00AB4934">
            <w:pPr>
              <w:spacing w:after="0" w:line="240" w:lineRule="auto"/>
              <w:jc w:val="center"/>
              <w:rPr>
                <w:rFonts w:ascii="Calibri" w:eastAsia="Times New Roman" w:hAnsi="Calibri" w:cs="Calibri"/>
                <w:b/>
                <w:bCs/>
                <w:color w:val="002060"/>
                <w:kern w:val="0"/>
                <w:sz w:val="15"/>
                <w:szCs w:val="15"/>
                <w:lang w:eastAsia="es-PE" w:bidi="hi-IN"/>
                <w14:ligatures w14:val="none"/>
              </w:rPr>
            </w:pPr>
            <w:r w:rsidRPr="00AB4934">
              <w:rPr>
                <w:rFonts w:ascii="Calibri" w:eastAsia="Times New Roman" w:hAnsi="Calibri" w:cs="Calibri"/>
                <w:b/>
                <w:bCs/>
                <w:color w:val="002060"/>
                <w:kern w:val="0"/>
                <w:sz w:val="15"/>
                <w:szCs w:val="15"/>
                <w:lang w:eastAsia="es-PE" w:bidi="hi-IN"/>
                <w14:ligatures w14:val="none"/>
              </w:rPr>
              <w:t>S/.11,588</w:t>
            </w:r>
          </w:p>
        </w:tc>
        <w:tc>
          <w:tcPr>
            <w:tcW w:w="661" w:type="dxa"/>
            <w:tcBorders>
              <w:top w:val="single" w:sz="4" w:space="0" w:color="C5E0B4"/>
              <w:left w:val="nil"/>
              <w:bottom w:val="single" w:sz="4" w:space="0" w:color="C5E0B4"/>
              <w:right w:val="nil"/>
            </w:tcBorders>
            <w:noWrap/>
            <w:vAlign w:val="center"/>
            <w:hideMark/>
          </w:tcPr>
          <w:p w14:paraId="3C84DC3A" w14:textId="77777777" w:rsidR="00AB4934" w:rsidRPr="00AB4934" w:rsidRDefault="00AB4934" w:rsidP="00AB4934">
            <w:pPr>
              <w:spacing w:after="0" w:line="240" w:lineRule="auto"/>
              <w:jc w:val="center"/>
              <w:rPr>
                <w:rFonts w:ascii="Calibri" w:eastAsia="Times New Roman" w:hAnsi="Calibri" w:cs="Calibri"/>
                <w:b/>
                <w:bCs/>
                <w:color w:val="002060"/>
                <w:kern w:val="0"/>
                <w:sz w:val="18"/>
                <w:szCs w:val="18"/>
                <w:lang w:eastAsia="es-PE" w:bidi="hi-IN"/>
                <w14:ligatures w14:val="none"/>
              </w:rPr>
            </w:pPr>
            <w:r w:rsidRPr="00AB4934">
              <w:rPr>
                <w:rFonts w:ascii="Calibri" w:eastAsia="Times New Roman" w:hAnsi="Calibri" w:cs="Calibri"/>
                <w:b/>
                <w:bCs/>
                <w:color w:val="002060"/>
                <w:kern w:val="0"/>
                <w:sz w:val="18"/>
                <w:szCs w:val="18"/>
                <w:lang w:eastAsia="es-PE" w:bidi="hi-IN"/>
                <w14:ligatures w14:val="none"/>
              </w:rPr>
              <w:t>$1,969</w:t>
            </w:r>
          </w:p>
        </w:tc>
        <w:tc>
          <w:tcPr>
            <w:tcW w:w="678" w:type="dxa"/>
            <w:tcBorders>
              <w:top w:val="single" w:sz="4" w:space="0" w:color="C5E0B4"/>
              <w:left w:val="nil"/>
              <w:bottom w:val="single" w:sz="4" w:space="0" w:color="C5E0B4"/>
              <w:right w:val="nil"/>
            </w:tcBorders>
            <w:noWrap/>
            <w:vAlign w:val="center"/>
            <w:hideMark/>
          </w:tcPr>
          <w:p w14:paraId="5001666D" w14:textId="77777777" w:rsidR="00AB4934" w:rsidRPr="00AB4934" w:rsidRDefault="00AB4934" w:rsidP="00AB4934">
            <w:pPr>
              <w:spacing w:after="0" w:line="240" w:lineRule="auto"/>
              <w:jc w:val="center"/>
              <w:rPr>
                <w:rFonts w:ascii="Calibri" w:eastAsia="Times New Roman" w:hAnsi="Calibri" w:cs="Calibri"/>
                <w:b/>
                <w:bCs/>
                <w:color w:val="002060"/>
                <w:kern w:val="0"/>
                <w:sz w:val="15"/>
                <w:szCs w:val="15"/>
                <w:lang w:eastAsia="es-PE" w:bidi="hi-IN"/>
                <w14:ligatures w14:val="none"/>
              </w:rPr>
            </w:pPr>
            <w:r w:rsidRPr="00AB4934">
              <w:rPr>
                <w:rFonts w:ascii="Calibri" w:eastAsia="Times New Roman" w:hAnsi="Calibri" w:cs="Calibri"/>
                <w:b/>
                <w:bCs/>
                <w:color w:val="002060"/>
                <w:kern w:val="0"/>
                <w:sz w:val="15"/>
                <w:szCs w:val="15"/>
                <w:lang w:eastAsia="es-PE" w:bidi="hi-IN"/>
                <w14:ligatures w14:val="none"/>
              </w:rPr>
              <w:t>S/.7,088</w:t>
            </w:r>
          </w:p>
        </w:tc>
        <w:tc>
          <w:tcPr>
            <w:tcW w:w="661" w:type="dxa"/>
            <w:tcBorders>
              <w:top w:val="single" w:sz="4" w:space="0" w:color="C5E0B4"/>
              <w:left w:val="nil"/>
              <w:bottom w:val="single" w:sz="4" w:space="0" w:color="C5E0B4"/>
              <w:right w:val="nil"/>
            </w:tcBorders>
            <w:noWrap/>
            <w:vAlign w:val="center"/>
            <w:hideMark/>
          </w:tcPr>
          <w:p w14:paraId="60C336C4" w14:textId="77777777" w:rsidR="00AB4934" w:rsidRPr="00AB4934" w:rsidRDefault="00AB4934" w:rsidP="00AB4934">
            <w:pPr>
              <w:spacing w:after="0" w:line="240" w:lineRule="auto"/>
              <w:jc w:val="center"/>
              <w:rPr>
                <w:rFonts w:ascii="Calibri" w:eastAsia="Times New Roman" w:hAnsi="Calibri" w:cs="Calibri"/>
                <w:b/>
                <w:bCs/>
                <w:color w:val="002060"/>
                <w:kern w:val="0"/>
                <w:sz w:val="18"/>
                <w:szCs w:val="18"/>
                <w:lang w:eastAsia="es-PE" w:bidi="hi-IN"/>
                <w14:ligatures w14:val="none"/>
              </w:rPr>
            </w:pPr>
            <w:r w:rsidRPr="00AB4934">
              <w:rPr>
                <w:rFonts w:ascii="Calibri" w:eastAsia="Times New Roman" w:hAnsi="Calibri" w:cs="Calibri"/>
                <w:b/>
                <w:bCs/>
                <w:color w:val="002060"/>
                <w:kern w:val="0"/>
                <w:sz w:val="18"/>
                <w:szCs w:val="18"/>
                <w:lang w:eastAsia="es-PE" w:bidi="hi-IN"/>
                <w14:ligatures w14:val="none"/>
              </w:rPr>
              <w:t>$1,823</w:t>
            </w:r>
          </w:p>
        </w:tc>
        <w:tc>
          <w:tcPr>
            <w:tcW w:w="681" w:type="dxa"/>
            <w:tcBorders>
              <w:top w:val="single" w:sz="4" w:space="0" w:color="C5E0B4"/>
              <w:left w:val="nil"/>
              <w:bottom w:val="single" w:sz="4" w:space="0" w:color="C5E0B4"/>
              <w:right w:val="nil"/>
            </w:tcBorders>
            <w:noWrap/>
            <w:vAlign w:val="center"/>
            <w:hideMark/>
          </w:tcPr>
          <w:p w14:paraId="3C18EEDF" w14:textId="77777777" w:rsidR="00AB4934" w:rsidRPr="00AB4934" w:rsidRDefault="00AB4934" w:rsidP="00AB4934">
            <w:pPr>
              <w:spacing w:after="0" w:line="240" w:lineRule="auto"/>
              <w:jc w:val="center"/>
              <w:rPr>
                <w:rFonts w:ascii="Calibri" w:eastAsia="Times New Roman" w:hAnsi="Calibri" w:cs="Calibri"/>
                <w:b/>
                <w:bCs/>
                <w:color w:val="002060"/>
                <w:kern w:val="0"/>
                <w:sz w:val="15"/>
                <w:szCs w:val="15"/>
                <w:lang w:eastAsia="es-PE" w:bidi="hi-IN"/>
                <w14:ligatures w14:val="none"/>
              </w:rPr>
            </w:pPr>
            <w:r w:rsidRPr="00AB4934">
              <w:rPr>
                <w:rFonts w:ascii="Calibri" w:eastAsia="Times New Roman" w:hAnsi="Calibri" w:cs="Calibri"/>
                <w:b/>
                <w:bCs/>
                <w:color w:val="002060"/>
                <w:kern w:val="0"/>
                <w:sz w:val="15"/>
                <w:szCs w:val="15"/>
                <w:lang w:eastAsia="es-PE" w:bidi="hi-IN"/>
                <w14:ligatures w14:val="none"/>
              </w:rPr>
              <w:t>S/.6,562</w:t>
            </w:r>
          </w:p>
        </w:tc>
      </w:tr>
      <w:tr w:rsidR="00AB4934" w:rsidRPr="00AB4934" w14:paraId="5A7B621D" w14:textId="77777777" w:rsidTr="00AB4934">
        <w:trPr>
          <w:trHeight w:val="292"/>
        </w:trPr>
        <w:tc>
          <w:tcPr>
            <w:tcW w:w="6121" w:type="dxa"/>
            <w:tcBorders>
              <w:top w:val="nil"/>
              <w:left w:val="nil"/>
              <w:bottom w:val="single" w:sz="4" w:space="0" w:color="C5E0B4"/>
              <w:right w:val="nil"/>
            </w:tcBorders>
            <w:noWrap/>
            <w:vAlign w:val="center"/>
            <w:hideMark/>
          </w:tcPr>
          <w:p w14:paraId="7FC50CBD" w14:textId="54C53D92" w:rsidR="00AB4934" w:rsidRPr="00AB4934" w:rsidRDefault="00AB4934" w:rsidP="00AB4934">
            <w:pPr>
              <w:spacing w:after="0" w:line="240" w:lineRule="auto"/>
              <w:rPr>
                <w:rFonts w:ascii="Calibri" w:eastAsia="Times New Roman" w:hAnsi="Calibri" w:cs="Calibri"/>
                <w:b/>
                <w:bCs/>
                <w:color w:val="002060"/>
                <w:kern w:val="0"/>
                <w:sz w:val="18"/>
                <w:szCs w:val="18"/>
                <w:lang w:eastAsia="es-PE" w:bidi="hi-IN"/>
                <w14:ligatures w14:val="none"/>
              </w:rPr>
            </w:pPr>
            <w:r w:rsidRPr="00AB4934">
              <w:rPr>
                <w:rFonts w:ascii="Calibri" w:eastAsia="Times New Roman" w:hAnsi="Calibri" w:cs="Calibri"/>
                <w:b/>
                <w:bCs/>
                <w:color w:val="002060"/>
                <w:kern w:val="0"/>
                <w:sz w:val="18"/>
                <w:szCs w:val="18"/>
                <w:lang w:eastAsia="es-PE" w:bidi="hi-IN"/>
                <w14:ligatures w14:val="none"/>
              </w:rPr>
              <w:t>SECTOR FOLIA TROPICAL - (palco/camarote) - (Grupo esp</w:t>
            </w:r>
            <w:r>
              <w:rPr>
                <w:rFonts w:ascii="Calibri" w:eastAsia="Times New Roman" w:hAnsi="Calibri" w:cs="Calibri"/>
                <w:b/>
                <w:bCs/>
                <w:color w:val="002060"/>
                <w:kern w:val="0"/>
                <w:sz w:val="18"/>
                <w:szCs w:val="18"/>
                <w:lang w:eastAsia="es-PE" w:bidi="hi-IN"/>
                <w14:ligatures w14:val="none"/>
              </w:rPr>
              <w:t>ecial</w:t>
            </w:r>
            <w:r w:rsidRPr="00AB4934">
              <w:rPr>
                <w:rFonts w:ascii="Calibri" w:eastAsia="Times New Roman" w:hAnsi="Calibri" w:cs="Calibri"/>
                <w:b/>
                <w:bCs/>
                <w:color w:val="002060"/>
                <w:kern w:val="0"/>
                <w:sz w:val="18"/>
                <w:szCs w:val="18"/>
                <w:lang w:eastAsia="es-PE" w:bidi="hi-IN"/>
                <w14:ligatures w14:val="none"/>
              </w:rPr>
              <w:t xml:space="preserve"> -fechas 07/02, 08/02 o 09/02)</w:t>
            </w:r>
          </w:p>
        </w:tc>
        <w:tc>
          <w:tcPr>
            <w:tcW w:w="661" w:type="dxa"/>
            <w:tcBorders>
              <w:top w:val="nil"/>
              <w:left w:val="nil"/>
              <w:bottom w:val="single" w:sz="4" w:space="0" w:color="C5E0B4"/>
              <w:right w:val="nil"/>
            </w:tcBorders>
            <w:noWrap/>
            <w:vAlign w:val="center"/>
            <w:hideMark/>
          </w:tcPr>
          <w:p w14:paraId="4586A74B" w14:textId="77777777" w:rsidR="00AB4934" w:rsidRPr="00AB4934" w:rsidRDefault="00AB4934" w:rsidP="00AB4934">
            <w:pPr>
              <w:spacing w:after="0" w:line="240" w:lineRule="auto"/>
              <w:jc w:val="center"/>
              <w:rPr>
                <w:rFonts w:ascii="Calibri" w:eastAsia="Times New Roman" w:hAnsi="Calibri" w:cs="Calibri"/>
                <w:b/>
                <w:bCs/>
                <w:color w:val="002060"/>
                <w:kern w:val="0"/>
                <w:sz w:val="18"/>
                <w:szCs w:val="18"/>
                <w:lang w:eastAsia="es-PE" w:bidi="hi-IN"/>
                <w14:ligatures w14:val="none"/>
              </w:rPr>
            </w:pPr>
            <w:r w:rsidRPr="00AB4934">
              <w:rPr>
                <w:rFonts w:ascii="Calibri" w:eastAsia="Times New Roman" w:hAnsi="Calibri" w:cs="Calibri"/>
                <w:b/>
                <w:bCs/>
                <w:color w:val="002060"/>
                <w:kern w:val="0"/>
                <w:sz w:val="18"/>
                <w:szCs w:val="18"/>
                <w:lang w:eastAsia="es-PE" w:bidi="hi-IN"/>
                <w14:ligatures w14:val="none"/>
              </w:rPr>
              <w:t>$3,784</w:t>
            </w:r>
          </w:p>
        </w:tc>
        <w:tc>
          <w:tcPr>
            <w:tcW w:w="757" w:type="dxa"/>
            <w:tcBorders>
              <w:top w:val="nil"/>
              <w:left w:val="nil"/>
              <w:bottom w:val="single" w:sz="4" w:space="0" w:color="C5E0B4"/>
              <w:right w:val="nil"/>
            </w:tcBorders>
            <w:noWrap/>
            <w:vAlign w:val="center"/>
            <w:hideMark/>
          </w:tcPr>
          <w:p w14:paraId="59CCD32B" w14:textId="77777777" w:rsidR="00AB4934" w:rsidRPr="00AB4934" w:rsidRDefault="00AB4934" w:rsidP="00AB4934">
            <w:pPr>
              <w:spacing w:after="0" w:line="240" w:lineRule="auto"/>
              <w:jc w:val="center"/>
              <w:rPr>
                <w:rFonts w:ascii="Calibri" w:eastAsia="Times New Roman" w:hAnsi="Calibri" w:cs="Calibri"/>
                <w:b/>
                <w:bCs/>
                <w:color w:val="002060"/>
                <w:kern w:val="0"/>
                <w:sz w:val="15"/>
                <w:szCs w:val="15"/>
                <w:lang w:eastAsia="es-PE" w:bidi="hi-IN"/>
                <w14:ligatures w14:val="none"/>
              </w:rPr>
            </w:pPr>
            <w:r w:rsidRPr="00AB4934">
              <w:rPr>
                <w:rFonts w:ascii="Calibri" w:eastAsia="Times New Roman" w:hAnsi="Calibri" w:cs="Calibri"/>
                <w:b/>
                <w:bCs/>
                <w:color w:val="002060"/>
                <w:kern w:val="0"/>
                <w:sz w:val="15"/>
                <w:szCs w:val="15"/>
                <w:lang w:eastAsia="es-PE" w:bidi="hi-IN"/>
                <w14:ligatures w14:val="none"/>
              </w:rPr>
              <w:t>S/.13,622</w:t>
            </w:r>
          </w:p>
        </w:tc>
        <w:tc>
          <w:tcPr>
            <w:tcW w:w="661" w:type="dxa"/>
            <w:tcBorders>
              <w:top w:val="nil"/>
              <w:left w:val="nil"/>
              <w:bottom w:val="single" w:sz="4" w:space="0" w:color="C5E0B4"/>
              <w:right w:val="nil"/>
            </w:tcBorders>
            <w:noWrap/>
            <w:vAlign w:val="center"/>
            <w:hideMark/>
          </w:tcPr>
          <w:p w14:paraId="21CDFA2E" w14:textId="77777777" w:rsidR="00AB4934" w:rsidRPr="00AB4934" w:rsidRDefault="00AB4934" w:rsidP="00AB4934">
            <w:pPr>
              <w:spacing w:after="0" w:line="240" w:lineRule="auto"/>
              <w:jc w:val="center"/>
              <w:rPr>
                <w:rFonts w:ascii="Calibri" w:eastAsia="Times New Roman" w:hAnsi="Calibri" w:cs="Calibri"/>
                <w:b/>
                <w:bCs/>
                <w:color w:val="002060"/>
                <w:kern w:val="0"/>
                <w:sz w:val="18"/>
                <w:szCs w:val="18"/>
                <w:lang w:eastAsia="es-PE" w:bidi="hi-IN"/>
                <w14:ligatures w14:val="none"/>
              </w:rPr>
            </w:pPr>
            <w:r w:rsidRPr="00AB4934">
              <w:rPr>
                <w:rFonts w:ascii="Calibri" w:eastAsia="Times New Roman" w:hAnsi="Calibri" w:cs="Calibri"/>
                <w:b/>
                <w:bCs/>
                <w:color w:val="002060"/>
                <w:kern w:val="0"/>
                <w:sz w:val="18"/>
                <w:szCs w:val="18"/>
                <w:lang w:eastAsia="es-PE" w:bidi="hi-IN"/>
                <w14:ligatures w14:val="none"/>
              </w:rPr>
              <w:t>$2,529</w:t>
            </w:r>
          </w:p>
        </w:tc>
        <w:tc>
          <w:tcPr>
            <w:tcW w:w="678" w:type="dxa"/>
            <w:tcBorders>
              <w:top w:val="nil"/>
              <w:left w:val="nil"/>
              <w:bottom w:val="single" w:sz="4" w:space="0" w:color="C5E0B4"/>
              <w:right w:val="nil"/>
            </w:tcBorders>
            <w:noWrap/>
            <w:vAlign w:val="center"/>
            <w:hideMark/>
          </w:tcPr>
          <w:p w14:paraId="76037D37" w14:textId="77777777" w:rsidR="00AB4934" w:rsidRPr="00AB4934" w:rsidRDefault="00AB4934" w:rsidP="00AB4934">
            <w:pPr>
              <w:spacing w:after="0" w:line="240" w:lineRule="auto"/>
              <w:jc w:val="center"/>
              <w:rPr>
                <w:rFonts w:ascii="Calibri" w:eastAsia="Times New Roman" w:hAnsi="Calibri" w:cs="Calibri"/>
                <w:b/>
                <w:bCs/>
                <w:color w:val="002060"/>
                <w:kern w:val="0"/>
                <w:sz w:val="15"/>
                <w:szCs w:val="15"/>
                <w:lang w:eastAsia="es-PE" w:bidi="hi-IN"/>
                <w14:ligatures w14:val="none"/>
              </w:rPr>
            </w:pPr>
            <w:r w:rsidRPr="00AB4934">
              <w:rPr>
                <w:rFonts w:ascii="Calibri" w:eastAsia="Times New Roman" w:hAnsi="Calibri" w:cs="Calibri"/>
                <w:b/>
                <w:bCs/>
                <w:color w:val="002060"/>
                <w:kern w:val="0"/>
                <w:sz w:val="15"/>
                <w:szCs w:val="15"/>
                <w:lang w:eastAsia="es-PE" w:bidi="hi-IN"/>
                <w14:ligatures w14:val="none"/>
              </w:rPr>
              <w:t>S/.9,104</w:t>
            </w:r>
          </w:p>
        </w:tc>
        <w:tc>
          <w:tcPr>
            <w:tcW w:w="661" w:type="dxa"/>
            <w:tcBorders>
              <w:top w:val="nil"/>
              <w:left w:val="nil"/>
              <w:bottom w:val="single" w:sz="4" w:space="0" w:color="C5E0B4"/>
              <w:right w:val="nil"/>
            </w:tcBorders>
            <w:noWrap/>
            <w:vAlign w:val="center"/>
            <w:hideMark/>
          </w:tcPr>
          <w:p w14:paraId="7EE7A442" w14:textId="77777777" w:rsidR="00AB4934" w:rsidRPr="00AB4934" w:rsidRDefault="00AB4934" w:rsidP="00AB4934">
            <w:pPr>
              <w:spacing w:after="0" w:line="240" w:lineRule="auto"/>
              <w:jc w:val="center"/>
              <w:rPr>
                <w:rFonts w:ascii="Calibri" w:eastAsia="Times New Roman" w:hAnsi="Calibri" w:cs="Calibri"/>
                <w:b/>
                <w:bCs/>
                <w:color w:val="002060"/>
                <w:kern w:val="0"/>
                <w:sz w:val="18"/>
                <w:szCs w:val="18"/>
                <w:lang w:eastAsia="es-PE" w:bidi="hi-IN"/>
                <w14:ligatures w14:val="none"/>
              </w:rPr>
            </w:pPr>
            <w:r w:rsidRPr="00AB4934">
              <w:rPr>
                <w:rFonts w:ascii="Calibri" w:eastAsia="Times New Roman" w:hAnsi="Calibri" w:cs="Calibri"/>
                <w:b/>
                <w:bCs/>
                <w:color w:val="002060"/>
                <w:kern w:val="0"/>
                <w:sz w:val="18"/>
                <w:szCs w:val="18"/>
                <w:lang w:eastAsia="es-PE" w:bidi="hi-IN"/>
                <w14:ligatures w14:val="none"/>
              </w:rPr>
              <w:t>$2,384</w:t>
            </w:r>
          </w:p>
        </w:tc>
        <w:tc>
          <w:tcPr>
            <w:tcW w:w="681" w:type="dxa"/>
            <w:tcBorders>
              <w:top w:val="nil"/>
              <w:left w:val="nil"/>
              <w:bottom w:val="single" w:sz="4" w:space="0" w:color="C5E0B4"/>
              <w:right w:val="nil"/>
            </w:tcBorders>
            <w:noWrap/>
            <w:vAlign w:val="center"/>
            <w:hideMark/>
          </w:tcPr>
          <w:p w14:paraId="17956CCB" w14:textId="77777777" w:rsidR="00AB4934" w:rsidRPr="00AB4934" w:rsidRDefault="00AB4934" w:rsidP="00AB4934">
            <w:pPr>
              <w:spacing w:after="0" w:line="240" w:lineRule="auto"/>
              <w:jc w:val="center"/>
              <w:rPr>
                <w:rFonts w:ascii="Calibri" w:eastAsia="Times New Roman" w:hAnsi="Calibri" w:cs="Calibri"/>
                <w:b/>
                <w:bCs/>
                <w:color w:val="002060"/>
                <w:kern w:val="0"/>
                <w:sz w:val="15"/>
                <w:szCs w:val="15"/>
                <w:lang w:eastAsia="es-PE" w:bidi="hi-IN"/>
                <w14:ligatures w14:val="none"/>
              </w:rPr>
            </w:pPr>
            <w:r w:rsidRPr="00AB4934">
              <w:rPr>
                <w:rFonts w:ascii="Calibri" w:eastAsia="Times New Roman" w:hAnsi="Calibri" w:cs="Calibri"/>
                <w:b/>
                <w:bCs/>
                <w:color w:val="002060"/>
                <w:kern w:val="0"/>
                <w:sz w:val="15"/>
                <w:szCs w:val="15"/>
                <w:lang w:eastAsia="es-PE" w:bidi="hi-IN"/>
                <w14:ligatures w14:val="none"/>
              </w:rPr>
              <w:t>S/.8,582</w:t>
            </w:r>
          </w:p>
        </w:tc>
      </w:tr>
    </w:tbl>
    <w:p w14:paraId="5FCF6FFA" w14:textId="77777777" w:rsidR="00AB4934" w:rsidRDefault="00AB4934" w:rsidP="00FD5599">
      <w:pPr>
        <w:autoSpaceDE w:val="0"/>
        <w:autoSpaceDN w:val="0"/>
        <w:adjustRightInd w:val="0"/>
        <w:spacing w:line="240" w:lineRule="auto"/>
        <w:ind w:left="-284"/>
        <w:rPr>
          <w:rFonts w:ascii="Calibri" w:eastAsia="Times New Roman" w:hAnsi="Calibri" w:cs="Calibri"/>
          <w:b/>
          <w:color w:val="FF0000"/>
          <w:sz w:val="20"/>
          <w:szCs w:val="20"/>
          <w:lang w:eastAsia="es-PE"/>
        </w:rPr>
      </w:pPr>
    </w:p>
    <w:tbl>
      <w:tblPr>
        <w:tblW w:w="10209" w:type="dxa"/>
        <w:tblCellMar>
          <w:left w:w="70" w:type="dxa"/>
          <w:right w:w="70" w:type="dxa"/>
        </w:tblCellMar>
        <w:tblLook w:val="04A0" w:firstRow="1" w:lastRow="0" w:firstColumn="1" w:lastColumn="0" w:noHBand="0" w:noVBand="1"/>
      </w:tblPr>
      <w:tblGrid>
        <w:gridCol w:w="6399"/>
        <w:gridCol w:w="669"/>
        <w:gridCol w:w="766"/>
        <w:gridCol w:w="669"/>
        <w:gridCol w:w="686"/>
        <w:gridCol w:w="475"/>
        <w:gridCol w:w="545"/>
      </w:tblGrid>
      <w:tr w:rsidR="00AB4934" w:rsidRPr="00AB4934" w14:paraId="05F8EE84" w14:textId="77777777" w:rsidTr="00AB4934">
        <w:trPr>
          <w:trHeight w:val="276"/>
        </w:trPr>
        <w:tc>
          <w:tcPr>
            <w:tcW w:w="10209" w:type="dxa"/>
            <w:gridSpan w:val="7"/>
            <w:tcBorders>
              <w:top w:val="single" w:sz="4" w:space="0" w:color="385724"/>
              <w:left w:val="nil"/>
              <w:bottom w:val="nil"/>
              <w:right w:val="nil"/>
            </w:tcBorders>
            <w:shd w:val="clear" w:color="000000" w:fill="385724"/>
            <w:noWrap/>
            <w:vAlign w:val="center"/>
            <w:hideMark/>
          </w:tcPr>
          <w:p w14:paraId="41DAE7BC" w14:textId="77777777" w:rsidR="00AB4934" w:rsidRPr="00AB4934" w:rsidRDefault="00AB4934" w:rsidP="00AB4934">
            <w:pPr>
              <w:spacing w:after="0" w:line="240" w:lineRule="auto"/>
              <w:jc w:val="center"/>
              <w:rPr>
                <w:rFonts w:ascii="Calibri" w:eastAsia="Times New Roman" w:hAnsi="Calibri" w:cs="Calibri"/>
                <w:b/>
                <w:bCs/>
                <w:color w:val="FFFFFF"/>
                <w:kern w:val="0"/>
                <w:sz w:val="23"/>
                <w:szCs w:val="23"/>
                <w:lang w:eastAsia="es-PE" w:bidi="hi-IN"/>
                <w14:ligatures w14:val="none"/>
              </w:rPr>
            </w:pPr>
            <w:r w:rsidRPr="00AB4934">
              <w:rPr>
                <w:rFonts w:ascii="Calibri" w:eastAsia="Times New Roman" w:hAnsi="Calibri" w:cs="Calibri"/>
                <w:b/>
                <w:bCs/>
                <w:color w:val="FFFFFF"/>
                <w:kern w:val="0"/>
                <w:sz w:val="23"/>
                <w:szCs w:val="23"/>
                <w:lang w:eastAsia="es-PE" w:bidi="hi-IN"/>
                <w14:ligatures w14:val="none"/>
              </w:rPr>
              <w:t>AMERICAS COPACABANA 4*</w:t>
            </w:r>
          </w:p>
        </w:tc>
      </w:tr>
      <w:tr w:rsidR="00AB4934" w:rsidRPr="00AB4934" w14:paraId="54CD3E2E" w14:textId="77777777" w:rsidTr="00AB4934">
        <w:trPr>
          <w:trHeight w:val="317"/>
        </w:trPr>
        <w:tc>
          <w:tcPr>
            <w:tcW w:w="10209" w:type="dxa"/>
            <w:gridSpan w:val="7"/>
            <w:tcBorders>
              <w:top w:val="nil"/>
              <w:left w:val="nil"/>
              <w:bottom w:val="nil"/>
              <w:right w:val="nil"/>
            </w:tcBorders>
            <w:shd w:val="clear" w:color="000000" w:fill="385724"/>
            <w:noWrap/>
            <w:vAlign w:val="center"/>
            <w:hideMark/>
          </w:tcPr>
          <w:p w14:paraId="39E301EA" w14:textId="19B9895F" w:rsidR="00AB4934" w:rsidRPr="00AB4934" w:rsidRDefault="00AB4934" w:rsidP="00AB4934">
            <w:pPr>
              <w:spacing w:after="0" w:line="240" w:lineRule="auto"/>
              <w:jc w:val="center"/>
              <w:rPr>
                <w:rFonts w:ascii="Calibri" w:eastAsia="Times New Roman" w:hAnsi="Calibri" w:cs="Calibri"/>
                <w:b/>
                <w:bCs/>
                <w:color w:val="FFFFFF"/>
                <w:kern w:val="0"/>
                <w:sz w:val="20"/>
                <w:szCs w:val="20"/>
                <w:lang w:eastAsia="es-PE" w:bidi="hi-IN"/>
                <w14:ligatures w14:val="none"/>
              </w:rPr>
            </w:pPr>
            <w:r w:rsidRPr="00AB4934">
              <w:rPr>
                <w:rFonts w:ascii="Calibri" w:eastAsia="Times New Roman" w:hAnsi="Calibri" w:cs="Calibri"/>
                <w:b/>
                <w:bCs/>
                <w:color w:val="FFFFFF"/>
                <w:kern w:val="0"/>
                <w:sz w:val="20"/>
                <w:szCs w:val="20"/>
                <w:lang w:eastAsia="es-PE" w:bidi="hi-IN"/>
                <w14:ligatures w14:val="none"/>
              </w:rPr>
              <w:t xml:space="preserve">Del 05 febrero al 09 </w:t>
            </w:r>
            <w:r w:rsidRPr="00AB4934">
              <w:rPr>
                <w:rFonts w:ascii="Calibri" w:eastAsia="Times New Roman" w:hAnsi="Calibri" w:cs="Calibri"/>
                <w:b/>
                <w:bCs/>
                <w:color w:val="FFFFFF"/>
                <w:kern w:val="0"/>
                <w:sz w:val="20"/>
                <w:szCs w:val="20"/>
                <w:lang w:eastAsia="es-PE" w:bidi="hi-IN"/>
                <w14:ligatures w14:val="none"/>
              </w:rPr>
              <w:t xml:space="preserve">febrero </w:t>
            </w:r>
            <w:proofErr w:type="spellStart"/>
            <w:r w:rsidRPr="00AB4934">
              <w:rPr>
                <w:rFonts w:ascii="Calibri" w:eastAsia="Times New Roman" w:hAnsi="Calibri" w:cs="Calibri"/>
                <w:b/>
                <w:bCs/>
                <w:color w:val="FFFFFF"/>
                <w:kern w:val="0"/>
                <w:sz w:val="20"/>
                <w:szCs w:val="20"/>
                <w:lang w:eastAsia="es-PE" w:bidi="hi-IN"/>
                <w14:ligatures w14:val="none"/>
              </w:rPr>
              <w:t>ó</w:t>
            </w:r>
            <w:proofErr w:type="spellEnd"/>
            <w:r w:rsidRPr="00AB4934">
              <w:rPr>
                <w:rFonts w:ascii="Calibri" w:eastAsia="Times New Roman" w:hAnsi="Calibri" w:cs="Calibri"/>
                <w:b/>
                <w:bCs/>
                <w:color w:val="FFFFFF"/>
                <w:kern w:val="0"/>
                <w:sz w:val="20"/>
                <w:szCs w:val="20"/>
                <w:lang w:eastAsia="es-PE" w:bidi="hi-IN"/>
                <w14:ligatures w14:val="none"/>
              </w:rPr>
              <w:t xml:space="preserve"> del 06 febrero al 10 febrero 2027</w:t>
            </w:r>
          </w:p>
        </w:tc>
      </w:tr>
      <w:tr w:rsidR="00AB4934" w:rsidRPr="00AB4934" w14:paraId="13211DF9" w14:textId="77777777" w:rsidTr="00AB4934">
        <w:trPr>
          <w:trHeight w:val="262"/>
        </w:trPr>
        <w:tc>
          <w:tcPr>
            <w:tcW w:w="6399" w:type="dxa"/>
            <w:vMerge w:val="restart"/>
            <w:tcBorders>
              <w:top w:val="single" w:sz="4" w:space="0" w:color="C5E0B4"/>
              <w:left w:val="nil"/>
              <w:bottom w:val="single" w:sz="4" w:space="0" w:color="C5E0B4"/>
              <w:right w:val="nil"/>
            </w:tcBorders>
            <w:shd w:val="clear" w:color="000000" w:fill="C5E0B4"/>
            <w:noWrap/>
            <w:vAlign w:val="center"/>
            <w:hideMark/>
          </w:tcPr>
          <w:p w14:paraId="60D7522F" w14:textId="77777777" w:rsidR="00AB4934" w:rsidRPr="00AB4934" w:rsidRDefault="00AB4934" w:rsidP="00AB4934">
            <w:pPr>
              <w:spacing w:after="0" w:line="240" w:lineRule="auto"/>
              <w:jc w:val="center"/>
              <w:rPr>
                <w:rFonts w:ascii="Calibri" w:eastAsia="Times New Roman" w:hAnsi="Calibri" w:cs="Calibri"/>
                <w:b/>
                <w:bCs/>
                <w:color w:val="002060"/>
                <w:kern w:val="0"/>
                <w:sz w:val="18"/>
                <w:szCs w:val="18"/>
                <w:lang w:eastAsia="es-PE" w:bidi="hi-IN"/>
                <w14:ligatures w14:val="none"/>
              </w:rPr>
            </w:pPr>
            <w:r w:rsidRPr="00AB4934">
              <w:rPr>
                <w:rFonts w:ascii="Calibri" w:eastAsia="Times New Roman" w:hAnsi="Calibri" w:cs="Calibri"/>
                <w:b/>
                <w:bCs/>
                <w:color w:val="002060"/>
                <w:kern w:val="0"/>
                <w:sz w:val="18"/>
                <w:szCs w:val="18"/>
                <w:lang w:eastAsia="es-PE" w:bidi="hi-IN"/>
                <w14:ligatures w14:val="none"/>
              </w:rPr>
              <w:t> </w:t>
            </w:r>
          </w:p>
        </w:tc>
        <w:tc>
          <w:tcPr>
            <w:tcW w:w="1435" w:type="dxa"/>
            <w:gridSpan w:val="2"/>
            <w:tcBorders>
              <w:top w:val="single" w:sz="4" w:space="0" w:color="C5E0B4"/>
              <w:left w:val="nil"/>
              <w:bottom w:val="nil"/>
              <w:right w:val="nil"/>
            </w:tcBorders>
            <w:shd w:val="clear" w:color="000000" w:fill="C5E0B4"/>
            <w:noWrap/>
            <w:vAlign w:val="center"/>
            <w:hideMark/>
          </w:tcPr>
          <w:p w14:paraId="3F78CF5C" w14:textId="77777777" w:rsidR="00AB4934" w:rsidRPr="00AB4934" w:rsidRDefault="00AB4934" w:rsidP="00AB4934">
            <w:pPr>
              <w:spacing w:after="0" w:line="240" w:lineRule="auto"/>
              <w:jc w:val="center"/>
              <w:rPr>
                <w:rFonts w:ascii="Calibri" w:eastAsia="Times New Roman" w:hAnsi="Calibri" w:cs="Calibri"/>
                <w:b/>
                <w:bCs/>
                <w:color w:val="002060"/>
                <w:kern w:val="0"/>
                <w:sz w:val="19"/>
                <w:szCs w:val="19"/>
                <w:lang w:eastAsia="es-PE" w:bidi="hi-IN"/>
                <w14:ligatures w14:val="none"/>
              </w:rPr>
            </w:pPr>
            <w:r w:rsidRPr="00AB4934">
              <w:rPr>
                <w:rFonts w:ascii="Calibri" w:eastAsia="Times New Roman" w:hAnsi="Calibri" w:cs="Calibri"/>
                <w:b/>
                <w:bCs/>
                <w:color w:val="002060"/>
                <w:kern w:val="0"/>
                <w:sz w:val="19"/>
                <w:szCs w:val="19"/>
                <w:lang w:eastAsia="es-PE" w:bidi="hi-IN"/>
                <w14:ligatures w14:val="none"/>
              </w:rPr>
              <w:t>SIMPLE</w:t>
            </w:r>
          </w:p>
        </w:tc>
        <w:tc>
          <w:tcPr>
            <w:tcW w:w="1355" w:type="dxa"/>
            <w:gridSpan w:val="2"/>
            <w:tcBorders>
              <w:top w:val="single" w:sz="4" w:space="0" w:color="C5E0B4"/>
              <w:left w:val="nil"/>
              <w:bottom w:val="nil"/>
              <w:right w:val="nil"/>
            </w:tcBorders>
            <w:shd w:val="clear" w:color="000000" w:fill="C5E0B4"/>
            <w:noWrap/>
            <w:vAlign w:val="center"/>
            <w:hideMark/>
          </w:tcPr>
          <w:p w14:paraId="18B7C0AF" w14:textId="77777777" w:rsidR="00AB4934" w:rsidRPr="00AB4934" w:rsidRDefault="00AB4934" w:rsidP="00AB4934">
            <w:pPr>
              <w:spacing w:after="0" w:line="240" w:lineRule="auto"/>
              <w:jc w:val="center"/>
              <w:rPr>
                <w:rFonts w:ascii="Calibri" w:eastAsia="Times New Roman" w:hAnsi="Calibri" w:cs="Calibri"/>
                <w:b/>
                <w:bCs/>
                <w:color w:val="002060"/>
                <w:kern w:val="0"/>
                <w:sz w:val="19"/>
                <w:szCs w:val="19"/>
                <w:lang w:eastAsia="es-PE" w:bidi="hi-IN"/>
                <w14:ligatures w14:val="none"/>
              </w:rPr>
            </w:pPr>
            <w:r w:rsidRPr="00AB4934">
              <w:rPr>
                <w:rFonts w:ascii="Calibri" w:eastAsia="Times New Roman" w:hAnsi="Calibri" w:cs="Calibri"/>
                <w:b/>
                <w:bCs/>
                <w:color w:val="002060"/>
                <w:kern w:val="0"/>
                <w:sz w:val="19"/>
                <w:szCs w:val="19"/>
                <w:lang w:eastAsia="es-PE" w:bidi="hi-IN"/>
                <w14:ligatures w14:val="none"/>
              </w:rPr>
              <w:t>DOBLE</w:t>
            </w:r>
          </w:p>
        </w:tc>
        <w:tc>
          <w:tcPr>
            <w:tcW w:w="1018" w:type="dxa"/>
            <w:gridSpan w:val="2"/>
            <w:tcBorders>
              <w:top w:val="single" w:sz="4" w:space="0" w:color="C5E0B4"/>
              <w:left w:val="nil"/>
              <w:bottom w:val="nil"/>
              <w:right w:val="nil"/>
            </w:tcBorders>
            <w:shd w:val="clear" w:color="000000" w:fill="C5E0B4"/>
            <w:noWrap/>
            <w:vAlign w:val="center"/>
            <w:hideMark/>
          </w:tcPr>
          <w:p w14:paraId="5C67BF42" w14:textId="77777777" w:rsidR="00AB4934" w:rsidRPr="00AB4934" w:rsidRDefault="00AB4934" w:rsidP="00AB4934">
            <w:pPr>
              <w:spacing w:after="0" w:line="240" w:lineRule="auto"/>
              <w:jc w:val="center"/>
              <w:rPr>
                <w:rFonts w:ascii="Calibri" w:eastAsia="Times New Roman" w:hAnsi="Calibri" w:cs="Calibri"/>
                <w:b/>
                <w:bCs/>
                <w:color w:val="002060"/>
                <w:kern w:val="0"/>
                <w:sz w:val="19"/>
                <w:szCs w:val="19"/>
                <w:lang w:eastAsia="es-PE" w:bidi="hi-IN"/>
                <w14:ligatures w14:val="none"/>
              </w:rPr>
            </w:pPr>
            <w:r w:rsidRPr="00AB4934">
              <w:rPr>
                <w:rFonts w:ascii="Calibri" w:eastAsia="Times New Roman" w:hAnsi="Calibri" w:cs="Calibri"/>
                <w:b/>
                <w:bCs/>
                <w:color w:val="002060"/>
                <w:kern w:val="0"/>
                <w:sz w:val="19"/>
                <w:szCs w:val="19"/>
                <w:lang w:eastAsia="es-PE" w:bidi="hi-IN"/>
                <w14:ligatures w14:val="none"/>
              </w:rPr>
              <w:t>TRIPLE</w:t>
            </w:r>
          </w:p>
        </w:tc>
      </w:tr>
      <w:tr w:rsidR="00AB4934" w:rsidRPr="00AB4934" w14:paraId="43A664E8" w14:textId="77777777" w:rsidTr="00AB4934">
        <w:trPr>
          <w:trHeight w:val="276"/>
        </w:trPr>
        <w:tc>
          <w:tcPr>
            <w:tcW w:w="6399" w:type="dxa"/>
            <w:vMerge/>
            <w:tcBorders>
              <w:top w:val="single" w:sz="4" w:space="0" w:color="C5E0B4"/>
              <w:left w:val="nil"/>
              <w:bottom w:val="single" w:sz="4" w:space="0" w:color="C5E0B4"/>
              <w:right w:val="nil"/>
            </w:tcBorders>
            <w:vAlign w:val="center"/>
            <w:hideMark/>
          </w:tcPr>
          <w:p w14:paraId="78878882" w14:textId="77777777" w:rsidR="00AB4934" w:rsidRPr="00AB4934" w:rsidRDefault="00AB4934" w:rsidP="00AB4934">
            <w:pPr>
              <w:spacing w:after="0" w:line="240" w:lineRule="auto"/>
              <w:rPr>
                <w:rFonts w:ascii="Calibri" w:eastAsia="Times New Roman" w:hAnsi="Calibri" w:cs="Calibri"/>
                <w:b/>
                <w:bCs/>
                <w:color w:val="002060"/>
                <w:kern w:val="0"/>
                <w:sz w:val="18"/>
                <w:szCs w:val="18"/>
                <w:lang w:eastAsia="es-PE" w:bidi="hi-IN"/>
                <w14:ligatures w14:val="none"/>
              </w:rPr>
            </w:pPr>
          </w:p>
        </w:tc>
        <w:tc>
          <w:tcPr>
            <w:tcW w:w="669" w:type="dxa"/>
            <w:tcBorders>
              <w:top w:val="nil"/>
              <w:left w:val="nil"/>
              <w:bottom w:val="single" w:sz="4" w:space="0" w:color="C5E0B4"/>
              <w:right w:val="nil"/>
            </w:tcBorders>
            <w:shd w:val="clear" w:color="000000" w:fill="C5E0B4"/>
            <w:noWrap/>
            <w:vAlign w:val="center"/>
            <w:hideMark/>
          </w:tcPr>
          <w:p w14:paraId="028CE621" w14:textId="77777777" w:rsidR="00AB4934" w:rsidRPr="00AB4934" w:rsidRDefault="00AB4934" w:rsidP="00AB4934">
            <w:pPr>
              <w:spacing w:after="0" w:line="240" w:lineRule="auto"/>
              <w:jc w:val="center"/>
              <w:rPr>
                <w:rFonts w:ascii="Calibri" w:eastAsia="Times New Roman" w:hAnsi="Calibri" w:cs="Calibri"/>
                <w:b/>
                <w:bCs/>
                <w:color w:val="002060"/>
                <w:kern w:val="0"/>
                <w:sz w:val="18"/>
                <w:szCs w:val="18"/>
                <w:lang w:eastAsia="es-PE" w:bidi="hi-IN"/>
                <w14:ligatures w14:val="none"/>
              </w:rPr>
            </w:pPr>
            <w:r w:rsidRPr="00AB4934">
              <w:rPr>
                <w:rFonts w:ascii="Calibri" w:eastAsia="Times New Roman" w:hAnsi="Calibri" w:cs="Calibri"/>
                <w:b/>
                <w:bCs/>
                <w:color w:val="002060"/>
                <w:kern w:val="0"/>
                <w:sz w:val="18"/>
                <w:szCs w:val="18"/>
                <w:lang w:eastAsia="es-PE" w:bidi="hi-IN"/>
                <w14:ligatures w14:val="none"/>
              </w:rPr>
              <w:t>USD</w:t>
            </w:r>
          </w:p>
        </w:tc>
        <w:tc>
          <w:tcPr>
            <w:tcW w:w="766" w:type="dxa"/>
            <w:tcBorders>
              <w:top w:val="nil"/>
              <w:left w:val="nil"/>
              <w:bottom w:val="single" w:sz="4" w:space="0" w:color="C5E0B4"/>
              <w:right w:val="nil"/>
            </w:tcBorders>
            <w:shd w:val="clear" w:color="000000" w:fill="C5E0B4"/>
            <w:noWrap/>
            <w:vAlign w:val="center"/>
            <w:hideMark/>
          </w:tcPr>
          <w:p w14:paraId="7265400D" w14:textId="77777777" w:rsidR="00AB4934" w:rsidRPr="00AB4934" w:rsidRDefault="00AB4934" w:rsidP="00AB4934">
            <w:pPr>
              <w:spacing w:after="0" w:line="240" w:lineRule="auto"/>
              <w:jc w:val="center"/>
              <w:rPr>
                <w:rFonts w:ascii="Calibri" w:eastAsia="Times New Roman" w:hAnsi="Calibri" w:cs="Calibri"/>
                <w:b/>
                <w:bCs/>
                <w:color w:val="002060"/>
                <w:kern w:val="0"/>
                <w:sz w:val="15"/>
                <w:szCs w:val="15"/>
                <w:lang w:eastAsia="es-PE" w:bidi="hi-IN"/>
                <w14:ligatures w14:val="none"/>
              </w:rPr>
            </w:pPr>
            <w:r w:rsidRPr="00AB4934">
              <w:rPr>
                <w:rFonts w:ascii="Calibri" w:eastAsia="Times New Roman" w:hAnsi="Calibri" w:cs="Calibri"/>
                <w:b/>
                <w:bCs/>
                <w:color w:val="002060"/>
                <w:kern w:val="0"/>
                <w:sz w:val="15"/>
                <w:szCs w:val="15"/>
                <w:lang w:eastAsia="es-PE" w:bidi="hi-IN"/>
                <w14:ligatures w14:val="none"/>
              </w:rPr>
              <w:t>SOLES</w:t>
            </w:r>
          </w:p>
        </w:tc>
        <w:tc>
          <w:tcPr>
            <w:tcW w:w="669" w:type="dxa"/>
            <w:tcBorders>
              <w:top w:val="nil"/>
              <w:left w:val="nil"/>
              <w:bottom w:val="single" w:sz="4" w:space="0" w:color="C5E0B4"/>
              <w:right w:val="nil"/>
            </w:tcBorders>
            <w:shd w:val="clear" w:color="000000" w:fill="C5E0B4"/>
            <w:noWrap/>
            <w:vAlign w:val="center"/>
            <w:hideMark/>
          </w:tcPr>
          <w:p w14:paraId="3157182E" w14:textId="77777777" w:rsidR="00AB4934" w:rsidRPr="00AB4934" w:rsidRDefault="00AB4934" w:rsidP="00AB4934">
            <w:pPr>
              <w:spacing w:after="0" w:line="240" w:lineRule="auto"/>
              <w:jc w:val="center"/>
              <w:rPr>
                <w:rFonts w:ascii="Calibri" w:eastAsia="Times New Roman" w:hAnsi="Calibri" w:cs="Calibri"/>
                <w:b/>
                <w:bCs/>
                <w:color w:val="002060"/>
                <w:kern w:val="0"/>
                <w:sz w:val="18"/>
                <w:szCs w:val="18"/>
                <w:lang w:eastAsia="es-PE" w:bidi="hi-IN"/>
                <w14:ligatures w14:val="none"/>
              </w:rPr>
            </w:pPr>
            <w:r w:rsidRPr="00AB4934">
              <w:rPr>
                <w:rFonts w:ascii="Calibri" w:eastAsia="Times New Roman" w:hAnsi="Calibri" w:cs="Calibri"/>
                <w:b/>
                <w:bCs/>
                <w:color w:val="002060"/>
                <w:kern w:val="0"/>
                <w:sz w:val="18"/>
                <w:szCs w:val="18"/>
                <w:lang w:eastAsia="es-PE" w:bidi="hi-IN"/>
                <w14:ligatures w14:val="none"/>
              </w:rPr>
              <w:t>USD</w:t>
            </w:r>
          </w:p>
        </w:tc>
        <w:tc>
          <w:tcPr>
            <w:tcW w:w="686" w:type="dxa"/>
            <w:tcBorders>
              <w:top w:val="nil"/>
              <w:left w:val="nil"/>
              <w:bottom w:val="single" w:sz="4" w:space="0" w:color="C5E0B4"/>
              <w:right w:val="nil"/>
            </w:tcBorders>
            <w:shd w:val="clear" w:color="000000" w:fill="C5E0B4"/>
            <w:noWrap/>
            <w:vAlign w:val="center"/>
            <w:hideMark/>
          </w:tcPr>
          <w:p w14:paraId="75476504" w14:textId="77777777" w:rsidR="00AB4934" w:rsidRPr="00AB4934" w:rsidRDefault="00AB4934" w:rsidP="00AB4934">
            <w:pPr>
              <w:spacing w:after="0" w:line="240" w:lineRule="auto"/>
              <w:jc w:val="center"/>
              <w:rPr>
                <w:rFonts w:ascii="Calibri" w:eastAsia="Times New Roman" w:hAnsi="Calibri" w:cs="Calibri"/>
                <w:b/>
                <w:bCs/>
                <w:color w:val="002060"/>
                <w:kern w:val="0"/>
                <w:sz w:val="15"/>
                <w:szCs w:val="15"/>
                <w:lang w:eastAsia="es-PE" w:bidi="hi-IN"/>
                <w14:ligatures w14:val="none"/>
              </w:rPr>
            </w:pPr>
            <w:r w:rsidRPr="00AB4934">
              <w:rPr>
                <w:rFonts w:ascii="Calibri" w:eastAsia="Times New Roman" w:hAnsi="Calibri" w:cs="Calibri"/>
                <w:b/>
                <w:bCs/>
                <w:color w:val="002060"/>
                <w:kern w:val="0"/>
                <w:sz w:val="15"/>
                <w:szCs w:val="15"/>
                <w:lang w:eastAsia="es-PE" w:bidi="hi-IN"/>
                <w14:ligatures w14:val="none"/>
              </w:rPr>
              <w:t>SOLES</w:t>
            </w:r>
          </w:p>
        </w:tc>
        <w:tc>
          <w:tcPr>
            <w:tcW w:w="475" w:type="dxa"/>
            <w:tcBorders>
              <w:top w:val="nil"/>
              <w:left w:val="nil"/>
              <w:bottom w:val="single" w:sz="4" w:space="0" w:color="C5E0B4"/>
              <w:right w:val="nil"/>
            </w:tcBorders>
            <w:shd w:val="clear" w:color="000000" w:fill="C5E0B4"/>
            <w:noWrap/>
            <w:vAlign w:val="center"/>
            <w:hideMark/>
          </w:tcPr>
          <w:p w14:paraId="4EFB2F28" w14:textId="77777777" w:rsidR="00AB4934" w:rsidRPr="00AB4934" w:rsidRDefault="00AB4934" w:rsidP="00AB4934">
            <w:pPr>
              <w:spacing w:after="0" w:line="240" w:lineRule="auto"/>
              <w:jc w:val="center"/>
              <w:rPr>
                <w:rFonts w:ascii="Calibri" w:eastAsia="Times New Roman" w:hAnsi="Calibri" w:cs="Calibri"/>
                <w:b/>
                <w:bCs/>
                <w:color w:val="002060"/>
                <w:kern w:val="0"/>
                <w:sz w:val="18"/>
                <w:szCs w:val="18"/>
                <w:lang w:eastAsia="es-PE" w:bidi="hi-IN"/>
                <w14:ligatures w14:val="none"/>
              </w:rPr>
            </w:pPr>
            <w:r w:rsidRPr="00AB4934">
              <w:rPr>
                <w:rFonts w:ascii="Calibri" w:eastAsia="Times New Roman" w:hAnsi="Calibri" w:cs="Calibri"/>
                <w:b/>
                <w:bCs/>
                <w:color w:val="002060"/>
                <w:kern w:val="0"/>
                <w:sz w:val="18"/>
                <w:szCs w:val="18"/>
                <w:lang w:eastAsia="es-PE" w:bidi="hi-IN"/>
                <w14:ligatures w14:val="none"/>
              </w:rPr>
              <w:t>USD</w:t>
            </w:r>
          </w:p>
        </w:tc>
        <w:tc>
          <w:tcPr>
            <w:tcW w:w="543" w:type="dxa"/>
            <w:tcBorders>
              <w:top w:val="nil"/>
              <w:left w:val="nil"/>
              <w:bottom w:val="single" w:sz="4" w:space="0" w:color="C5E0B4"/>
              <w:right w:val="nil"/>
            </w:tcBorders>
            <w:shd w:val="clear" w:color="000000" w:fill="C5E0B4"/>
            <w:noWrap/>
            <w:vAlign w:val="center"/>
            <w:hideMark/>
          </w:tcPr>
          <w:p w14:paraId="154CF02B" w14:textId="77777777" w:rsidR="00AB4934" w:rsidRPr="00AB4934" w:rsidRDefault="00AB4934" w:rsidP="00AB4934">
            <w:pPr>
              <w:spacing w:after="0" w:line="240" w:lineRule="auto"/>
              <w:jc w:val="center"/>
              <w:rPr>
                <w:rFonts w:ascii="Calibri" w:eastAsia="Times New Roman" w:hAnsi="Calibri" w:cs="Calibri"/>
                <w:b/>
                <w:bCs/>
                <w:color w:val="002060"/>
                <w:kern w:val="0"/>
                <w:sz w:val="15"/>
                <w:szCs w:val="15"/>
                <w:lang w:eastAsia="es-PE" w:bidi="hi-IN"/>
                <w14:ligatures w14:val="none"/>
              </w:rPr>
            </w:pPr>
            <w:r w:rsidRPr="00AB4934">
              <w:rPr>
                <w:rFonts w:ascii="Calibri" w:eastAsia="Times New Roman" w:hAnsi="Calibri" w:cs="Calibri"/>
                <w:b/>
                <w:bCs/>
                <w:color w:val="002060"/>
                <w:kern w:val="0"/>
                <w:sz w:val="15"/>
                <w:szCs w:val="15"/>
                <w:lang w:eastAsia="es-PE" w:bidi="hi-IN"/>
                <w14:ligatures w14:val="none"/>
              </w:rPr>
              <w:t>SOLES</w:t>
            </w:r>
          </w:p>
        </w:tc>
      </w:tr>
      <w:tr w:rsidR="00AB4934" w:rsidRPr="00AB4934" w14:paraId="02B5D3FE" w14:textId="77777777" w:rsidTr="00AB4934">
        <w:trPr>
          <w:trHeight w:val="276"/>
        </w:trPr>
        <w:tc>
          <w:tcPr>
            <w:tcW w:w="6399" w:type="dxa"/>
            <w:tcBorders>
              <w:top w:val="nil"/>
              <w:left w:val="nil"/>
              <w:bottom w:val="single" w:sz="4" w:space="0" w:color="C5E0B4"/>
              <w:right w:val="nil"/>
            </w:tcBorders>
            <w:noWrap/>
            <w:vAlign w:val="center"/>
            <w:hideMark/>
          </w:tcPr>
          <w:p w14:paraId="6179F677" w14:textId="224D39AE" w:rsidR="00AB4934" w:rsidRPr="00AB4934" w:rsidRDefault="00AB4934" w:rsidP="00AB4934">
            <w:pPr>
              <w:spacing w:after="0" w:line="240" w:lineRule="auto"/>
              <w:rPr>
                <w:rFonts w:ascii="Calibri" w:eastAsia="Times New Roman" w:hAnsi="Calibri" w:cs="Calibri"/>
                <w:b/>
                <w:bCs/>
                <w:color w:val="002060"/>
                <w:kern w:val="0"/>
                <w:sz w:val="18"/>
                <w:szCs w:val="18"/>
                <w:lang w:eastAsia="es-PE" w:bidi="hi-IN"/>
                <w14:ligatures w14:val="none"/>
              </w:rPr>
            </w:pPr>
            <w:r w:rsidRPr="00AB4934">
              <w:rPr>
                <w:rFonts w:ascii="Calibri" w:eastAsia="Times New Roman" w:hAnsi="Calibri" w:cs="Calibri"/>
                <w:b/>
                <w:bCs/>
                <w:color w:val="002060"/>
                <w:kern w:val="0"/>
                <w:sz w:val="18"/>
                <w:szCs w:val="18"/>
                <w:lang w:eastAsia="es-PE" w:bidi="hi-IN"/>
                <w14:ligatures w14:val="none"/>
              </w:rPr>
              <w:t>SECTOR FOLIA TROPICAL (palco/</w:t>
            </w:r>
            <w:r w:rsidRPr="00AB4934">
              <w:rPr>
                <w:rFonts w:ascii="Calibri" w:eastAsia="Times New Roman" w:hAnsi="Calibri" w:cs="Calibri"/>
                <w:b/>
                <w:bCs/>
                <w:color w:val="002060"/>
                <w:kern w:val="0"/>
                <w:sz w:val="18"/>
                <w:szCs w:val="18"/>
                <w:lang w:eastAsia="es-PE" w:bidi="hi-IN"/>
                <w14:ligatures w14:val="none"/>
              </w:rPr>
              <w:t>camarote) - (</w:t>
            </w:r>
            <w:r w:rsidRPr="00AB4934">
              <w:rPr>
                <w:rFonts w:ascii="Calibri" w:eastAsia="Times New Roman" w:hAnsi="Calibri" w:cs="Calibri"/>
                <w:b/>
                <w:bCs/>
                <w:color w:val="002060"/>
                <w:kern w:val="0"/>
                <w:sz w:val="18"/>
                <w:szCs w:val="18"/>
                <w:lang w:eastAsia="es-PE" w:bidi="hi-IN"/>
                <w14:ligatures w14:val="none"/>
              </w:rPr>
              <w:t>Grupo de Ascenso -fecha 06/02)</w:t>
            </w:r>
          </w:p>
        </w:tc>
        <w:tc>
          <w:tcPr>
            <w:tcW w:w="669" w:type="dxa"/>
            <w:tcBorders>
              <w:top w:val="nil"/>
              <w:left w:val="nil"/>
              <w:bottom w:val="single" w:sz="4" w:space="0" w:color="C5E0B4"/>
              <w:right w:val="nil"/>
            </w:tcBorders>
            <w:noWrap/>
            <w:vAlign w:val="center"/>
            <w:hideMark/>
          </w:tcPr>
          <w:p w14:paraId="1EF1196F" w14:textId="77777777" w:rsidR="00AB4934" w:rsidRPr="00AB4934" w:rsidRDefault="00AB4934" w:rsidP="00AB4934">
            <w:pPr>
              <w:spacing w:after="0" w:line="240" w:lineRule="auto"/>
              <w:jc w:val="center"/>
              <w:rPr>
                <w:rFonts w:ascii="Calibri" w:eastAsia="Times New Roman" w:hAnsi="Calibri" w:cs="Calibri"/>
                <w:b/>
                <w:bCs/>
                <w:color w:val="002060"/>
                <w:kern w:val="0"/>
                <w:sz w:val="18"/>
                <w:szCs w:val="18"/>
                <w:lang w:eastAsia="es-PE" w:bidi="hi-IN"/>
                <w14:ligatures w14:val="none"/>
              </w:rPr>
            </w:pPr>
            <w:r w:rsidRPr="00AB4934">
              <w:rPr>
                <w:rFonts w:ascii="Calibri" w:eastAsia="Times New Roman" w:hAnsi="Calibri" w:cs="Calibri"/>
                <w:b/>
                <w:bCs/>
                <w:color w:val="002060"/>
                <w:kern w:val="0"/>
                <w:sz w:val="18"/>
                <w:szCs w:val="18"/>
                <w:lang w:eastAsia="es-PE" w:bidi="hi-IN"/>
                <w14:ligatures w14:val="none"/>
              </w:rPr>
              <w:t>$3,245</w:t>
            </w:r>
          </w:p>
        </w:tc>
        <w:tc>
          <w:tcPr>
            <w:tcW w:w="766" w:type="dxa"/>
            <w:tcBorders>
              <w:top w:val="nil"/>
              <w:left w:val="nil"/>
              <w:bottom w:val="single" w:sz="4" w:space="0" w:color="C5E0B4"/>
              <w:right w:val="nil"/>
            </w:tcBorders>
            <w:noWrap/>
            <w:vAlign w:val="center"/>
            <w:hideMark/>
          </w:tcPr>
          <w:p w14:paraId="226987E0" w14:textId="77777777" w:rsidR="00AB4934" w:rsidRPr="00AB4934" w:rsidRDefault="00AB4934" w:rsidP="00AB4934">
            <w:pPr>
              <w:spacing w:after="0" w:line="240" w:lineRule="auto"/>
              <w:jc w:val="center"/>
              <w:rPr>
                <w:rFonts w:ascii="Calibri" w:eastAsia="Times New Roman" w:hAnsi="Calibri" w:cs="Calibri"/>
                <w:b/>
                <w:bCs/>
                <w:color w:val="002060"/>
                <w:kern w:val="0"/>
                <w:sz w:val="15"/>
                <w:szCs w:val="15"/>
                <w:lang w:eastAsia="es-PE" w:bidi="hi-IN"/>
                <w14:ligatures w14:val="none"/>
              </w:rPr>
            </w:pPr>
            <w:r w:rsidRPr="00AB4934">
              <w:rPr>
                <w:rFonts w:ascii="Calibri" w:eastAsia="Times New Roman" w:hAnsi="Calibri" w:cs="Calibri"/>
                <w:b/>
                <w:bCs/>
                <w:color w:val="002060"/>
                <w:kern w:val="0"/>
                <w:sz w:val="15"/>
                <w:szCs w:val="15"/>
                <w:lang w:eastAsia="es-PE" w:bidi="hi-IN"/>
                <w14:ligatures w14:val="none"/>
              </w:rPr>
              <w:t>S/.11,681</w:t>
            </w:r>
          </w:p>
        </w:tc>
        <w:tc>
          <w:tcPr>
            <w:tcW w:w="669" w:type="dxa"/>
            <w:tcBorders>
              <w:top w:val="nil"/>
              <w:left w:val="nil"/>
              <w:bottom w:val="single" w:sz="4" w:space="0" w:color="C5E0B4"/>
              <w:right w:val="nil"/>
            </w:tcBorders>
            <w:noWrap/>
            <w:vAlign w:val="center"/>
            <w:hideMark/>
          </w:tcPr>
          <w:p w14:paraId="458E59F7" w14:textId="77777777" w:rsidR="00AB4934" w:rsidRPr="00AB4934" w:rsidRDefault="00AB4934" w:rsidP="00AB4934">
            <w:pPr>
              <w:spacing w:after="0" w:line="240" w:lineRule="auto"/>
              <w:jc w:val="center"/>
              <w:rPr>
                <w:rFonts w:ascii="Calibri" w:eastAsia="Times New Roman" w:hAnsi="Calibri" w:cs="Calibri"/>
                <w:b/>
                <w:bCs/>
                <w:color w:val="002060"/>
                <w:kern w:val="0"/>
                <w:sz w:val="18"/>
                <w:szCs w:val="18"/>
                <w:lang w:eastAsia="es-PE" w:bidi="hi-IN"/>
                <w14:ligatures w14:val="none"/>
              </w:rPr>
            </w:pPr>
            <w:r w:rsidRPr="00AB4934">
              <w:rPr>
                <w:rFonts w:ascii="Calibri" w:eastAsia="Times New Roman" w:hAnsi="Calibri" w:cs="Calibri"/>
                <w:b/>
                <w:bCs/>
                <w:color w:val="002060"/>
                <w:kern w:val="0"/>
                <w:sz w:val="18"/>
                <w:szCs w:val="18"/>
                <w:lang w:eastAsia="es-PE" w:bidi="hi-IN"/>
                <w14:ligatures w14:val="none"/>
              </w:rPr>
              <w:t>$1,979</w:t>
            </w:r>
          </w:p>
        </w:tc>
        <w:tc>
          <w:tcPr>
            <w:tcW w:w="686" w:type="dxa"/>
            <w:tcBorders>
              <w:top w:val="nil"/>
              <w:left w:val="nil"/>
              <w:bottom w:val="single" w:sz="4" w:space="0" w:color="C5E0B4"/>
              <w:right w:val="nil"/>
            </w:tcBorders>
            <w:noWrap/>
            <w:vAlign w:val="center"/>
            <w:hideMark/>
          </w:tcPr>
          <w:p w14:paraId="011E3E6A" w14:textId="77777777" w:rsidR="00AB4934" w:rsidRPr="00AB4934" w:rsidRDefault="00AB4934" w:rsidP="00AB4934">
            <w:pPr>
              <w:spacing w:after="0" w:line="240" w:lineRule="auto"/>
              <w:jc w:val="center"/>
              <w:rPr>
                <w:rFonts w:ascii="Calibri" w:eastAsia="Times New Roman" w:hAnsi="Calibri" w:cs="Calibri"/>
                <w:b/>
                <w:bCs/>
                <w:color w:val="002060"/>
                <w:kern w:val="0"/>
                <w:sz w:val="15"/>
                <w:szCs w:val="15"/>
                <w:lang w:eastAsia="es-PE" w:bidi="hi-IN"/>
                <w14:ligatures w14:val="none"/>
              </w:rPr>
            </w:pPr>
            <w:r w:rsidRPr="00AB4934">
              <w:rPr>
                <w:rFonts w:ascii="Calibri" w:eastAsia="Times New Roman" w:hAnsi="Calibri" w:cs="Calibri"/>
                <w:b/>
                <w:bCs/>
                <w:color w:val="002060"/>
                <w:kern w:val="0"/>
                <w:sz w:val="15"/>
                <w:szCs w:val="15"/>
                <w:lang w:eastAsia="es-PE" w:bidi="hi-IN"/>
                <w14:ligatures w14:val="none"/>
              </w:rPr>
              <w:t>S/.7,124</w:t>
            </w:r>
          </w:p>
        </w:tc>
        <w:tc>
          <w:tcPr>
            <w:tcW w:w="475" w:type="dxa"/>
            <w:tcBorders>
              <w:top w:val="nil"/>
              <w:left w:val="nil"/>
              <w:bottom w:val="single" w:sz="4" w:space="0" w:color="C5E0B4"/>
              <w:right w:val="nil"/>
            </w:tcBorders>
            <w:noWrap/>
            <w:vAlign w:val="center"/>
            <w:hideMark/>
          </w:tcPr>
          <w:p w14:paraId="004D0848" w14:textId="77777777" w:rsidR="00AB4934" w:rsidRPr="00AB4934" w:rsidRDefault="00AB4934" w:rsidP="00AB4934">
            <w:pPr>
              <w:spacing w:after="0" w:line="240" w:lineRule="auto"/>
              <w:jc w:val="center"/>
              <w:rPr>
                <w:rFonts w:ascii="Calibri" w:eastAsia="Times New Roman" w:hAnsi="Calibri" w:cs="Calibri"/>
                <w:b/>
                <w:bCs/>
                <w:color w:val="002060"/>
                <w:kern w:val="0"/>
                <w:sz w:val="18"/>
                <w:szCs w:val="18"/>
                <w:lang w:eastAsia="es-PE" w:bidi="hi-IN"/>
                <w14:ligatures w14:val="none"/>
              </w:rPr>
            </w:pPr>
            <w:r w:rsidRPr="00AB4934">
              <w:rPr>
                <w:rFonts w:ascii="Calibri" w:eastAsia="Times New Roman" w:hAnsi="Calibri" w:cs="Calibri"/>
                <w:b/>
                <w:bCs/>
                <w:color w:val="002060"/>
                <w:kern w:val="0"/>
                <w:sz w:val="18"/>
                <w:szCs w:val="18"/>
                <w:lang w:eastAsia="es-PE" w:bidi="hi-IN"/>
                <w14:ligatures w14:val="none"/>
              </w:rPr>
              <w:t>NA</w:t>
            </w:r>
          </w:p>
        </w:tc>
        <w:tc>
          <w:tcPr>
            <w:tcW w:w="543" w:type="dxa"/>
            <w:tcBorders>
              <w:top w:val="nil"/>
              <w:left w:val="nil"/>
              <w:bottom w:val="single" w:sz="4" w:space="0" w:color="C5E0B4"/>
              <w:right w:val="nil"/>
            </w:tcBorders>
            <w:noWrap/>
            <w:vAlign w:val="center"/>
            <w:hideMark/>
          </w:tcPr>
          <w:p w14:paraId="2643663C" w14:textId="77777777" w:rsidR="00AB4934" w:rsidRPr="00AB4934" w:rsidRDefault="00AB4934" w:rsidP="00AB4934">
            <w:pPr>
              <w:spacing w:after="0" w:line="240" w:lineRule="auto"/>
              <w:jc w:val="center"/>
              <w:rPr>
                <w:rFonts w:ascii="Calibri" w:eastAsia="Times New Roman" w:hAnsi="Calibri" w:cs="Calibri"/>
                <w:b/>
                <w:bCs/>
                <w:color w:val="002060"/>
                <w:kern w:val="0"/>
                <w:sz w:val="15"/>
                <w:szCs w:val="15"/>
                <w:lang w:eastAsia="es-PE" w:bidi="hi-IN"/>
                <w14:ligatures w14:val="none"/>
              </w:rPr>
            </w:pPr>
            <w:r w:rsidRPr="00AB4934">
              <w:rPr>
                <w:rFonts w:ascii="Calibri" w:eastAsia="Times New Roman" w:hAnsi="Calibri" w:cs="Calibri"/>
                <w:b/>
                <w:bCs/>
                <w:color w:val="002060"/>
                <w:kern w:val="0"/>
                <w:sz w:val="15"/>
                <w:szCs w:val="15"/>
                <w:lang w:eastAsia="es-PE" w:bidi="hi-IN"/>
                <w14:ligatures w14:val="none"/>
              </w:rPr>
              <w:t>NA</w:t>
            </w:r>
          </w:p>
        </w:tc>
      </w:tr>
      <w:tr w:rsidR="00AB4934" w:rsidRPr="00AB4934" w14:paraId="1E18B0F9" w14:textId="77777777" w:rsidTr="00AB4934">
        <w:trPr>
          <w:trHeight w:val="276"/>
        </w:trPr>
        <w:tc>
          <w:tcPr>
            <w:tcW w:w="6399" w:type="dxa"/>
            <w:tcBorders>
              <w:top w:val="nil"/>
              <w:left w:val="nil"/>
              <w:bottom w:val="single" w:sz="4" w:space="0" w:color="C5E0B4"/>
              <w:right w:val="nil"/>
            </w:tcBorders>
            <w:noWrap/>
            <w:vAlign w:val="center"/>
            <w:hideMark/>
          </w:tcPr>
          <w:p w14:paraId="14926A3A" w14:textId="77777777" w:rsidR="00AB4934" w:rsidRPr="00AB4934" w:rsidRDefault="00AB4934" w:rsidP="00AB4934">
            <w:pPr>
              <w:spacing w:after="0" w:line="240" w:lineRule="auto"/>
              <w:rPr>
                <w:rFonts w:ascii="Calibri" w:eastAsia="Times New Roman" w:hAnsi="Calibri" w:cs="Calibri"/>
                <w:b/>
                <w:bCs/>
                <w:color w:val="002060"/>
                <w:kern w:val="0"/>
                <w:sz w:val="18"/>
                <w:szCs w:val="18"/>
                <w:lang w:eastAsia="es-PE" w:bidi="hi-IN"/>
                <w14:ligatures w14:val="none"/>
              </w:rPr>
            </w:pPr>
            <w:r w:rsidRPr="00AB4934">
              <w:rPr>
                <w:rFonts w:ascii="Calibri" w:eastAsia="Times New Roman" w:hAnsi="Calibri" w:cs="Calibri"/>
                <w:b/>
                <w:bCs/>
                <w:color w:val="002060"/>
                <w:kern w:val="0"/>
                <w:sz w:val="18"/>
                <w:szCs w:val="18"/>
                <w:lang w:eastAsia="es-PE" w:bidi="hi-IN"/>
                <w14:ligatures w14:val="none"/>
              </w:rPr>
              <w:t>SECTOR FOLIA TROPICAL - (palco/camarote) - (Grupo especial -fechas 07/02, 08/02 o 09/02)</w:t>
            </w:r>
          </w:p>
        </w:tc>
        <w:tc>
          <w:tcPr>
            <w:tcW w:w="669" w:type="dxa"/>
            <w:tcBorders>
              <w:top w:val="nil"/>
              <w:left w:val="nil"/>
              <w:bottom w:val="single" w:sz="4" w:space="0" w:color="C5E0B4"/>
              <w:right w:val="nil"/>
            </w:tcBorders>
            <w:noWrap/>
            <w:vAlign w:val="center"/>
            <w:hideMark/>
          </w:tcPr>
          <w:p w14:paraId="5001FA54" w14:textId="77777777" w:rsidR="00AB4934" w:rsidRPr="00AB4934" w:rsidRDefault="00AB4934" w:rsidP="00AB4934">
            <w:pPr>
              <w:spacing w:after="0" w:line="240" w:lineRule="auto"/>
              <w:jc w:val="center"/>
              <w:rPr>
                <w:rFonts w:ascii="Calibri" w:eastAsia="Times New Roman" w:hAnsi="Calibri" w:cs="Calibri"/>
                <w:b/>
                <w:bCs/>
                <w:color w:val="002060"/>
                <w:kern w:val="0"/>
                <w:sz w:val="18"/>
                <w:szCs w:val="18"/>
                <w:lang w:eastAsia="es-PE" w:bidi="hi-IN"/>
                <w14:ligatures w14:val="none"/>
              </w:rPr>
            </w:pPr>
            <w:r w:rsidRPr="00AB4934">
              <w:rPr>
                <w:rFonts w:ascii="Calibri" w:eastAsia="Times New Roman" w:hAnsi="Calibri" w:cs="Calibri"/>
                <w:b/>
                <w:bCs/>
                <w:color w:val="002060"/>
                <w:kern w:val="0"/>
                <w:sz w:val="18"/>
                <w:szCs w:val="18"/>
                <w:lang w:eastAsia="es-PE" w:bidi="hi-IN"/>
                <w14:ligatures w14:val="none"/>
              </w:rPr>
              <w:t>$3,807</w:t>
            </w:r>
          </w:p>
        </w:tc>
        <w:tc>
          <w:tcPr>
            <w:tcW w:w="766" w:type="dxa"/>
            <w:tcBorders>
              <w:top w:val="nil"/>
              <w:left w:val="nil"/>
              <w:bottom w:val="single" w:sz="4" w:space="0" w:color="C5E0B4"/>
              <w:right w:val="nil"/>
            </w:tcBorders>
            <w:noWrap/>
            <w:vAlign w:val="center"/>
            <w:hideMark/>
          </w:tcPr>
          <w:p w14:paraId="76ED4F64" w14:textId="77777777" w:rsidR="00AB4934" w:rsidRPr="00AB4934" w:rsidRDefault="00AB4934" w:rsidP="00AB4934">
            <w:pPr>
              <w:spacing w:after="0" w:line="240" w:lineRule="auto"/>
              <w:jc w:val="center"/>
              <w:rPr>
                <w:rFonts w:ascii="Calibri" w:eastAsia="Times New Roman" w:hAnsi="Calibri" w:cs="Calibri"/>
                <w:b/>
                <w:bCs/>
                <w:color w:val="002060"/>
                <w:kern w:val="0"/>
                <w:sz w:val="15"/>
                <w:szCs w:val="15"/>
                <w:lang w:eastAsia="es-PE" w:bidi="hi-IN"/>
                <w14:ligatures w14:val="none"/>
              </w:rPr>
            </w:pPr>
            <w:r w:rsidRPr="00AB4934">
              <w:rPr>
                <w:rFonts w:ascii="Calibri" w:eastAsia="Times New Roman" w:hAnsi="Calibri" w:cs="Calibri"/>
                <w:b/>
                <w:bCs/>
                <w:color w:val="002060"/>
                <w:kern w:val="0"/>
                <w:sz w:val="15"/>
                <w:szCs w:val="15"/>
                <w:lang w:eastAsia="es-PE" w:bidi="hi-IN"/>
                <w14:ligatures w14:val="none"/>
              </w:rPr>
              <w:t>S/.13,706</w:t>
            </w:r>
          </w:p>
        </w:tc>
        <w:tc>
          <w:tcPr>
            <w:tcW w:w="669" w:type="dxa"/>
            <w:tcBorders>
              <w:top w:val="nil"/>
              <w:left w:val="nil"/>
              <w:bottom w:val="single" w:sz="4" w:space="0" w:color="C5E0B4"/>
              <w:right w:val="nil"/>
            </w:tcBorders>
            <w:noWrap/>
            <w:vAlign w:val="center"/>
            <w:hideMark/>
          </w:tcPr>
          <w:p w14:paraId="090B983B" w14:textId="77777777" w:rsidR="00AB4934" w:rsidRPr="00AB4934" w:rsidRDefault="00AB4934" w:rsidP="00AB4934">
            <w:pPr>
              <w:spacing w:after="0" w:line="240" w:lineRule="auto"/>
              <w:jc w:val="center"/>
              <w:rPr>
                <w:rFonts w:ascii="Calibri" w:eastAsia="Times New Roman" w:hAnsi="Calibri" w:cs="Calibri"/>
                <w:b/>
                <w:bCs/>
                <w:color w:val="002060"/>
                <w:kern w:val="0"/>
                <w:sz w:val="18"/>
                <w:szCs w:val="18"/>
                <w:lang w:eastAsia="es-PE" w:bidi="hi-IN"/>
                <w14:ligatures w14:val="none"/>
              </w:rPr>
            </w:pPr>
            <w:r w:rsidRPr="00AB4934">
              <w:rPr>
                <w:rFonts w:ascii="Calibri" w:eastAsia="Times New Roman" w:hAnsi="Calibri" w:cs="Calibri"/>
                <w:b/>
                <w:bCs/>
                <w:color w:val="002060"/>
                <w:kern w:val="0"/>
                <w:sz w:val="18"/>
                <w:szCs w:val="18"/>
                <w:lang w:eastAsia="es-PE" w:bidi="hi-IN"/>
                <w14:ligatures w14:val="none"/>
              </w:rPr>
              <w:t>$2,546</w:t>
            </w:r>
          </w:p>
        </w:tc>
        <w:tc>
          <w:tcPr>
            <w:tcW w:w="686" w:type="dxa"/>
            <w:tcBorders>
              <w:top w:val="nil"/>
              <w:left w:val="nil"/>
              <w:bottom w:val="single" w:sz="4" w:space="0" w:color="C5E0B4"/>
              <w:right w:val="nil"/>
            </w:tcBorders>
            <w:noWrap/>
            <w:vAlign w:val="center"/>
            <w:hideMark/>
          </w:tcPr>
          <w:p w14:paraId="1CDBCE4D" w14:textId="77777777" w:rsidR="00AB4934" w:rsidRPr="00AB4934" w:rsidRDefault="00AB4934" w:rsidP="00AB4934">
            <w:pPr>
              <w:spacing w:after="0" w:line="240" w:lineRule="auto"/>
              <w:jc w:val="center"/>
              <w:rPr>
                <w:rFonts w:ascii="Calibri" w:eastAsia="Times New Roman" w:hAnsi="Calibri" w:cs="Calibri"/>
                <w:b/>
                <w:bCs/>
                <w:color w:val="002060"/>
                <w:kern w:val="0"/>
                <w:sz w:val="15"/>
                <w:szCs w:val="15"/>
                <w:lang w:eastAsia="es-PE" w:bidi="hi-IN"/>
                <w14:ligatures w14:val="none"/>
              </w:rPr>
            </w:pPr>
            <w:r w:rsidRPr="00AB4934">
              <w:rPr>
                <w:rFonts w:ascii="Calibri" w:eastAsia="Times New Roman" w:hAnsi="Calibri" w:cs="Calibri"/>
                <w:b/>
                <w:bCs/>
                <w:color w:val="002060"/>
                <w:kern w:val="0"/>
                <w:sz w:val="15"/>
                <w:szCs w:val="15"/>
                <w:lang w:eastAsia="es-PE" w:bidi="hi-IN"/>
                <w14:ligatures w14:val="none"/>
              </w:rPr>
              <w:t>S/.9,166</w:t>
            </w:r>
          </w:p>
        </w:tc>
        <w:tc>
          <w:tcPr>
            <w:tcW w:w="475" w:type="dxa"/>
            <w:tcBorders>
              <w:top w:val="nil"/>
              <w:left w:val="nil"/>
              <w:bottom w:val="single" w:sz="4" w:space="0" w:color="C5E0B4"/>
              <w:right w:val="nil"/>
            </w:tcBorders>
            <w:noWrap/>
            <w:vAlign w:val="center"/>
            <w:hideMark/>
          </w:tcPr>
          <w:p w14:paraId="378622A9" w14:textId="77777777" w:rsidR="00AB4934" w:rsidRPr="00AB4934" w:rsidRDefault="00AB4934" w:rsidP="00AB4934">
            <w:pPr>
              <w:spacing w:after="0" w:line="240" w:lineRule="auto"/>
              <w:jc w:val="center"/>
              <w:rPr>
                <w:rFonts w:ascii="Calibri" w:eastAsia="Times New Roman" w:hAnsi="Calibri" w:cs="Calibri"/>
                <w:b/>
                <w:bCs/>
                <w:color w:val="002060"/>
                <w:kern w:val="0"/>
                <w:sz w:val="18"/>
                <w:szCs w:val="18"/>
                <w:lang w:eastAsia="es-PE" w:bidi="hi-IN"/>
                <w14:ligatures w14:val="none"/>
              </w:rPr>
            </w:pPr>
            <w:r w:rsidRPr="00AB4934">
              <w:rPr>
                <w:rFonts w:ascii="Calibri" w:eastAsia="Times New Roman" w:hAnsi="Calibri" w:cs="Calibri"/>
                <w:b/>
                <w:bCs/>
                <w:color w:val="002060"/>
                <w:kern w:val="0"/>
                <w:sz w:val="18"/>
                <w:szCs w:val="18"/>
                <w:lang w:eastAsia="es-PE" w:bidi="hi-IN"/>
                <w14:ligatures w14:val="none"/>
              </w:rPr>
              <w:t>NA</w:t>
            </w:r>
          </w:p>
        </w:tc>
        <w:tc>
          <w:tcPr>
            <w:tcW w:w="543" w:type="dxa"/>
            <w:tcBorders>
              <w:top w:val="nil"/>
              <w:left w:val="nil"/>
              <w:bottom w:val="single" w:sz="4" w:space="0" w:color="C5E0B4"/>
              <w:right w:val="nil"/>
            </w:tcBorders>
            <w:noWrap/>
            <w:vAlign w:val="center"/>
            <w:hideMark/>
          </w:tcPr>
          <w:p w14:paraId="2FEC7A33" w14:textId="77777777" w:rsidR="00AB4934" w:rsidRPr="00AB4934" w:rsidRDefault="00AB4934" w:rsidP="00AB4934">
            <w:pPr>
              <w:spacing w:after="0" w:line="240" w:lineRule="auto"/>
              <w:jc w:val="center"/>
              <w:rPr>
                <w:rFonts w:ascii="Calibri" w:eastAsia="Times New Roman" w:hAnsi="Calibri" w:cs="Calibri"/>
                <w:b/>
                <w:bCs/>
                <w:color w:val="002060"/>
                <w:kern w:val="0"/>
                <w:sz w:val="15"/>
                <w:szCs w:val="15"/>
                <w:lang w:eastAsia="es-PE" w:bidi="hi-IN"/>
                <w14:ligatures w14:val="none"/>
              </w:rPr>
            </w:pPr>
            <w:r w:rsidRPr="00AB4934">
              <w:rPr>
                <w:rFonts w:ascii="Calibri" w:eastAsia="Times New Roman" w:hAnsi="Calibri" w:cs="Calibri"/>
                <w:b/>
                <w:bCs/>
                <w:color w:val="002060"/>
                <w:kern w:val="0"/>
                <w:sz w:val="15"/>
                <w:szCs w:val="15"/>
                <w:lang w:eastAsia="es-PE" w:bidi="hi-IN"/>
                <w14:ligatures w14:val="none"/>
              </w:rPr>
              <w:t>NA</w:t>
            </w:r>
          </w:p>
        </w:tc>
      </w:tr>
    </w:tbl>
    <w:p w14:paraId="66AAD151" w14:textId="77777777" w:rsidR="00FD5599" w:rsidRDefault="00FD5599" w:rsidP="00116C5B">
      <w:pPr>
        <w:pStyle w:val="Sinespaciado"/>
        <w:ind w:right="-1135"/>
        <w:jc w:val="both"/>
        <w:rPr>
          <w:b/>
          <w:bCs/>
          <w:color w:val="002060"/>
          <w:sz w:val="22"/>
          <w:szCs w:val="22"/>
          <w:u w:val="single"/>
        </w:rPr>
      </w:pPr>
    </w:p>
    <w:p w14:paraId="03D9B88E" w14:textId="77777777" w:rsidR="0043642F" w:rsidRDefault="0043642F" w:rsidP="00116C5B">
      <w:pPr>
        <w:pStyle w:val="Sinespaciado"/>
        <w:ind w:right="-1135"/>
        <w:jc w:val="both"/>
        <w:rPr>
          <w:b/>
          <w:bCs/>
          <w:color w:val="002060"/>
          <w:sz w:val="22"/>
          <w:szCs w:val="22"/>
          <w:u w:val="single"/>
        </w:rPr>
      </w:pPr>
    </w:p>
    <w:p w14:paraId="0731E924" w14:textId="77777777" w:rsidR="0043642F" w:rsidRDefault="0043642F" w:rsidP="00FD5599">
      <w:pPr>
        <w:pStyle w:val="Sinespaciado"/>
        <w:ind w:left="-284" w:right="-1135"/>
        <w:jc w:val="both"/>
        <w:rPr>
          <w:b/>
          <w:bCs/>
          <w:color w:val="002060"/>
          <w:sz w:val="22"/>
          <w:szCs w:val="22"/>
        </w:rPr>
      </w:pPr>
      <w:r w:rsidRPr="0043642F">
        <w:rPr>
          <w:b/>
          <w:bCs/>
          <w:color w:val="002060"/>
          <w:sz w:val="22"/>
          <w:szCs w:val="22"/>
        </w:rPr>
        <w:t>GRUPO DE ASCENSO</w:t>
      </w:r>
    </w:p>
    <w:p w14:paraId="6A546352" w14:textId="674A4A0B" w:rsidR="0043642F" w:rsidRDefault="0043642F" w:rsidP="0043642F">
      <w:pPr>
        <w:pStyle w:val="Sinespaciado"/>
        <w:ind w:left="-284" w:right="-24"/>
        <w:jc w:val="both"/>
        <w:rPr>
          <w:color w:val="002060"/>
          <w:sz w:val="22"/>
          <w:szCs w:val="22"/>
        </w:rPr>
      </w:pPr>
      <w:r w:rsidRPr="0043642F">
        <w:rPr>
          <w:color w:val="002060"/>
          <w:sz w:val="22"/>
          <w:szCs w:val="22"/>
        </w:rPr>
        <w:t>El desfile del Grupo de Ascenso es la competencia de las nuevas escuelas de Samba, que buscan brillar. En Sapucai, estas escuelas compiten con pasión y creatividad para ascender y subir al grupo especial.</w:t>
      </w:r>
      <w:r>
        <w:rPr>
          <w:color w:val="002060"/>
          <w:sz w:val="22"/>
          <w:szCs w:val="22"/>
        </w:rPr>
        <w:t xml:space="preserve"> </w:t>
      </w:r>
      <w:r w:rsidRPr="0043642F">
        <w:rPr>
          <w:color w:val="002060"/>
          <w:sz w:val="22"/>
          <w:szCs w:val="22"/>
        </w:rPr>
        <w:t>Es una noche de revelaciones y sorpresas, donde la energía contagiante de las comunidades buscan conquistar su lugar en el Carnaval Carioca.</w:t>
      </w:r>
    </w:p>
    <w:p w14:paraId="6CD9BF4C" w14:textId="77777777" w:rsidR="0043642F" w:rsidRDefault="0043642F" w:rsidP="0043642F">
      <w:pPr>
        <w:pStyle w:val="Sinespaciado"/>
        <w:ind w:left="-284" w:right="-24"/>
        <w:jc w:val="both"/>
        <w:rPr>
          <w:color w:val="002060"/>
          <w:sz w:val="22"/>
          <w:szCs w:val="22"/>
        </w:rPr>
      </w:pPr>
    </w:p>
    <w:p w14:paraId="329A9D99" w14:textId="731EFA9D" w:rsidR="0043642F" w:rsidRDefault="0043642F" w:rsidP="0043642F">
      <w:pPr>
        <w:pStyle w:val="Sinespaciado"/>
        <w:ind w:left="-284" w:right="-1135"/>
        <w:jc w:val="both"/>
        <w:rPr>
          <w:b/>
          <w:bCs/>
          <w:color w:val="002060"/>
          <w:sz w:val="22"/>
          <w:szCs w:val="22"/>
        </w:rPr>
      </w:pPr>
      <w:r w:rsidRPr="0043642F">
        <w:rPr>
          <w:b/>
          <w:bCs/>
          <w:color w:val="002060"/>
          <w:sz w:val="22"/>
          <w:szCs w:val="22"/>
        </w:rPr>
        <w:t xml:space="preserve">GRUPO </w:t>
      </w:r>
      <w:r>
        <w:rPr>
          <w:b/>
          <w:bCs/>
          <w:color w:val="002060"/>
          <w:sz w:val="22"/>
          <w:szCs w:val="22"/>
        </w:rPr>
        <w:t>ESPECIAL</w:t>
      </w:r>
    </w:p>
    <w:p w14:paraId="5C4570C2" w14:textId="2ED1D56A" w:rsidR="0043642F" w:rsidRDefault="0043642F" w:rsidP="006C2FB1">
      <w:pPr>
        <w:pStyle w:val="Sinespaciado"/>
        <w:ind w:left="-284" w:right="-24"/>
        <w:jc w:val="both"/>
        <w:rPr>
          <w:color w:val="002060"/>
          <w:sz w:val="22"/>
          <w:szCs w:val="22"/>
        </w:rPr>
      </w:pPr>
      <w:r w:rsidRPr="0043642F">
        <w:rPr>
          <w:color w:val="002060"/>
          <w:sz w:val="22"/>
          <w:szCs w:val="22"/>
        </w:rPr>
        <w:t>El desfile</w:t>
      </w:r>
      <w:r>
        <w:rPr>
          <w:color w:val="002060"/>
          <w:sz w:val="22"/>
          <w:szCs w:val="22"/>
        </w:rPr>
        <w:t xml:space="preserve"> del grupo especial reúne a las mayores escuelas de Samba de Rio de Janeiro.</w:t>
      </w:r>
      <w:r w:rsidR="006C2FB1">
        <w:rPr>
          <w:color w:val="002060"/>
          <w:sz w:val="22"/>
          <w:szCs w:val="22"/>
        </w:rPr>
        <w:t xml:space="preserve"> </w:t>
      </w:r>
      <w:r>
        <w:rPr>
          <w:color w:val="002060"/>
          <w:sz w:val="22"/>
          <w:szCs w:val="22"/>
        </w:rPr>
        <w:t xml:space="preserve">En el Sambódromo, presentan enredos grandiosos, carros alegóricos imponentes y la fuerza de sus comunidades, </w:t>
      </w:r>
      <w:r w:rsidR="006C2FB1">
        <w:rPr>
          <w:color w:val="002060"/>
          <w:sz w:val="22"/>
          <w:szCs w:val="22"/>
        </w:rPr>
        <w:t>disputando el</w:t>
      </w:r>
      <w:r>
        <w:rPr>
          <w:color w:val="002060"/>
          <w:sz w:val="22"/>
          <w:szCs w:val="22"/>
        </w:rPr>
        <w:t xml:space="preserve"> titulo </w:t>
      </w:r>
      <w:r w:rsidR="006C2FB1">
        <w:rPr>
          <w:color w:val="002060"/>
          <w:sz w:val="22"/>
          <w:szCs w:val="22"/>
        </w:rPr>
        <w:t>más</w:t>
      </w:r>
      <w:r>
        <w:rPr>
          <w:color w:val="002060"/>
          <w:sz w:val="22"/>
          <w:szCs w:val="22"/>
        </w:rPr>
        <w:t xml:space="preserve"> </w:t>
      </w:r>
      <w:r w:rsidR="006C2FB1">
        <w:rPr>
          <w:color w:val="002060"/>
          <w:sz w:val="22"/>
          <w:szCs w:val="22"/>
        </w:rPr>
        <w:t>soñado del</w:t>
      </w:r>
      <w:r>
        <w:rPr>
          <w:color w:val="002060"/>
          <w:sz w:val="22"/>
          <w:szCs w:val="22"/>
        </w:rPr>
        <w:t xml:space="preserve"> carnaval.</w:t>
      </w:r>
    </w:p>
    <w:p w14:paraId="2D59B9C3" w14:textId="77777777" w:rsidR="006C2FB1" w:rsidRDefault="006C2FB1" w:rsidP="006C2FB1">
      <w:pPr>
        <w:pStyle w:val="Sinespaciado"/>
        <w:ind w:left="-284" w:right="-24"/>
        <w:jc w:val="both"/>
        <w:rPr>
          <w:color w:val="002060"/>
          <w:sz w:val="22"/>
          <w:szCs w:val="22"/>
        </w:rPr>
      </w:pPr>
    </w:p>
    <w:p w14:paraId="0270F6CC" w14:textId="646BAF16" w:rsidR="006C2FB1" w:rsidRDefault="006C2FB1" w:rsidP="006C2FB1">
      <w:pPr>
        <w:pStyle w:val="Sinespaciado"/>
        <w:ind w:left="-284" w:right="-1135"/>
        <w:jc w:val="both"/>
        <w:rPr>
          <w:b/>
          <w:bCs/>
          <w:color w:val="002060"/>
          <w:sz w:val="22"/>
          <w:szCs w:val="22"/>
        </w:rPr>
      </w:pPr>
      <w:r>
        <w:rPr>
          <w:b/>
          <w:bCs/>
          <w:color w:val="002060"/>
          <w:sz w:val="22"/>
          <w:szCs w:val="22"/>
        </w:rPr>
        <w:t>DESFILE DE LAS CAMPEONAS</w:t>
      </w:r>
    </w:p>
    <w:p w14:paraId="14685AD2" w14:textId="29ACB80C" w:rsidR="006C2FB1" w:rsidRPr="0043642F" w:rsidRDefault="006C2FB1" w:rsidP="006C2FB1">
      <w:pPr>
        <w:pStyle w:val="Sinespaciado"/>
        <w:ind w:left="-284" w:right="-24"/>
        <w:jc w:val="both"/>
        <w:rPr>
          <w:color w:val="002060"/>
          <w:sz w:val="22"/>
          <w:szCs w:val="22"/>
        </w:rPr>
      </w:pPr>
      <w:r w:rsidRPr="0043642F">
        <w:rPr>
          <w:color w:val="002060"/>
          <w:sz w:val="22"/>
          <w:szCs w:val="22"/>
        </w:rPr>
        <w:t>El desfile</w:t>
      </w:r>
      <w:r>
        <w:rPr>
          <w:color w:val="002060"/>
          <w:sz w:val="22"/>
          <w:szCs w:val="22"/>
        </w:rPr>
        <w:t xml:space="preserve"> de</w:t>
      </w:r>
      <w:r>
        <w:rPr>
          <w:color w:val="002060"/>
          <w:sz w:val="22"/>
          <w:szCs w:val="22"/>
        </w:rPr>
        <w:t xml:space="preserve"> campeones del Carnaval está compuesto por las 6 mejores escuelas de Samba del grupo Especial. El miércoles de cenizas se anuncian los resultados y el sábado siguiente, las seis mejores escuelas regresan al Sambódromo para despedirse del público y reafirmar sus posiciones en lo más alto.</w:t>
      </w:r>
    </w:p>
    <w:p w14:paraId="773D3976" w14:textId="77777777" w:rsidR="0043642F" w:rsidRDefault="0043642F" w:rsidP="00FD5599">
      <w:pPr>
        <w:pStyle w:val="Sinespaciado"/>
        <w:ind w:left="-284" w:right="-1135"/>
        <w:jc w:val="both"/>
        <w:rPr>
          <w:b/>
          <w:bCs/>
          <w:color w:val="002060"/>
          <w:sz w:val="22"/>
          <w:szCs w:val="22"/>
          <w:u w:val="single"/>
        </w:rPr>
      </w:pPr>
    </w:p>
    <w:p w14:paraId="5A842D3C" w14:textId="77777777" w:rsidR="0043642F" w:rsidRDefault="0043642F" w:rsidP="00FD5599">
      <w:pPr>
        <w:pStyle w:val="Sinespaciado"/>
        <w:ind w:left="-284" w:right="-1135"/>
        <w:jc w:val="both"/>
        <w:rPr>
          <w:b/>
          <w:bCs/>
          <w:color w:val="002060"/>
          <w:sz w:val="22"/>
          <w:szCs w:val="22"/>
          <w:u w:val="single"/>
        </w:rPr>
      </w:pPr>
    </w:p>
    <w:p w14:paraId="4965F3AB" w14:textId="77777777" w:rsidR="0043642F" w:rsidRDefault="0043642F" w:rsidP="006C2FB1">
      <w:pPr>
        <w:pStyle w:val="Sinespaciado"/>
        <w:ind w:right="-1135"/>
        <w:jc w:val="both"/>
        <w:rPr>
          <w:b/>
          <w:bCs/>
          <w:color w:val="002060"/>
          <w:sz w:val="16"/>
          <w:szCs w:val="16"/>
          <w:u w:val="single"/>
        </w:rPr>
      </w:pPr>
    </w:p>
    <w:p w14:paraId="18E96F81" w14:textId="77777777" w:rsidR="006C2FB1" w:rsidRPr="006C2FB1" w:rsidRDefault="006C2FB1" w:rsidP="006C2FB1">
      <w:pPr>
        <w:pStyle w:val="Sinespaciado"/>
        <w:ind w:right="-1135"/>
        <w:jc w:val="both"/>
        <w:rPr>
          <w:b/>
          <w:bCs/>
          <w:color w:val="002060"/>
          <w:sz w:val="16"/>
          <w:szCs w:val="16"/>
          <w:u w:val="single"/>
        </w:rPr>
      </w:pPr>
    </w:p>
    <w:p w14:paraId="2C6066AD" w14:textId="12D32603" w:rsidR="00FD5599" w:rsidRDefault="00FD5599" w:rsidP="00FD5599">
      <w:pPr>
        <w:pStyle w:val="Sinespaciado"/>
        <w:ind w:left="-284" w:right="-1135"/>
        <w:jc w:val="both"/>
        <w:rPr>
          <w:b/>
          <w:bCs/>
          <w:color w:val="002060"/>
          <w:sz w:val="22"/>
          <w:szCs w:val="22"/>
          <w:u w:val="single"/>
        </w:rPr>
      </w:pPr>
      <w:r w:rsidRPr="007D4215">
        <w:rPr>
          <w:b/>
          <w:bCs/>
          <w:color w:val="002060"/>
          <w:sz w:val="22"/>
          <w:szCs w:val="22"/>
          <w:u w:val="single"/>
        </w:rPr>
        <w:t xml:space="preserve">OPCIONALES </w:t>
      </w:r>
      <w:r>
        <w:rPr>
          <w:b/>
          <w:bCs/>
          <w:color w:val="002060"/>
          <w:sz w:val="22"/>
          <w:szCs w:val="22"/>
          <w:u w:val="single"/>
        </w:rPr>
        <w:t>AL PAQUETE</w:t>
      </w:r>
    </w:p>
    <w:p w14:paraId="094FBB37" w14:textId="77777777" w:rsidR="00FD5599" w:rsidRPr="00116FE6" w:rsidRDefault="00FD5599" w:rsidP="00FD5599">
      <w:pPr>
        <w:pStyle w:val="Sinespaciado"/>
        <w:ind w:left="-284" w:right="-1135"/>
        <w:jc w:val="both"/>
        <w:rPr>
          <w:b/>
          <w:bCs/>
          <w:color w:val="002060"/>
          <w:sz w:val="14"/>
          <w:szCs w:val="14"/>
          <w:u w:val="single"/>
        </w:rPr>
      </w:pPr>
    </w:p>
    <w:p w14:paraId="65E56F57" w14:textId="09FFE806" w:rsidR="00FD5599" w:rsidRPr="00FD5599" w:rsidRDefault="00FD5599" w:rsidP="006C2FB1">
      <w:pPr>
        <w:pStyle w:val="Sinespaciado"/>
        <w:ind w:left="-284" w:right="-1135"/>
        <w:jc w:val="both"/>
        <w:rPr>
          <w:b/>
          <w:bCs/>
          <w:color w:val="002060"/>
          <w:sz w:val="20"/>
          <w:szCs w:val="20"/>
        </w:rPr>
      </w:pPr>
      <w:r w:rsidRPr="00FD5599">
        <w:rPr>
          <w:b/>
          <w:bCs/>
          <w:color w:val="002060"/>
          <w:sz w:val="20"/>
          <w:szCs w:val="20"/>
        </w:rPr>
        <w:t xml:space="preserve">ADICIONAL TRASLADOS </w:t>
      </w:r>
      <w:r w:rsidR="0043642F">
        <w:rPr>
          <w:b/>
          <w:bCs/>
          <w:color w:val="002060"/>
          <w:sz w:val="20"/>
          <w:szCs w:val="20"/>
        </w:rPr>
        <w:t>AL SAMBODROMO – DIA EXTRA***</w:t>
      </w:r>
      <w:r w:rsidR="006C2FB1">
        <w:rPr>
          <w:b/>
          <w:bCs/>
          <w:color w:val="002060"/>
          <w:sz w:val="20"/>
          <w:szCs w:val="20"/>
        </w:rPr>
        <w:t xml:space="preserve">                 </w:t>
      </w:r>
      <w:r w:rsidRPr="00FD5599">
        <w:rPr>
          <w:b/>
          <w:bCs/>
          <w:color w:val="002060"/>
          <w:sz w:val="20"/>
          <w:szCs w:val="20"/>
        </w:rPr>
        <w:t xml:space="preserve">USD </w:t>
      </w:r>
      <w:r w:rsidR="0043642F">
        <w:rPr>
          <w:b/>
          <w:bCs/>
          <w:color w:val="002060"/>
          <w:sz w:val="20"/>
          <w:szCs w:val="20"/>
        </w:rPr>
        <w:t>145.00</w:t>
      </w:r>
      <w:r w:rsidRPr="00FD5599">
        <w:rPr>
          <w:b/>
          <w:bCs/>
          <w:color w:val="002060"/>
          <w:sz w:val="20"/>
          <w:szCs w:val="20"/>
        </w:rPr>
        <w:t xml:space="preserve"> </w:t>
      </w:r>
      <w:r w:rsidR="0043642F">
        <w:rPr>
          <w:b/>
          <w:bCs/>
          <w:color w:val="002060"/>
          <w:sz w:val="20"/>
          <w:szCs w:val="20"/>
        </w:rPr>
        <w:t>P</w:t>
      </w:r>
      <w:r w:rsidRPr="00FD5599">
        <w:rPr>
          <w:b/>
          <w:bCs/>
          <w:color w:val="002060"/>
          <w:sz w:val="20"/>
          <w:szCs w:val="20"/>
        </w:rPr>
        <w:t>or persona</w:t>
      </w:r>
      <w:r w:rsidR="0043642F">
        <w:rPr>
          <w:b/>
          <w:bCs/>
          <w:color w:val="002060"/>
          <w:sz w:val="20"/>
          <w:szCs w:val="20"/>
        </w:rPr>
        <w:t xml:space="preserve"> y por día</w:t>
      </w:r>
    </w:p>
    <w:p w14:paraId="5F9C4B36" w14:textId="77777777" w:rsidR="00FD5599" w:rsidRPr="006C2FB1" w:rsidRDefault="00FD5599" w:rsidP="00FD5599">
      <w:pPr>
        <w:pStyle w:val="Sinespaciado"/>
        <w:ind w:left="-284" w:right="-1135"/>
        <w:jc w:val="both"/>
        <w:rPr>
          <w:b/>
          <w:bCs/>
          <w:color w:val="002060"/>
          <w:sz w:val="10"/>
          <w:szCs w:val="10"/>
        </w:rPr>
      </w:pPr>
    </w:p>
    <w:p w14:paraId="35836048" w14:textId="227E33D0" w:rsidR="00FD5599" w:rsidRPr="00FD5599" w:rsidRDefault="00FD5599" w:rsidP="006C2FB1">
      <w:pPr>
        <w:pStyle w:val="Sinespaciado"/>
        <w:ind w:left="-284" w:right="-24"/>
        <w:jc w:val="both"/>
        <w:rPr>
          <w:b/>
          <w:bCs/>
          <w:color w:val="002060"/>
          <w:sz w:val="20"/>
          <w:szCs w:val="20"/>
        </w:rPr>
      </w:pPr>
      <w:r w:rsidRPr="00FD5599">
        <w:rPr>
          <w:b/>
          <w:bCs/>
          <w:color w:val="002060"/>
          <w:sz w:val="20"/>
          <w:szCs w:val="20"/>
        </w:rPr>
        <w:t xml:space="preserve">TOUR </w:t>
      </w:r>
      <w:r w:rsidR="0043642F">
        <w:rPr>
          <w:b/>
          <w:bCs/>
          <w:color w:val="002060"/>
          <w:sz w:val="20"/>
          <w:szCs w:val="20"/>
        </w:rPr>
        <w:t xml:space="preserve">RIO EXPRESSO – PAN DE AZÚCAR Y CORCOVADO </w:t>
      </w:r>
      <w:r w:rsidR="006C2FB1">
        <w:rPr>
          <w:b/>
          <w:bCs/>
          <w:color w:val="002060"/>
          <w:sz w:val="20"/>
          <w:szCs w:val="20"/>
        </w:rPr>
        <w:t>–</w:t>
      </w:r>
      <w:r w:rsidR="0043642F">
        <w:rPr>
          <w:b/>
          <w:bCs/>
          <w:color w:val="002060"/>
          <w:sz w:val="20"/>
          <w:szCs w:val="20"/>
        </w:rPr>
        <w:t xml:space="preserve"> REGULAR</w:t>
      </w:r>
      <w:r w:rsidR="006C2FB1">
        <w:rPr>
          <w:b/>
          <w:bCs/>
          <w:color w:val="002060"/>
          <w:sz w:val="20"/>
          <w:szCs w:val="20"/>
        </w:rPr>
        <w:t xml:space="preserve">     </w:t>
      </w:r>
      <w:r w:rsidRPr="00FD5599">
        <w:rPr>
          <w:b/>
          <w:bCs/>
          <w:color w:val="002060"/>
          <w:sz w:val="20"/>
          <w:szCs w:val="20"/>
        </w:rPr>
        <w:t xml:space="preserve">USD </w:t>
      </w:r>
      <w:r w:rsidR="0043642F">
        <w:rPr>
          <w:b/>
          <w:bCs/>
          <w:color w:val="002060"/>
          <w:sz w:val="20"/>
          <w:szCs w:val="20"/>
        </w:rPr>
        <w:t>139.00</w:t>
      </w:r>
      <w:r w:rsidRPr="00FD5599">
        <w:rPr>
          <w:b/>
          <w:bCs/>
          <w:color w:val="002060"/>
          <w:sz w:val="20"/>
          <w:szCs w:val="20"/>
        </w:rPr>
        <w:t xml:space="preserve"> Por persona</w:t>
      </w:r>
    </w:p>
    <w:p w14:paraId="7A9DDF06" w14:textId="77777777" w:rsidR="0043642F" w:rsidRDefault="0043642F" w:rsidP="006C2FB1">
      <w:pPr>
        <w:pStyle w:val="Sinespaciado"/>
        <w:ind w:right="-24"/>
        <w:jc w:val="both"/>
        <w:rPr>
          <w:b/>
          <w:bCs/>
          <w:color w:val="002060"/>
          <w:sz w:val="20"/>
          <w:szCs w:val="20"/>
        </w:rPr>
      </w:pPr>
    </w:p>
    <w:p w14:paraId="5D794A4C" w14:textId="77777777" w:rsidR="006C2FB1" w:rsidRDefault="006C2FB1" w:rsidP="006C2FB1">
      <w:pPr>
        <w:pStyle w:val="Sinespaciado"/>
        <w:ind w:right="-24"/>
        <w:jc w:val="both"/>
        <w:rPr>
          <w:b/>
          <w:bCs/>
          <w:color w:val="002060"/>
          <w:sz w:val="20"/>
          <w:szCs w:val="20"/>
        </w:rPr>
      </w:pPr>
    </w:p>
    <w:p w14:paraId="30E0C902" w14:textId="472D4A1F" w:rsidR="0043642F" w:rsidRDefault="0043642F" w:rsidP="00FD5599">
      <w:pPr>
        <w:pStyle w:val="Sinespaciado"/>
        <w:ind w:left="-284" w:right="-24"/>
        <w:jc w:val="both"/>
        <w:rPr>
          <w:b/>
          <w:bCs/>
          <w:color w:val="002060"/>
          <w:sz w:val="20"/>
          <w:szCs w:val="20"/>
        </w:rPr>
      </w:pPr>
      <w:r w:rsidRPr="0043642F">
        <w:rPr>
          <w:b/>
          <w:bCs/>
          <w:color w:val="002060"/>
          <w:sz w:val="20"/>
          <w:szCs w:val="20"/>
        </w:rPr>
        <w:drawing>
          <wp:inline distT="0" distB="0" distL="0" distR="0" wp14:anchorId="2F814F92" wp14:editId="5467639F">
            <wp:extent cx="7067780" cy="3840480"/>
            <wp:effectExtent l="0" t="0" r="0" b="7620"/>
            <wp:docPr id="4430264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02647" name=""/>
                    <pic:cNvPicPr/>
                  </pic:nvPicPr>
                  <pic:blipFill>
                    <a:blip r:embed="rId7"/>
                    <a:stretch>
                      <a:fillRect/>
                    </a:stretch>
                  </pic:blipFill>
                  <pic:spPr>
                    <a:xfrm>
                      <a:off x="0" y="0"/>
                      <a:ext cx="7070429" cy="3841919"/>
                    </a:xfrm>
                    <a:prstGeom prst="rect">
                      <a:avLst/>
                    </a:prstGeom>
                  </pic:spPr>
                </pic:pic>
              </a:graphicData>
            </a:graphic>
          </wp:inline>
        </w:drawing>
      </w:r>
    </w:p>
    <w:p w14:paraId="2E33CE11" w14:textId="77777777" w:rsidR="0043642F" w:rsidRPr="006C2FB1" w:rsidRDefault="0043642F" w:rsidP="00FD5599">
      <w:pPr>
        <w:pStyle w:val="Sinespaciado"/>
        <w:ind w:left="-284" w:right="-24"/>
        <w:jc w:val="both"/>
        <w:rPr>
          <w:b/>
          <w:bCs/>
          <w:color w:val="002060"/>
          <w:sz w:val="18"/>
          <w:szCs w:val="18"/>
        </w:rPr>
      </w:pPr>
    </w:p>
    <w:p w14:paraId="6C33C92C" w14:textId="7CE2A816" w:rsidR="0043642F" w:rsidRDefault="006C2FB1" w:rsidP="00FD5599">
      <w:pPr>
        <w:pStyle w:val="Sinespaciado"/>
        <w:ind w:left="-284" w:right="-24"/>
        <w:jc w:val="both"/>
        <w:rPr>
          <w:b/>
          <w:bCs/>
          <w:color w:val="002060"/>
          <w:sz w:val="20"/>
          <w:szCs w:val="20"/>
        </w:rPr>
      </w:pPr>
      <w:r w:rsidRPr="006C2FB1">
        <w:rPr>
          <w:b/>
          <w:bCs/>
          <w:color w:val="002060"/>
          <w:sz w:val="20"/>
          <w:szCs w:val="20"/>
        </w:rPr>
        <w:drawing>
          <wp:inline distT="0" distB="0" distL="0" distR="0" wp14:anchorId="1E574357" wp14:editId="7030AA73">
            <wp:extent cx="7067550" cy="3768774"/>
            <wp:effectExtent l="0" t="0" r="0" b="3175"/>
            <wp:docPr id="14427728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772836" name=""/>
                    <pic:cNvPicPr/>
                  </pic:nvPicPr>
                  <pic:blipFill>
                    <a:blip r:embed="rId8"/>
                    <a:stretch>
                      <a:fillRect/>
                    </a:stretch>
                  </pic:blipFill>
                  <pic:spPr>
                    <a:xfrm>
                      <a:off x="0" y="0"/>
                      <a:ext cx="7076538" cy="3773567"/>
                    </a:xfrm>
                    <a:prstGeom prst="rect">
                      <a:avLst/>
                    </a:prstGeom>
                  </pic:spPr>
                </pic:pic>
              </a:graphicData>
            </a:graphic>
          </wp:inline>
        </w:drawing>
      </w:r>
    </w:p>
    <w:p w14:paraId="7E49495B" w14:textId="77777777" w:rsidR="0043642F" w:rsidRDefault="0043642F" w:rsidP="00FD5599">
      <w:pPr>
        <w:pStyle w:val="Sinespaciado"/>
        <w:ind w:left="-284" w:right="-24"/>
        <w:jc w:val="both"/>
        <w:rPr>
          <w:b/>
          <w:bCs/>
          <w:color w:val="002060"/>
          <w:sz w:val="20"/>
          <w:szCs w:val="20"/>
        </w:rPr>
      </w:pPr>
    </w:p>
    <w:p w14:paraId="1EA523D9" w14:textId="77777777" w:rsidR="0043642F" w:rsidRDefault="0043642F" w:rsidP="006C2FB1">
      <w:pPr>
        <w:pStyle w:val="Sinespaciado"/>
        <w:ind w:left="-284" w:right="-24"/>
        <w:jc w:val="center"/>
        <w:rPr>
          <w:b/>
          <w:bCs/>
          <w:color w:val="002060"/>
          <w:sz w:val="20"/>
          <w:szCs w:val="20"/>
        </w:rPr>
      </w:pPr>
    </w:p>
    <w:p w14:paraId="5F176004" w14:textId="608185B2" w:rsidR="00225919" w:rsidRDefault="00225919" w:rsidP="006C2FB1">
      <w:pPr>
        <w:pStyle w:val="Sinespaciado"/>
        <w:ind w:left="-284" w:right="-24"/>
        <w:jc w:val="center"/>
        <w:rPr>
          <w:b/>
          <w:bCs/>
          <w:color w:val="002060"/>
          <w:sz w:val="20"/>
          <w:szCs w:val="20"/>
        </w:rPr>
      </w:pPr>
      <w:r w:rsidRPr="00225919">
        <w:rPr>
          <w:b/>
          <w:bCs/>
          <w:color w:val="002060"/>
          <w:sz w:val="20"/>
          <w:szCs w:val="20"/>
        </w:rPr>
        <w:drawing>
          <wp:inline distT="0" distB="0" distL="0" distR="0" wp14:anchorId="63F2E9C9" wp14:editId="65DC797E">
            <wp:extent cx="6645910" cy="3459480"/>
            <wp:effectExtent l="0" t="0" r="2540" b="7620"/>
            <wp:docPr id="15023724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372418" name=""/>
                    <pic:cNvPicPr/>
                  </pic:nvPicPr>
                  <pic:blipFill>
                    <a:blip r:embed="rId9"/>
                    <a:stretch>
                      <a:fillRect/>
                    </a:stretch>
                  </pic:blipFill>
                  <pic:spPr>
                    <a:xfrm>
                      <a:off x="0" y="0"/>
                      <a:ext cx="6645910" cy="3459480"/>
                    </a:xfrm>
                    <a:prstGeom prst="rect">
                      <a:avLst/>
                    </a:prstGeom>
                  </pic:spPr>
                </pic:pic>
              </a:graphicData>
            </a:graphic>
          </wp:inline>
        </w:drawing>
      </w:r>
    </w:p>
    <w:p w14:paraId="7ADF638D" w14:textId="77777777" w:rsidR="00225919" w:rsidRDefault="00225919" w:rsidP="006C2FB1">
      <w:pPr>
        <w:pStyle w:val="Sinespaciado"/>
        <w:ind w:left="-284" w:right="-24"/>
        <w:jc w:val="center"/>
        <w:rPr>
          <w:b/>
          <w:bCs/>
          <w:color w:val="002060"/>
          <w:sz w:val="20"/>
          <w:szCs w:val="20"/>
        </w:rPr>
      </w:pPr>
    </w:p>
    <w:p w14:paraId="216AC761" w14:textId="77777777" w:rsidR="00225919" w:rsidRDefault="00225919" w:rsidP="00225919">
      <w:pPr>
        <w:pStyle w:val="Sinespaciado"/>
        <w:ind w:right="-24"/>
        <w:rPr>
          <w:b/>
          <w:bCs/>
          <w:color w:val="002060"/>
          <w:sz w:val="20"/>
          <w:szCs w:val="20"/>
        </w:rPr>
      </w:pPr>
    </w:p>
    <w:p w14:paraId="4C2F6F03" w14:textId="7545DB7D" w:rsidR="0043642F" w:rsidRDefault="006C2FB1" w:rsidP="00FD5599">
      <w:pPr>
        <w:pStyle w:val="Sinespaciado"/>
        <w:ind w:left="-284" w:right="-24"/>
        <w:jc w:val="both"/>
        <w:rPr>
          <w:b/>
          <w:bCs/>
          <w:color w:val="002060"/>
          <w:sz w:val="22"/>
          <w:szCs w:val="22"/>
          <w:u w:val="single"/>
        </w:rPr>
      </w:pPr>
      <w:r w:rsidRPr="006C2FB1">
        <w:rPr>
          <w:b/>
          <w:bCs/>
          <w:color w:val="002060"/>
          <w:sz w:val="22"/>
          <w:szCs w:val="22"/>
          <w:u w:val="single"/>
        </w:rPr>
        <w:t>FOLIA TROPICAL</w:t>
      </w:r>
    </w:p>
    <w:p w14:paraId="38A11C81" w14:textId="3FAF2D1C" w:rsidR="006C2FB1" w:rsidRPr="00225919" w:rsidRDefault="006C2FB1" w:rsidP="006C2FB1">
      <w:pPr>
        <w:pStyle w:val="Sinespaciado"/>
        <w:numPr>
          <w:ilvl w:val="0"/>
          <w:numId w:val="14"/>
        </w:numPr>
        <w:ind w:right="-24"/>
        <w:jc w:val="both"/>
        <w:rPr>
          <w:color w:val="002060"/>
          <w:sz w:val="22"/>
          <w:szCs w:val="22"/>
        </w:rPr>
      </w:pPr>
      <w:r w:rsidRPr="00225919">
        <w:rPr>
          <w:color w:val="002060"/>
          <w:sz w:val="22"/>
          <w:szCs w:val="22"/>
        </w:rPr>
        <w:t>Camarote Premium</w:t>
      </w:r>
    </w:p>
    <w:p w14:paraId="5CEA16DE" w14:textId="41F94189" w:rsidR="006C2FB1" w:rsidRPr="00225919" w:rsidRDefault="006C2FB1" w:rsidP="006C2FB1">
      <w:pPr>
        <w:pStyle w:val="Sinespaciado"/>
        <w:numPr>
          <w:ilvl w:val="0"/>
          <w:numId w:val="14"/>
        </w:numPr>
        <w:ind w:right="-24"/>
        <w:jc w:val="both"/>
        <w:rPr>
          <w:color w:val="002060"/>
          <w:sz w:val="22"/>
          <w:szCs w:val="22"/>
        </w:rPr>
      </w:pPr>
      <w:r w:rsidRPr="00225919">
        <w:rPr>
          <w:color w:val="002060"/>
          <w:sz w:val="22"/>
          <w:szCs w:val="22"/>
        </w:rPr>
        <w:t>Sin Lugar marcado</w:t>
      </w:r>
    </w:p>
    <w:p w14:paraId="38563B22" w14:textId="5912A3D2" w:rsidR="006C2FB1" w:rsidRPr="00225919" w:rsidRDefault="006C2FB1" w:rsidP="006C2FB1">
      <w:pPr>
        <w:pStyle w:val="Sinespaciado"/>
        <w:numPr>
          <w:ilvl w:val="0"/>
          <w:numId w:val="14"/>
        </w:numPr>
        <w:ind w:right="-24"/>
        <w:jc w:val="both"/>
        <w:rPr>
          <w:color w:val="002060"/>
          <w:sz w:val="22"/>
          <w:szCs w:val="22"/>
        </w:rPr>
      </w:pPr>
      <w:r w:rsidRPr="00225919">
        <w:rPr>
          <w:color w:val="002060"/>
          <w:sz w:val="22"/>
          <w:szCs w:val="22"/>
        </w:rPr>
        <w:t>Vista Privilegiada</w:t>
      </w:r>
    </w:p>
    <w:p w14:paraId="602AA7CF" w14:textId="6A3EC396" w:rsidR="006C2FB1" w:rsidRPr="00225919" w:rsidRDefault="006C2FB1" w:rsidP="006C2FB1">
      <w:pPr>
        <w:pStyle w:val="Sinespaciado"/>
        <w:numPr>
          <w:ilvl w:val="0"/>
          <w:numId w:val="14"/>
        </w:numPr>
        <w:ind w:right="-24"/>
        <w:jc w:val="both"/>
        <w:rPr>
          <w:color w:val="002060"/>
          <w:sz w:val="22"/>
          <w:szCs w:val="22"/>
        </w:rPr>
      </w:pPr>
      <w:r w:rsidRPr="00225919">
        <w:rPr>
          <w:color w:val="002060"/>
          <w:sz w:val="22"/>
          <w:szCs w:val="22"/>
        </w:rPr>
        <w:t xml:space="preserve">Escenario y </w:t>
      </w:r>
      <w:proofErr w:type="gramStart"/>
      <w:r w:rsidRPr="00225919">
        <w:rPr>
          <w:color w:val="002060"/>
          <w:sz w:val="22"/>
          <w:szCs w:val="22"/>
        </w:rPr>
        <w:t>Shows</w:t>
      </w:r>
      <w:proofErr w:type="gramEnd"/>
      <w:r w:rsidRPr="00225919">
        <w:rPr>
          <w:color w:val="002060"/>
          <w:sz w:val="22"/>
          <w:szCs w:val="22"/>
        </w:rPr>
        <w:t xml:space="preserve"> en Vivo</w:t>
      </w:r>
    </w:p>
    <w:p w14:paraId="79CC66AD" w14:textId="318D4603" w:rsidR="006C2FB1" w:rsidRPr="00225919" w:rsidRDefault="006C2FB1" w:rsidP="006C2FB1">
      <w:pPr>
        <w:pStyle w:val="Sinespaciado"/>
        <w:numPr>
          <w:ilvl w:val="0"/>
          <w:numId w:val="14"/>
        </w:numPr>
        <w:ind w:right="-24"/>
        <w:jc w:val="both"/>
        <w:rPr>
          <w:color w:val="002060"/>
          <w:sz w:val="22"/>
          <w:szCs w:val="22"/>
        </w:rPr>
      </w:pPr>
      <w:r w:rsidRPr="00225919">
        <w:rPr>
          <w:color w:val="002060"/>
          <w:sz w:val="22"/>
          <w:szCs w:val="22"/>
        </w:rPr>
        <w:t xml:space="preserve">Open Bar Premium y buffet </w:t>
      </w:r>
      <w:proofErr w:type="spellStart"/>
      <w:r w:rsidRPr="00225919">
        <w:rPr>
          <w:color w:val="002060"/>
          <w:sz w:val="22"/>
          <w:szCs w:val="22"/>
        </w:rPr>
        <w:t>all</w:t>
      </w:r>
      <w:proofErr w:type="spellEnd"/>
      <w:r w:rsidRPr="00225919">
        <w:rPr>
          <w:color w:val="002060"/>
          <w:sz w:val="22"/>
          <w:szCs w:val="22"/>
        </w:rPr>
        <w:t xml:space="preserve"> inclusive</w:t>
      </w:r>
    </w:p>
    <w:p w14:paraId="0AD88934" w14:textId="638A9735" w:rsidR="006C2FB1" w:rsidRPr="00225919" w:rsidRDefault="006C2FB1" w:rsidP="006C2FB1">
      <w:pPr>
        <w:pStyle w:val="Sinespaciado"/>
        <w:numPr>
          <w:ilvl w:val="0"/>
          <w:numId w:val="14"/>
        </w:numPr>
        <w:ind w:right="-24"/>
        <w:jc w:val="both"/>
        <w:rPr>
          <w:color w:val="002060"/>
          <w:sz w:val="22"/>
          <w:szCs w:val="22"/>
        </w:rPr>
      </w:pPr>
      <w:r w:rsidRPr="00225919">
        <w:rPr>
          <w:color w:val="002060"/>
          <w:sz w:val="22"/>
          <w:szCs w:val="22"/>
        </w:rPr>
        <w:t xml:space="preserve">Traslado de Ida y Vuela (cortesía) </w:t>
      </w:r>
    </w:p>
    <w:p w14:paraId="52F8FB65" w14:textId="11372023" w:rsidR="006C2FB1" w:rsidRPr="00225919" w:rsidRDefault="006C2FB1" w:rsidP="006C2FB1">
      <w:pPr>
        <w:pStyle w:val="Sinespaciado"/>
        <w:ind w:left="436" w:right="-24"/>
        <w:jc w:val="both"/>
        <w:rPr>
          <w:color w:val="002060"/>
          <w:sz w:val="22"/>
          <w:szCs w:val="22"/>
        </w:rPr>
      </w:pPr>
      <w:r w:rsidRPr="00225919">
        <w:rPr>
          <w:color w:val="002060"/>
          <w:sz w:val="22"/>
          <w:szCs w:val="22"/>
        </w:rPr>
        <w:t>*Consultar puntos de encuentro</w:t>
      </w:r>
    </w:p>
    <w:p w14:paraId="181CC86D" w14:textId="33ACDD0B" w:rsidR="006C2FB1" w:rsidRPr="00225919" w:rsidRDefault="006C2FB1" w:rsidP="006C2FB1">
      <w:pPr>
        <w:pStyle w:val="Sinespaciado"/>
        <w:numPr>
          <w:ilvl w:val="0"/>
          <w:numId w:val="14"/>
        </w:numPr>
        <w:ind w:right="-24"/>
        <w:jc w:val="both"/>
        <w:rPr>
          <w:color w:val="002060"/>
          <w:sz w:val="22"/>
          <w:szCs w:val="22"/>
        </w:rPr>
      </w:pPr>
      <w:r w:rsidRPr="00225919">
        <w:rPr>
          <w:color w:val="002060"/>
          <w:sz w:val="22"/>
          <w:szCs w:val="22"/>
        </w:rPr>
        <w:t>Tres niveles, diferentes ambientes y espacios climatizados</w:t>
      </w:r>
    </w:p>
    <w:p w14:paraId="0930492B" w14:textId="1F5F2F94" w:rsidR="006C2FB1" w:rsidRPr="00225919" w:rsidRDefault="006C2FB1" w:rsidP="006C2FB1">
      <w:pPr>
        <w:pStyle w:val="Sinespaciado"/>
        <w:numPr>
          <w:ilvl w:val="0"/>
          <w:numId w:val="14"/>
        </w:numPr>
        <w:ind w:right="-24"/>
        <w:jc w:val="both"/>
        <w:rPr>
          <w:color w:val="002060"/>
          <w:sz w:val="22"/>
          <w:szCs w:val="22"/>
        </w:rPr>
      </w:pPr>
      <w:r w:rsidRPr="00225919">
        <w:rPr>
          <w:color w:val="002060"/>
          <w:sz w:val="22"/>
          <w:szCs w:val="22"/>
        </w:rPr>
        <w:t>Personalización</w:t>
      </w:r>
    </w:p>
    <w:p w14:paraId="07FFE0B4" w14:textId="77777777" w:rsidR="006C2FB1" w:rsidRPr="00225919" w:rsidRDefault="006C2FB1" w:rsidP="006C2FB1">
      <w:pPr>
        <w:pStyle w:val="Sinespaciado"/>
        <w:numPr>
          <w:ilvl w:val="0"/>
          <w:numId w:val="14"/>
        </w:numPr>
        <w:ind w:right="-24"/>
        <w:jc w:val="both"/>
        <w:rPr>
          <w:color w:val="002060"/>
          <w:sz w:val="22"/>
          <w:szCs w:val="22"/>
        </w:rPr>
      </w:pPr>
      <w:r w:rsidRPr="00225919">
        <w:rPr>
          <w:color w:val="002060"/>
          <w:sz w:val="22"/>
          <w:szCs w:val="22"/>
        </w:rPr>
        <w:t>Concierge, espacio Zen</w:t>
      </w:r>
    </w:p>
    <w:p w14:paraId="5E02DA00" w14:textId="77777777" w:rsidR="006C2FB1" w:rsidRPr="00225919" w:rsidRDefault="006C2FB1" w:rsidP="006C2FB1">
      <w:pPr>
        <w:pStyle w:val="Sinespaciado"/>
        <w:numPr>
          <w:ilvl w:val="0"/>
          <w:numId w:val="14"/>
        </w:numPr>
        <w:ind w:right="-24"/>
        <w:jc w:val="both"/>
        <w:rPr>
          <w:color w:val="002060"/>
          <w:sz w:val="22"/>
          <w:szCs w:val="22"/>
        </w:rPr>
      </w:pPr>
      <w:r w:rsidRPr="00225919">
        <w:rPr>
          <w:color w:val="002060"/>
          <w:sz w:val="22"/>
          <w:szCs w:val="22"/>
        </w:rPr>
        <w:t>Guardarropa</w:t>
      </w:r>
    </w:p>
    <w:p w14:paraId="0A7DF87E" w14:textId="77777777" w:rsidR="006C2FB1" w:rsidRPr="00225919" w:rsidRDefault="006C2FB1" w:rsidP="006C2FB1">
      <w:pPr>
        <w:pStyle w:val="Sinespaciado"/>
        <w:numPr>
          <w:ilvl w:val="0"/>
          <w:numId w:val="14"/>
        </w:numPr>
        <w:ind w:right="-24"/>
        <w:jc w:val="both"/>
        <w:rPr>
          <w:color w:val="002060"/>
          <w:sz w:val="22"/>
          <w:szCs w:val="22"/>
        </w:rPr>
      </w:pPr>
      <w:r w:rsidRPr="00225919">
        <w:rPr>
          <w:color w:val="002060"/>
          <w:sz w:val="22"/>
          <w:szCs w:val="22"/>
        </w:rPr>
        <w:t>Wifi</w:t>
      </w:r>
    </w:p>
    <w:p w14:paraId="2B41AA83" w14:textId="6CF1E7CC" w:rsidR="006C2FB1" w:rsidRPr="00225919" w:rsidRDefault="006C2FB1" w:rsidP="006C2FB1">
      <w:pPr>
        <w:pStyle w:val="Sinespaciado"/>
        <w:numPr>
          <w:ilvl w:val="0"/>
          <w:numId w:val="14"/>
        </w:numPr>
        <w:ind w:right="-24"/>
        <w:jc w:val="both"/>
        <w:rPr>
          <w:color w:val="002060"/>
          <w:sz w:val="22"/>
          <w:szCs w:val="22"/>
        </w:rPr>
      </w:pPr>
      <w:r w:rsidRPr="00225919">
        <w:rPr>
          <w:color w:val="002060"/>
          <w:sz w:val="22"/>
          <w:szCs w:val="22"/>
        </w:rPr>
        <w:t>Seguridad</w:t>
      </w:r>
    </w:p>
    <w:p w14:paraId="3F4292F4" w14:textId="77777777" w:rsidR="006C2FB1" w:rsidRPr="006C2FB1" w:rsidRDefault="006C2FB1" w:rsidP="006C2FB1">
      <w:pPr>
        <w:pStyle w:val="Sinespaciado"/>
        <w:ind w:left="436" w:right="-24"/>
        <w:jc w:val="both"/>
        <w:rPr>
          <w:b/>
          <w:bCs/>
          <w:color w:val="002060"/>
          <w:sz w:val="22"/>
          <w:szCs w:val="22"/>
          <w:u w:val="single"/>
        </w:rPr>
      </w:pPr>
    </w:p>
    <w:p w14:paraId="105015B2" w14:textId="77777777" w:rsidR="0043642F" w:rsidRDefault="0043642F" w:rsidP="00FD5599">
      <w:pPr>
        <w:pStyle w:val="Sinespaciado"/>
        <w:ind w:left="-284" w:right="-24"/>
        <w:jc w:val="both"/>
        <w:rPr>
          <w:b/>
          <w:bCs/>
          <w:color w:val="002060"/>
          <w:sz w:val="20"/>
          <w:szCs w:val="20"/>
        </w:rPr>
      </w:pPr>
    </w:p>
    <w:p w14:paraId="064A97FE" w14:textId="77777777" w:rsidR="0043642F" w:rsidRDefault="0043642F" w:rsidP="00225919">
      <w:pPr>
        <w:pStyle w:val="Sinespaciado"/>
        <w:ind w:right="-24"/>
        <w:jc w:val="both"/>
        <w:rPr>
          <w:b/>
          <w:bCs/>
          <w:color w:val="002060"/>
          <w:sz w:val="20"/>
          <w:szCs w:val="20"/>
        </w:rPr>
      </w:pPr>
    </w:p>
    <w:p w14:paraId="2F19AEA0" w14:textId="77777777" w:rsidR="0043642F" w:rsidRPr="00FD5599" w:rsidRDefault="0043642F" w:rsidP="00FD5599">
      <w:pPr>
        <w:pStyle w:val="Sinespaciado"/>
        <w:ind w:left="-284" w:right="-24"/>
        <w:jc w:val="both"/>
        <w:rPr>
          <w:b/>
          <w:bCs/>
          <w:color w:val="002060"/>
          <w:sz w:val="20"/>
          <w:szCs w:val="20"/>
        </w:rPr>
      </w:pPr>
    </w:p>
    <w:p w14:paraId="22E220DE" w14:textId="77777777" w:rsidR="00116C5B" w:rsidRPr="005759F1" w:rsidRDefault="00116C5B" w:rsidP="00116C5B">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 xml:space="preserve">REQUISITOS DE INGRESO A </w:t>
      </w:r>
      <w:r>
        <w:rPr>
          <w:rFonts w:ascii="Calibri" w:eastAsia="Calibri" w:hAnsi="Calibri" w:cs="Calibri"/>
          <w:b/>
          <w:bCs/>
          <w:color w:val="002060"/>
          <w:kern w:val="0"/>
          <w:u w:val="single"/>
          <w:lang w:val="es" w:eastAsia="es-PE"/>
          <w14:ligatures w14:val="none"/>
        </w:rPr>
        <w:t>BRASIL</w:t>
      </w:r>
      <w:r w:rsidRPr="005759F1">
        <w:rPr>
          <w:rFonts w:ascii="Calibri" w:eastAsia="Calibri" w:hAnsi="Calibri" w:cs="Calibri"/>
          <w:b/>
          <w:bCs/>
          <w:color w:val="002060"/>
          <w:kern w:val="0"/>
          <w:u w:val="single"/>
          <w:lang w:val="es" w:eastAsia="es-PE"/>
          <w14:ligatures w14:val="none"/>
        </w:rPr>
        <w:t>:</w:t>
      </w:r>
    </w:p>
    <w:p w14:paraId="5813B844" w14:textId="77777777" w:rsidR="00116C5B" w:rsidRPr="005759F1" w:rsidRDefault="00116C5B" w:rsidP="00116C5B">
      <w:pPr>
        <w:numPr>
          <w:ilvl w:val="0"/>
          <w:numId w:val="10"/>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VISA/TRÁMITE:</w:t>
      </w:r>
      <w:r>
        <w:rPr>
          <w:rFonts w:ascii="Calibri" w:eastAsia="Calibri" w:hAnsi="Calibri" w:cs="Calibri"/>
          <w:color w:val="002060"/>
          <w:kern w:val="0"/>
          <w:lang w:val="es" w:eastAsia="es-PE"/>
          <w14:ligatures w14:val="none"/>
        </w:rPr>
        <w:t xml:space="preserve"> No necesitas Visa si tu estancia es por turismo y menor a 90 días.</w:t>
      </w:r>
    </w:p>
    <w:p w14:paraId="0790FDD2" w14:textId="77777777" w:rsidR="00116C5B" w:rsidRPr="005759F1" w:rsidRDefault="00116C5B" w:rsidP="00116C5B">
      <w:pPr>
        <w:numPr>
          <w:ilvl w:val="0"/>
          <w:numId w:val="10"/>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TARJETA DE TURISMO:</w:t>
      </w:r>
      <w:r>
        <w:rPr>
          <w:rFonts w:ascii="Calibri" w:eastAsia="Calibri" w:hAnsi="Calibri" w:cs="Calibri"/>
          <w:color w:val="002060"/>
          <w:kern w:val="0"/>
          <w:lang w:val="es" w:eastAsia="es-PE"/>
          <w14:ligatures w14:val="none"/>
        </w:rPr>
        <w:t xml:space="preserve"> NO REQUIERE</w:t>
      </w:r>
    </w:p>
    <w:p w14:paraId="60661117" w14:textId="77777777" w:rsidR="00116C5B" w:rsidRPr="005759F1" w:rsidRDefault="00116C5B" w:rsidP="00116C5B">
      <w:pPr>
        <w:numPr>
          <w:ilvl w:val="0"/>
          <w:numId w:val="10"/>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VACUNA DE LA FIEBRE AMARILLA:</w:t>
      </w:r>
      <w:r>
        <w:rPr>
          <w:rFonts w:ascii="Calibri" w:eastAsia="Calibri" w:hAnsi="Calibri" w:cs="Calibri"/>
          <w:color w:val="002060"/>
          <w:kern w:val="0"/>
          <w:lang w:val="es" w:eastAsia="es-PE"/>
          <w14:ligatures w14:val="none"/>
        </w:rPr>
        <w:t xml:space="preserve"> NO REQUIERE</w:t>
      </w:r>
    </w:p>
    <w:p w14:paraId="46AA9B36" w14:textId="77777777" w:rsidR="00116C5B" w:rsidRDefault="00116C5B" w:rsidP="00116C5B">
      <w:pPr>
        <w:numPr>
          <w:ilvl w:val="0"/>
          <w:numId w:val="10"/>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OTRA INFORMACIÓN IMPORTANTE DE INGRESO AL PAÍS:</w:t>
      </w:r>
      <w:r>
        <w:rPr>
          <w:rFonts w:ascii="Calibri" w:eastAsia="Calibri" w:hAnsi="Calibri" w:cs="Calibri"/>
          <w:color w:val="002060"/>
          <w:kern w:val="0"/>
          <w:lang w:val="es" w:eastAsia="es-PE"/>
          <w14:ligatures w14:val="none"/>
        </w:rPr>
        <w:t xml:space="preserve"> </w:t>
      </w:r>
      <w:r>
        <w:rPr>
          <w:rFonts w:ascii="Calibri" w:eastAsia="Calibri" w:hAnsi="Calibri" w:cs="Calibri"/>
          <w:color w:val="002060"/>
          <w:kern w:val="0"/>
          <w:lang w:eastAsia="es-PE"/>
          <w14:ligatures w14:val="none"/>
        </w:rPr>
        <w:t>Seguro médico que cubra tu estancia.</w:t>
      </w:r>
    </w:p>
    <w:p w14:paraId="1A114A20" w14:textId="77777777" w:rsidR="00116C5B" w:rsidRDefault="00116C5B" w:rsidP="00116C5B">
      <w:pPr>
        <w:pBdr>
          <w:top w:val="nil"/>
          <w:left w:val="nil"/>
          <w:bottom w:val="nil"/>
          <w:right w:val="nil"/>
          <w:between w:val="nil"/>
        </w:pBdr>
        <w:spacing w:after="0"/>
        <w:ind w:left="284"/>
        <w:contextualSpacing/>
        <w:jc w:val="both"/>
        <w:rPr>
          <w:rFonts w:ascii="Calibri" w:eastAsia="Calibri" w:hAnsi="Calibri" w:cs="Calibri"/>
          <w:b/>
          <w:bCs/>
          <w:color w:val="002060"/>
          <w:kern w:val="0"/>
          <w:lang w:val="es" w:eastAsia="es-PE"/>
          <w14:ligatures w14:val="none"/>
        </w:rPr>
      </w:pPr>
    </w:p>
    <w:p w14:paraId="2455697F" w14:textId="77777777" w:rsidR="00116C5B" w:rsidRPr="007C2881" w:rsidRDefault="00116C5B" w:rsidP="00116C5B">
      <w:pPr>
        <w:pBdr>
          <w:top w:val="nil"/>
          <w:left w:val="nil"/>
          <w:bottom w:val="nil"/>
          <w:right w:val="nil"/>
          <w:between w:val="nil"/>
        </w:pBdr>
        <w:spacing w:after="0"/>
        <w:ind w:left="284"/>
        <w:contextualSpacing/>
        <w:jc w:val="center"/>
        <w:rPr>
          <w:rFonts w:ascii="Calibri" w:eastAsia="Calibri" w:hAnsi="Calibri" w:cs="Calibri"/>
          <w:color w:val="002060"/>
          <w:kern w:val="0"/>
          <w:lang w:val="es" w:eastAsia="es-PE"/>
          <w14:ligatures w14:val="none"/>
        </w:rPr>
      </w:pPr>
      <w:r w:rsidRPr="007C2881">
        <w:rPr>
          <w:rFonts w:ascii="Calibri" w:eastAsia="Calibri" w:hAnsi="Calibri" w:cs="Calibri"/>
          <w:color w:val="002060"/>
          <w:kern w:val="0"/>
          <w:lang w:val="es" w:eastAsia="es-PE"/>
          <w14:ligatures w14:val="none"/>
        </w:rPr>
        <w:t>INFORMACION EXCLUSIVA PARA AGENCIAS DE VIAJE</w:t>
      </w:r>
    </w:p>
    <w:p w14:paraId="7BBCE5A1" w14:textId="77777777" w:rsidR="00116C5B" w:rsidRDefault="00116C5B" w:rsidP="00116C5B">
      <w:pPr>
        <w:pBdr>
          <w:top w:val="nil"/>
          <w:left w:val="nil"/>
          <w:bottom w:val="nil"/>
          <w:right w:val="nil"/>
          <w:between w:val="nil"/>
        </w:pBdr>
        <w:spacing w:after="0"/>
        <w:contextualSpacing/>
        <w:jc w:val="both"/>
        <w:rPr>
          <w:rFonts w:ascii="Calibri" w:eastAsia="Calibri" w:hAnsi="Calibri" w:cs="Calibri"/>
          <w:color w:val="002060"/>
          <w:kern w:val="0"/>
          <w:lang w:val="es" w:eastAsia="es-PE"/>
          <w14:ligatures w14:val="none"/>
        </w:rPr>
      </w:pPr>
    </w:p>
    <w:p w14:paraId="3F8A5831" w14:textId="77777777" w:rsidR="00225919" w:rsidRDefault="00225919" w:rsidP="00116C5B">
      <w:pPr>
        <w:pBdr>
          <w:top w:val="nil"/>
          <w:left w:val="nil"/>
          <w:bottom w:val="nil"/>
          <w:right w:val="nil"/>
          <w:between w:val="nil"/>
        </w:pBdr>
        <w:spacing w:after="0"/>
        <w:contextualSpacing/>
        <w:jc w:val="both"/>
        <w:rPr>
          <w:rFonts w:ascii="Calibri" w:eastAsia="Calibri" w:hAnsi="Calibri" w:cs="Calibri"/>
          <w:color w:val="002060"/>
          <w:kern w:val="0"/>
          <w:lang w:val="es" w:eastAsia="es-PE"/>
          <w14:ligatures w14:val="none"/>
        </w:rPr>
      </w:pPr>
    </w:p>
    <w:p w14:paraId="1F6F4938" w14:textId="77777777" w:rsidR="00225919" w:rsidRDefault="00225919" w:rsidP="00116C5B">
      <w:pPr>
        <w:pBdr>
          <w:top w:val="nil"/>
          <w:left w:val="nil"/>
          <w:bottom w:val="nil"/>
          <w:right w:val="nil"/>
          <w:between w:val="nil"/>
        </w:pBdr>
        <w:spacing w:after="0"/>
        <w:contextualSpacing/>
        <w:jc w:val="both"/>
        <w:rPr>
          <w:rFonts w:ascii="Calibri" w:eastAsia="Calibri" w:hAnsi="Calibri" w:cs="Calibri"/>
          <w:color w:val="002060"/>
          <w:kern w:val="0"/>
          <w:lang w:val="es" w:eastAsia="es-PE"/>
          <w14:ligatures w14:val="none"/>
        </w:rPr>
      </w:pPr>
    </w:p>
    <w:p w14:paraId="6242AD6C" w14:textId="77777777" w:rsidR="00225919" w:rsidRDefault="00225919" w:rsidP="00116C5B">
      <w:pPr>
        <w:pBdr>
          <w:top w:val="nil"/>
          <w:left w:val="nil"/>
          <w:bottom w:val="nil"/>
          <w:right w:val="nil"/>
          <w:between w:val="nil"/>
        </w:pBdr>
        <w:spacing w:after="0"/>
        <w:contextualSpacing/>
        <w:jc w:val="both"/>
        <w:rPr>
          <w:rFonts w:ascii="Calibri" w:eastAsia="Calibri" w:hAnsi="Calibri" w:cs="Calibri"/>
          <w:color w:val="002060"/>
          <w:kern w:val="0"/>
          <w:lang w:val="es" w:eastAsia="es-PE"/>
          <w14:ligatures w14:val="none"/>
        </w:rPr>
      </w:pPr>
    </w:p>
    <w:p w14:paraId="3C2F0916" w14:textId="77777777" w:rsidR="00225919" w:rsidRDefault="00225919" w:rsidP="00116C5B">
      <w:pPr>
        <w:pBdr>
          <w:top w:val="nil"/>
          <w:left w:val="nil"/>
          <w:bottom w:val="nil"/>
          <w:right w:val="nil"/>
          <w:between w:val="nil"/>
        </w:pBdr>
        <w:spacing w:after="0"/>
        <w:contextualSpacing/>
        <w:jc w:val="both"/>
        <w:rPr>
          <w:rFonts w:ascii="Calibri" w:eastAsia="Calibri" w:hAnsi="Calibri" w:cs="Calibri"/>
          <w:color w:val="002060"/>
          <w:kern w:val="0"/>
          <w:lang w:val="es" w:eastAsia="es-PE"/>
          <w14:ligatures w14:val="none"/>
        </w:rPr>
      </w:pPr>
    </w:p>
    <w:p w14:paraId="18C2500B" w14:textId="77777777" w:rsidR="00116C5B" w:rsidRPr="005759F1" w:rsidRDefault="00116C5B" w:rsidP="00116C5B">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 xml:space="preserve">CONDICIONES COMERCIALES: </w:t>
      </w:r>
    </w:p>
    <w:p w14:paraId="718587E4" w14:textId="77777777" w:rsidR="00116C5B" w:rsidRPr="00565B6E" w:rsidRDefault="00116C5B" w:rsidP="00116C5B">
      <w:pPr>
        <w:numPr>
          <w:ilvl w:val="0"/>
          <w:numId w:val="11"/>
        </w:numPr>
        <w:pBdr>
          <w:top w:val="nil"/>
          <w:left w:val="nil"/>
          <w:bottom w:val="nil"/>
          <w:right w:val="nil"/>
          <w:between w:val="nil"/>
        </w:pBdr>
        <w:spacing w:after="0"/>
        <w:ind w:left="284" w:hanging="294"/>
        <w:jc w:val="both"/>
        <w:rPr>
          <w:rFonts w:ascii="Calibri" w:eastAsia="Calibri" w:hAnsi="Calibri" w:cs="Calibri"/>
          <w:color w:val="002060"/>
          <w:kern w:val="0"/>
          <w:lang w:val="es" w:eastAsia="es-PE"/>
          <w14:ligatures w14:val="none"/>
        </w:rPr>
      </w:pPr>
      <w:r w:rsidRPr="00565B6E">
        <w:rPr>
          <w:rFonts w:ascii="Calibri" w:eastAsia="Calibri" w:hAnsi="Calibri" w:cs="Calibri"/>
          <w:b/>
          <w:bCs/>
          <w:color w:val="002060"/>
          <w:kern w:val="0"/>
          <w:lang w:val="es" w:eastAsia="es-PE"/>
          <w14:ligatures w14:val="none"/>
        </w:rPr>
        <w:t>Comisión</w:t>
      </w:r>
      <w:r w:rsidRPr="00565B6E">
        <w:rPr>
          <w:rFonts w:ascii="Calibri" w:eastAsia="Calibri" w:hAnsi="Calibri" w:cs="Calibri"/>
          <w:color w:val="002060"/>
          <w:kern w:val="0"/>
          <w:lang w:val="es" w:eastAsia="es-PE"/>
          <w14:ligatures w14:val="none"/>
        </w:rPr>
        <w:t xml:space="preserve">: </w:t>
      </w:r>
      <w:r w:rsidRPr="00565B6E">
        <w:rPr>
          <w:rFonts w:ascii="Calibri" w:eastAsia="Calibri" w:hAnsi="Calibri" w:cs="Calibri"/>
          <w:bCs/>
          <w:color w:val="002060"/>
          <w:kern w:val="1"/>
          <w:lang w:eastAsia="hi-IN" w:bidi="hi-IN"/>
        </w:rPr>
        <w:t>1</w:t>
      </w:r>
      <w:r>
        <w:rPr>
          <w:rFonts w:ascii="Calibri" w:eastAsia="Calibri" w:hAnsi="Calibri" w:cs="Calibri"/>
          <w:bCs/>
          <w:color w:val="002060"/>
          <w:kern w:val="1"/>
          <w:lang w:eastAsia="hi-IN" w:bidi="hi-IN"/>
        </w:rPr>
        <w:t>0</w:t>
      </w:r>
      <w:r w:rsidRPr="00565B6E">
        <w:rPr>
          <w:rFonts w:ascii="Calibri" w:eastAsia="Calibri" w:hAnsi="Calibri" w:cs="Calibri"/>
          <w:bCs/>
          <w:color w:val="002060"/>
          <w:kern w:val="1"/>
          <w:lang w:eastAsia="hi-IN" w:bidi="hi-IN"/>
        </w:rPr>
        <w:t>% incluido IGV</w:t>
      </w:r>
      <w:r>
        <w:rPr>
          <w:rFonts w:ascii="Calibri" w:eastAsia="Calibri" w:hAnsi="Calibri" w:cs="Calibri"/>
          <w:bCs/>
          <w:color w:val="002060"/>
          <w:kern w:val="1"/>
          <w:lang w:eastAsia="hi-IN" w:bidi="hi-IN"/>
        </w:rPr>
        <w:t>.</w:t>
      </w:r>
    </w:p>
    <w:p w14:paraId="2ABB2420" w14:textId="77777777" w:rsidR="00116C5B" w:rsidRPr="005759F1" w:rsidRDefault="00116C5B" w:rsidP="00116C5B">
      <w:pPr>
        <w:numPr>
          <w:ilvl w:val="0"/>
          <w:numId w:val="11"/>
        </w:numPr>
        <w:pBdr>
          <w:top w:val="nil"/>
          <w:left w:val="nil"/>
          <w:bottom w:val="nil"/>
          <w:right w:val="nil"/>
          <w:between w:val="nil"/>
        </w:pBdr>
        <w:spacing w:after="0"/>
        <w:ind w:left="284" w:hanging="29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Incentivo</w:t>
      </w:r>
      <w:r w:rsidRPr="005759F1">
        <w:rPr>
          <w:rFonts w:ascii="Calibri" w:eastAsia="Calibri" w:hAnsi="Calibri" w:cs="Calibri"/>
          <w:color w:val="002060"/>
          <w:kern w:val="0"/>
          <w:lang w:val="es" w:eastAsia="es-PE"/>
          <w14:ligatures w14:val="none"/>
        </w:rPr>
        <w:t>: USD 1</w:t>
      </w:r>
      <w:r>
        <w:rPr>
          <w:rFonts w:ascii="Calibri" w:eastAsia="Calibri" w:hAnsi="Calibri" w:cs="Calibri"/>
          <w:color w:val="002060"/>
          <w:kern w:val="0"/>
          <w:lang w:val="es" w:eastAsia="es-PE"/>
          <w14:ligatures w14:val="none"/>
        </w:rPr>
        <w:t>0</w:t>
      </w:r>
      <w:r w:rsidRPr="005759F1">
        <w:rPr>
          <w:rFonts w:ascii="Calibri" w:eastAsia="Calibri" w:hAnsi="Calibri" w:cs="Calibri"/>
          <w:color w:val="002060"/>
          <w:kern w:val="0"/>
          <w:lang w:val="es" w:eastAsia="es-PE"/>
          <w14:ligatures w14:val="none"/>
        </w:rPr>
        <w:t xml:space="preserve"> por pasajero adulto.</w:t>
      </w:r>
      <w:r w:rsidRPr="005759F1">
        <w:rPr>
          <w:rFonts w:ascii="Calibri" w:eastAsia="Calibri" w:hAnsi="Calibri" w:cs="Calibri"/>
          <w:i/>
          <w:iCs/>
          <w:color w:val="002060"/>
          <w:kern w:val="0"/>
          <w:lang w:val="es" w:eastAsia="es-PE"/>
          <w14:ligatures w14:val="none"/>
        </w:rPr>
        <w:t xml:space="preserve"> Pagos de incentivos se realizan los viernes, coordinando con Administración de lunes a jueves. Tras 3 meses del cierre de venta, el derecho a cobro caduca sin reclamos.</w:t>
      </w:r>
    </w:p>
    <w:p w14:paraId="6865A17C" w14:textId="77777777" w:rsidR="00116C5B" w:rsidRPr="005759F1" w:rsidRDefault="00116C5B" w:rsidP="00116C5B">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1DF1054A" w14:textId="77777777" w:rsidR="00116C5B" w:rsidRPr="005759F1" w:rsidRDefault="00116C5B" w:rsidP="00116C5B">
      <w:pPr>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u w:val="single"/>
          <w:lang w:val="es" w:eastAsia="es-PE"/>
          <w14:ligatures w14:val="none"/>
        </w:rPr>
        <w:t>CONDICIONES GENERALES:</w:t>
      </w:r>
      <w:r w:rsidRPr="005759F1">
        <w:rPr>
          <w:rFonts w:ascii="Calibri" w:eastAsia="Calibri" w:hAnsi="Calibri" w:cs="Calibri"/>
          <w:b/>
          <w:bCs/>
          <w:color w:val="002060"/>
          <w:kern w:val="0"/>
          <w:lang w:val="es" w:eastAsia="es-PE"/>
          <w14:ligatures w14:val="none"/>
        </w:rPr>
        <w:t xml:space="preserve"> </w:t>
      </w:r>
    </w:p>
    <w:p w14:paraId="4264A94C" w14:textId="77777777" w:rsidR="00116C5B" w:rsidRPr="005759F1" w:rsidRDefault="00116C5B" w:rsidP="00116C5B">
      <w:pPr>
        <w:pStyle w:val="Prrafodelista"/>
        <w:numPr>
          <w:ilvl w:val="0"/>
          <w:numId w:val="12"/>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Tarifas</w:t>
      </w:r>
      <w:r w:rsidRPr="005759F1">
        <w:rPr>
          <w:rFonts w:ascii="Calibri" w:eastAsia="Calibri" w:hAnsi="Calibri" w:cs="Calibri"/>
          <w:color w:val="002060"/>
          <w:kern w:val="0"/>
          <w:lang w:val="es" w:eastAsia="es-PE"/>
          <w14:ligatures w14:val="none"/>
        </w:rPr>
        <w:t>: Precios en USD por persona, dinámicos, referenciales y sujetos a disponibilidad y confirmación al momento de la reserva.</w:t>
      </w:r>
    </w:p>
    <w:p w14:paraId="2ABF920A" w14:textId="77777777" w:rsidR="00116C5B" w:rsidRPr="005759F1" w:rsidRDefault="00116C5B" w:rsidP="00116C5B">
      <w:pPr>
        <w:pStyle w:val="Prrafodelista"/>
        <w:numPr>
          <w:ilvl w:val="0"/>
          <w:numId w:val="12"/>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Formas de pago</w:t>
      </w:r>
      <w:r w:rsidRPr="005759F1">
        <w:rPr>
          <w:rFonts w:ascii="Calibri" w:eastAsia="Calibri" w:hAnsi="Calibri" w:cs="Calibri"/>
          <w:color w:val="002060"/>
          <w:kern w:val="0"/>
          <w:lang w:val="pt-PT" w:eastAsia="es-PE"/>
          <w14:ligatures w14:val="none"/>
        </w:rPr>
        <w:t xml:space="preserve">: Pago Efectivo: 2% adicional. </w:t>
      </w:r>
      <w:r w:rsidRPr="005759F1">
        <w:rPr>
          <w:rFonts w:ascii="Calibri" w:eastAsia="Calibri" w:hAnsi="Calibri" w:cs="Calibri"/>
          <w:color w:val="002060"/>
          <w:kern w:val="0"/>
          <w:lang w:val="es" w:eastAsia="es-PE"/>
          <w14:ligatures w14:val="none"/>
        </w:rPr>
        <w:t>Tarjetas nacionales e internacionales: 5% adicional.</w:t>
      </w:r>
    </w:p>
    <w:p w14:paraId="125263C6" w14:textId="77777777" w:rsidR="00116C5B" w:rsidRPr="005759F1" w:rsidRDefault="00116C5B" w:rsidP="00116C5B">
      <w:pPr>
        <w:pStyle w:val="Prrafodelista"/>
        <w:numPr>
          <w:ilvl w:val="0"/>
          <w:numId w:val="12"/>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Tipo de cambio</w:t>
      </w:r>
      <w:r w:rsidRPr="005759F1">
        <w:rPr>
          <w:rFonts w:ascii="Calibri" w:eastAsia="Calibri" w:hAnsi="Calibri" w:cs="Calibri"/>
          <w:color w:val="002060"/>
          <w:kern w:val="0"/>
          <w:lang w:val="es" w:eastAsia="es-PE"/>
          <w14:ligatures w14:val="none"/>
        </w:rPr>
        <w:t>: Referencial S/ 3.60, sujeto a variación.</w:t>
      </w:r>
    </w:p>
    <w:p w14:paraId="7DCA6A1C" w14:textId="77777777" w:rsidR="00116C5B" w:rsidRPr="005759F1" w:rsidRDefault="00116C5B" w:rsidP="00116C5B">
      <w:pPr>
        <w:pStyle w:val="Prrafodelista"/>
        <w:numPr>
          <w:ilvl w:val="0"/>
          <w:numId w:val="12"/>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Hoteles</w:t>
      </w:r>
      <w:r w:rsidRPr="005759F1">
        <w:rPr>
          <w:rFonts w:ascii="Calibri" w:eastAsia="Calibri" w:hAnsi="Calibri" w:cs="Calibri"/>
          <w:color w:val="002060"/>
          <w:kern w:val="0"/>
          <w:lang w:val="es" w:eastAsia="es-PE"/>
          <w14:ligatures w14:val="none"/>
        </w:rPr>
        <w:t>: Pueden modificar ofertas o cerrar ventas sin previo aviso.</w:t>
      </w:r>
    </w:p>
    <w:p w14:paraId="5E1A3CFB" w14:textId="77777777" w:rsidR="00225919" w:rsidRPr="00225919" w:rsidRDefault="00225919" w:rsidP="00116C5B">
      <w:pPr>
        <w:pStyle w:val="Prrafodelista"/>
        <w:numPr>
          <w:ilvl w:val="0"/>
          <w:numId w:val="12"/>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225919">
        <w:rPr>
          <w:rFonts w:ascii="Calibri" w:eastAsia="Calibri" w:hAnsi="Calibri" w:cs="Calibri"/>
          <w:b/>
          <w:bCs/>
          <w:color w:val="002060"/>
          <w:kern w:val="0"/>
          <w:lang w:val="es" w:eastAsia="es-PE"/>
          <w14:ligatures w14:val="none"/>
        </w:rPr>
        <w:t xml:space="preserve">Asistencia: </w:t>
      </w:r>
      <w:r w:rsidRPr="00225919">
        <w:rPr>
          <w:rFonts w:ascii="Calibri" w:eastAsia="Calibri" w:hAnsi="Calibri" w:cs="Calibri"/>
          <w:color w:val="002060"/>
          <w:kern w:val="0"/>
          <w:lang w:val="es" w:eastAsia="es-PE"/>
          <w14:ligatures w14:val="none"/>
        </w:rPr>
        <w:t>Descarga obligatoria de la APP de la tarjeta de asistencia. Tarjeta de Asistencia aplica solo para Residentes Peruanos menores de 69 años, consultar suplemento para mayores.</w:t>
      </w:r>
      <w:r w:rsidRPr="00225919">
        <w:rPr>
          <w:rFonts w:ascii="Calibri" w:eastAsia="Calibri" w:hAnsi="Calibri" w:cs="Calibri"/>
          <w:color w:val="002060"/>
          <w:kern w:val="0"/>
          <w:lang w:val="es" w:eastAsia="es-PE"/>
          <w14:ligatures w14:val="none"/>
        </w:rPr>
        <w:t xml:space="preserve"> </w:t>
      </w:r>
    </w:p>
    <w:p w14:paraId="456BF5D9" w14:textId="629DE2FF" w:rsidR="00116C5B" w:rsidRPr="005759F1" w:rsidRDefault="00116C5B" w:rsidP="00116C5B">
      <w:pPr>
        <w:pStyle w:val="Prrafodelista"/>
        <w:numPr>
          <w:ilvl w:val="0"/>
          <w:numId w:val="12"/>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 xml:space="preserve">Cancelaciones / No </w:t>
      </w:r>
      <w:proofErr w:type="gramStart"/>
      <w:r w:rsidRPr="005759F1">
        <w:rPr>
          <w:rFonts w:ascii="Calibri" w:eastAsia="Calibri" w:hAnsi="Calibri" w:cs="Calibri"/>
          <w:b/>
          <w:bCs/>
          <w:color w:val="002060"/>
          <w:kern w:val="0"/>
          <w:lang w:val="es" w:eastAsia="es-PE"/>
          <w14:ligatures w14:val="none"/>
        </w:rPr>
        <w:t>Show</w:t>
      </w:r>
      <w:proofErr w:type="gramEnd"/>
      <w:r w:rsidRPr="005759F1">
        <w:rPr>
          <w:rFonts w:ascii="Calibri" w:eastAsia="Calibri" w:hAnsi="Calibri" w:cs="Calibri"/>
          <w:color w:val="002060"/>
          <w:kern w:val="0"/>
          <w:lang w:val="es" w:eastAsia="es-PE"/>
          <w14:ligatures w14:val="none"/>
        </w:rPr>
        <w:t>: Penalidad del 100% tras el pago final.</w:t>
      </w:r>
    </w:p>
    <w:p w14:paraId="59C370D4" w14:textId="77777777" w:rsidR="00116C5B" w:rsidRPr="005759F1" w:rsidRDefault="00116C5B" w:rsidP="00116C5B">
      <w:pPr>
        <w:pStyle w:val="Prrafodelista"/>
        <w:numPr>
          <w:ilvl w:val="0"/>
          <w:numId w:val="12"/>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Cambios</w:t>
      </w:r>
      <w:r w:rsidRPr="005759F1">
        <w:rPr>
          <w:rFonts w:ascii="Calibri" w:eastAsia="Calibri" w:hAnsi="Calibri" w:cs="Calibri"/>
          <w:color w:val="002060"/>
          <w:kern w:val="0"/>
          <w:lang w:val="es" w:eastAsia="es-PE"/>
          <w14:ligatures w14:val="none"/>
        </w:rPr>
        <w:t>: No se permiten cambios de nombre, fechas, endosos ni reembolsos (salidas en grupo).</w:t>
      </w:r>
    </w:p>
    <w:p w14:paraId="39CC5D8B" w14:textId="77777777" w:rsidR="00116C5B" w:rsidRPr="0077384C" w:rsidRDefault="00116C5B" w:rsidP="00116C5B">
      <w:pPr>
        <w:pStyle w:val="Prrafodelista"/>
        <w:numPr>
          <w:ilvl w:val="0"/>
          <w:numId w:val="12"/>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color w:val="002060"/>
          <w:kern w:val="0"/>
          <w:lang w:val="es" w:eastAsia="es-PE"/>
          <w14:ligatures w14:val="none"/>
        </w:rPr>
        <w:t>Tarifas, impuestos y cargos: Sujetos a cambio sin previo aviso hasta la emisión.</w:t>
      </w:r>
    </w:p>
    <w:p w14:paraId="702D5FE1" w14:textId="77777777" w:rsidR="00116C5B" w:rsidRPr="005759F1" w:rsidRDefault="00116C5B" w:rsidP="00116C5B">
      <w:pPr>
        <w:pStyle w:val="Prrafodelista"/>
        <w:numPr>
          <w:ilvl w:val="0"/>
          <w:numId w:val="12"/>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Vuelos</w:t>
      </w:r>
      <w:r w:rsidRPr="005759F1">
        <w:rPr>
          <w:rFonts w:ascii="Calibri" w:eastAsia="Calibri" w:hAnsi="Calibri" w:cs="Calibri"/>
          <w:color w:val="002060"/>
          <w:kern w:val="0"/>
          <w:lang w:val="es" w:eastAsia="es-PE"/>
          <w14:ligatures w14:val="none"/>
        </w:rPr>
        <w:t>: Reprogramaciones y cancelaciones sujetas a normativa aeronáutica vigente; Discover Mayorista actúa solo como intermediario.</w:t>
      </w:r>
    </w:p>
    <w:p w14:paraId="17C43865" w14:textId="77777777" w:rsidR="00116C5B" w:rsidRPr="00905EDD" w:rsidRDefault="00116C5B" w:rsidP="00116C5B">
      <w:pPr>
        <w:pStyle w:val="Prrafodelista"/>
        <w:numPr>
          <w:ilvl w:val="0"/>
          <w:numId w:val="12"/>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Reclamos</w:t>
      </w:r>
      <w:r w:rsidRPr="005759F1">
        <w:rPr>
          <w:rFonts w:ascii="Calibri" w:eastAsia="Calibri" w:hAnsi="Calibri" w:cs="Calibri"/>
          <w:color w:val="002060"/>
          <w:kern w:val="0"/>
          <w:lang w:val="es" w:eastAsia="es-PE"/>
          <w14:ligatures w14:val="none"/>
        </w:rPr>
        <w:t>: Deben realizarse directamente en destino con el proveedor; de persistir, se gestionarán vía la agencia.</w:t>
      </w:r>
    </w:p>
    <w:p w14:paraId="5DB445B1" w14:textId="77777777" w:rsidR="00116C5B" w:rsidRPr="00C761D5" w:rsidRDefault="00116C5B" w:rsidP="00116C5B">
      <w:pPr>
        <w:pStyle w:val="Prrafodelista"/>
        <w:numPr>
          <w:ilvl w:val="0"/>
          <w:numId w:val="12"/>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lang w:val="es" w:eastAsia="es-PE"/>
          <w14:ligatures w14:val="none"/>
        </w:rPr>
        <w:t>Responsabilidad</w:t>
      </w:r>
      <w:r w:rsidRPr="005759F1">
        <w:rPr>
          <w:rFonts w:ascii="Calibri" w:eastAsia="Calibri" w:hAnsi="Calibri" w:cs="Calibri"/>
          <w:color w:val="002060"/>
          <w:kern w:val="0"/>
          <w:lang w:val="es" w:eastAsia="es-PE"/>
          <w14:ligatures w14:val="none"/>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67E290AF" w14:textId="77777777" w:rsidR="00116C5B" w:rsidRDefault="00116C5B" w:rsidP="00116C5B">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79D56D4D" w14:textId="77777777" w:rsidR="00116C5B" w:rsidRDefault="00116C5B" w:rsidP="00116C5B">
      <w:pPr>
        <w:pBdr>
          <w:top w:val="nil"/>
          <w:left w:val="nil"/>
          <w:bottom w:val="nil"/>
          <w:right w:val="nil"/>
          <w:between w:val="nil"/>
        </w:pBdr>
        <w:spacing w:after="0"/>
        <w:jc w:val="both"/>
        <w:rPr>
          <w:rFonts w:ascii="Calibri" w:eastAsia="Calibri" w:hAnsi="Calibri" w:cs="Calibri"/>
          <w:b/>
          <w:bCs/>
          <w:color w:val="002060"/>
          <w:kern w:val="0"/>
          <w:lang w:val="es" w:eastAsia="es-PE"/>
          <w14:ligatures w14:val="none"/>
        </w:rPr>
      </w:pPr>
    </w:p>
    <w:p w14:paraId="7DAC32CC" w14:textId="77777777" w:rsidR="00225919" w:rsidRPr="0077384C" w:rsidRDefault="00225919" w:rsidP="00116C5B">
      <w:pPr>
        <w:pBdr>
          <w:top w:val="nil"/>
          <w:left w:val="nil"/>
          <w:bottom w:val="nil"/>
          <w:right w:val="nil"/>
          <w:between w:val="nil"/>
        </w:pBdr>
        <w:spacing w:after="0"/>
        <w:jc w:val="both"/>
        <w:rPr>
          <w:rFonts w:ascii="Calibri" w:eastAsia="Calibri" w:hAnsi="Calibri" w:cs="Calibri"/>
          <w:b/>
          <w:bCs/>
          <w:color w:val="002060"/>
          <w:kern w:val="0"/>
          <w:lang w:val="es" w:eastAsia="es-PE"/>
          <w14:ligatures w14:val="none"/>
        </w:rPr>
      </w:pPr>
    </w:p>
    <w:p w14:paraId="0BCF1A1D" w14:textId="264AA33D" w:rsidR="00116C5B" w:rsidRPr="003C5E24" w:rsidRDefault="00116C5B" w:rsidP="00116C5B">
      <w:pPr>
        <w:pBdr>
          <w:top w:val="nil"/>
          <w:left w:val="nil"/>
          <w:bottom w:val="nil"/>
          <w:right w:val="nil"/>
          <w:between w:val="nil"/>
        </w:pBdr>
        <w:spacing w:after="0"/>
        <w:jc w:val="center"/>
        <w:rPr>
          <w:rFonts w:ascii="Calibri" w:eastAsia="Calibri" w:hAnsi="Calibri" w:cs="Calibri"/>
          <w:i/>
          <w:iCs/>
          <w:color w:val="0000CC"/>
          <w:kern w:val="0"/>
          <w:sz w:val="24"/>
          <w:szCs w:val="24"/>
          <w:lang w:val="es" w:eastAsia="es-PE"/>
          <w14:ligatures w14:val="none"/>
        </w:rPr>
      </w:pPr>
      <w:hyperlink r:id="rId10" w:history="1">
        <w:r w:rsidRPr="003C5E24">
          <w:rPr>
            <w:rStyle w:val="Hipervnculo"/>
            <w:rFonts w:cs="Calibri"/>
            <w:b/>
            <w:bCs/>
            <w:color w:val="0000CC"/>
            <w:kern w:val="0"/>
            <w:lang w:val="es" w:eastAsia="es-PE"/>
            <w14:ligatures w14:val="none"/>
          </w:rPr>
          <w:t>VER TÉRMINOS Y COND</w:t>
        </w:r>
        <w:r w:rsidR="00225919">
          <w:rPr>
            <w:rStyle w:val="Hipervnculo"/>
            <w:rFonts w:cs="Calibri"/>
            <w:b/>
            <w:bCs/>
            <w:color w:val="0000CC"/>
            <w:kern w:val="0"/>
            <w:lang w:val="es" w:eastAsia="es-PE"/>
            <w14:ligatures w14:val="none"/>
          </w:rPr>
          <w:t>I</w:t>
        </w:r>
        <w:r w:rsidRPr="003C5E24">
          <w:rPr>
            <w:rStyle w:val="Hipervnculo"/>
            <w:rFonts w:cs="Calibri"/>
            <w:b/>
            <w:bCs/>
            <w:color w:val="0000CC"/>
            <w:kern w:val="0"/>
            <w:lang w:val="es" w:eastAsia="es-PE"/>
            <w14:ligatures w14:val="none"/>
          </w:rPr>
          <w:t>CIONES</w:t>
        </w:r>
        <w:r w:rsidRPr="003C5E24">
          <w:rPr>
            <w:rStyle w:val="Hipervnculo"/>
            <w:rFonts w:ascii="Aptos" w:eastAsia="Aptos" w:hAnsi="Aptos" w:cs="Aptos"/>
            <w:b/>
            <w:bCs/>
            <w:color w:val="0000CC"/>
            <w:kern w:val="0"/>
            <w:lang w:val="es" w:eastAsia="es-PE"/>
            <w14:ligatures w14:val="none"/>
          </w:rPr>
          <w:t xml:space="preserve"> DE CONTRATACIÓN</w:t>
        </w:r>
      </w:hyperlink>
    </w:p>
    <w:p w14:paraId="34D1D9D1" w14:textId="77777777" w:rsidR="00FD5599" w:rsidRPr="00FD5599" w:rsidRDefault="00FD5599" w:rsidP="00FD5599"/>
    <w:sectPr w:rsidR="00FD5599" w:rsidRPr="00FD5599" w:rsidSect="007D5D95">
      <w:headerReference w:type="default" r:id="rId11"/>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361F2" w14:textId="77777777" w:rsidR="0055795E" w:rsidRDefault="0055795E" w:rsidP="007D5D95">
      <w:pPr>
        <w:spacing w:after="0" w:line="240" w:lineRule="auto"/>
      </w:pPr>
      <w:r>
        <w:separator/>
      </w:r>
    </w:p>
  </w:endnote>
  <w:endnote w:type="continuationSeparator" w:id="0">
    <w:p w14:paraId="60B255EB" w14:textId="77777777" w:rsidR="0055795E" w:rsidRDefault="0055795E"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ontserrat">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5F660E0E"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w:t>
    </w:r>
    <w:r w:rsidR="006C2FB1">
      <w:rPr>
        <w:rFonts w:ascii="Montserrat" w:hAnsi="Montserrat"/>
        <w:color w:val="7F7F7F" w:themeColor="text1" w:themeTint="80"/>
        <w:sz w:val="20"/>
        <w:szCs w:val="20"/>
      </w:rPr>
      <w:t>S</w:t>
    </w:r>
    <w:r w:rsidR="007D5D95" w:rsidRPr="00E22419">
      <w:rPr>
        <w:rFonts w:ascii="Montserrat" w:hAnsi="Montserrat"/>
        <w:color w:val="7F7F7F" w:themeColor="text1" w:themeTint="80"/>
        <w:sz w:val="20"/>
        <w:szCs w:val="20"/>
      </w:rPr>
      <w:t>MO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99C9C" w14:textId="77777777" w:rsidR="0055795E" w:rsidRDefault="0055795E" w:rsidP="007D5D95">
      <w:pPr>
        <w:spacing w:after="0" w:line="240" w:lineRule="auto"/>
      </w:pPr>
      <w:r>
        <w:separator/>
      </w:r>
    </w:p>
  </w:footnote>
  <w:footnote w:type="continuationSeparator" w:id="0">
    <w:p w14:paraId="22507878" w14:textId="77777777" w:rsidR="0055795E" w:rsidRDefault="0055795E"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7A780AA2"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B4934">
      <w:rPr>
        <w:rFonts w:ascii="Montserrat" w:hAnsi="Montserrat"/>
        <w:i/>
        <w:iCs/>
        <w:color w:val="007536"/>
      </w:rPr>
      <w:t xml:space="preserve">CARNAVAL DE </w:t>
    </w:r>
    <w:r w:rsidR="00FD5599">
      <w:rPr>
        <w:rFonts w:ascii="Montserrat" w:hAnsi="Montserrat"/>
        <w:i/>
        <w:iCs/>
        <w:color w:val="007536"/>
      </w:rPr>
      <w:t>RIO</w:t>
    </w:r>
    <w:r w:rsidR="008229CB">
      <w:rPr>
        <w:rFonts w:ascii="Montserrat" w:hAnsi="Montserrat"/>
        <w:i/>
        <w:iCs/>
        <w:color w:val="007536"/>
      </w:rPr>
      <w:t xml:space="preserve"> | FOLIA TROPICAL</w:t>
    </w:r>
    <w:r w:rsidR="00FD5599">
      <w:rPr>
        <w:rFonts w:ascii="Montserrat" w:hAnsi="Montserrat"/>
        <w:i/>
        <w:iCs/>
        <w:color w:val="007536"/>
      </w:rPr>
      <w:t xml:space="preserve"> 202</w:t>
    </w:r>
    <w:r w:rsidR="00AB4934">
      <w:rPr>
        <w:rFonts w:ascii="Montserrat" w:hAnsi="Montserrat"/>
        <w:i/>
        <w:iCs/>
        <w:color w:val="007536"/>
      </w:rPr>
      <w:t>7</w:t>
    </w:r>
  </w:p>
  <w:p w14:paraId="2C9AF8AA" w14:textId="5C2FC51B"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AB4934">
      <w:rPr>
        <w:rFonts w:ascii="Montserrat" w:hAnsi="Montserrat"/>
        <w:i/>
        <w:iCs/>
        <w:color w:val="7F7F7F" w:themeColor="text1" w:themeTint="80"/>
        <w:sz w:val="20"/>
        <w:szCs w:val="20"/>
      </w:rPr>
      <w:t>24/09</w:t>
    </w:r>
    <w:r w:rsidR="009A3936">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w:t>
    </w:r>
    <w:r w:rsidR="009A3936">
      <w:rPr>
        <w:rFonts w:ascii="Montserrat" w:hAnsi="Montserrat"/>
        <w:i/>
        <w:iCs/>
        <w:color w:val="7F7F7F" w:themeColor="text1" w:themeTint="80"/>
        <w:sz w:val="20"/>
        <w:szCs w:val="20"/>
      </w:rPr>
      <w:t>KG</w:t>
    </w:r>
  </w:p>
  <w:p w14:paraId="554082E5" w14:textId="0F20E0CE" w:rsidR="007D5D95" w:rsidRPr="001A6F01" w:rsidRDefault="007D5D95" w:rsidP="007D5D95">
    <w:pPr>
      <w:pStyle w:val="Encabezado"/>
      <w:jc w:val="right"/>
      <w:rPr>
        <w:rFonts w:ascii="Montserrat" w:hAnsi="Montserrat"/>
        <w:i/>
        <w:iCs/>
        <w:color w:val="7F7F7F" w:themeColor="text1" w:themeTint="80"/>
      </w:rPr>
    </w:pPr>
    <w:r w:rsidRPr="001A6F01">
      <w:rPr>
        <w:rFonts w:ascii="Montserrat" w:hAnsi="Montserrat"/>
        <w:i/>
        <w:iCs/>
        <w:color w:val="7F7F7F" w:themeColor="text1" w:themeTint="80"/>
        <w:sz w:val="20"/>
        <w:szCs w:val="20"/>
      </w:rPr>
      <w:t>COD</w:t>
    </w:r>
    <w:r w:rsidRPr="001A6F01">
      <w:rPr>
        <w:rFonts w:ascii="Montserrat" w:hAnsi="Montserrat"/>
        <w:i/>
        <w:iCs/>
        <w:color w:val="7F7F7F" w:themeColor="text1" w:themeTint="80"/>
      </w:rPr>
      <w:t>.</w:t>
    </w:r>
    <w:r w:rsidR="00FD5599">
      <w:rPr>
        <w:rFonts w:ascii="Montserrat" w:hAnsi="Montserrat"/>
        <w:i/>
        <w:iCs/>
        <w:color w:val="7F7F7F" w:themeColor="text1" w:themeTint="80"/>
        <w:sz w:val="20"/>
        <w:szCs w:val="20"/>
      </w:rPr>
      <w:t>INFI</w:t>
    </w:r>
    <w:r w:rsidR="0045278B" w:rsidRPr="0045278B">
      <w:rPr>
        <w:rFonts w:ascii="Montserrat" w:hAnsi="Montserrat"/>
        <w:i/>
        <w:iCs/>
        <w:color w:val="7F7F7F" w:themeColor="text1" w:themeTint="80"/>
        <w:sz w:val="20"/>
        <w:szCs w:val="20"/>
      </w:rPr>
      <w:t>DISC2026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B5495"/>
    <w:multiLevelType w:val="hybridMultilevel"/>
    <w:tmpl w:val="46D84D32"/>
    <w:lvl w:ilvl="0" w:tplc="88FCD2B8">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 w15:restartNumberingAfterBreak="0">
    <w:nsid w:val="1A4C17A2"/>
    <w:multiLevelType w:val="hybridMultilevel"/>
    <w:tmpl w:val="9FBA25BA"/>
    <w:lvl w:ilvl="0" w:tplc="280A0001">
      <w:start w:val="1"/>
      <w:numFmt w:val="bullet"/>
      <w:lvlText w:val=""/>
      <w:lvlJc w:val="left"/>
      <w:pPr>
        <w:ind w:left="-698" w:hanging="360"/>
      </w:pPr>
      <w:rPr>
        <w:rFonts w:ascii="Symbol" w:hAnsi="Symbol" w:hint="default"/>
      </w:rPr>
    </w:lvl>
    <w:lvl w:ilvl="1" w:tplc="280A0003" w:tentative="1">
      <w:start w:val="1"/>
      <w:numFmt w:val="bullet"/>
      <w:lvlText w:val="o"/>
      <w:lvlJc w:val="left"/>
      <w:pPr>
        <w:ind w:left="22" w:hanging="360"/>
      </w:pPr>
      <w:rPr>
        <w:rFonts w:ascii="Courier New" w:hAnsi="Courier New" w:cs="Courier New" w:hint="default"/>
      </w:rPr>
    </w:lvl>
    <w:lvl w:ilvl="2" w:tplc="280A0005" w:tentative="1">
      <w:start w:val="1"/>
      <w:numFmt w:val="bullet"/>
      <w:lvlText w:val=""/>
      <w:lvlJc w:val="left"/>
      <w:pPr>
        <w:ind w:left="742" w:hanging="360"/>
      </w:pPr>
      <w:rPr>
        <w:rFonts w:ascii="Wingdings" w:hAnsi="Wingdings" w:hint="default"/>
      </w:rPr>
    </w:lvl>
    <w:lvl w:ilvl="3" w:tplc="280A0001" w:tentative="1">
      <w:start w:val="1"/>
      <w:numFmt w:val="bullet"/>
      <w:lvlText w:val=""/>
      <w:lvlJc w:val="left"/>
      <w:pPr>
        <w:ind w:left="1462" w:hanging="360"/>
      </w:pPr>
      <w:rPr>
        <w:rFonts w:ascii="Symbol" w:hAnsi="Symbol" w:hint="default"/>
      </w:rPr>
    </w:lvl>
    <w:lvl w:ilvl="4" w:tplc="280A0003" w:tentative="1">
      <w:start w:val="1"/>
      <w:numFmt w:val="bullet"/>
      <w:lvlText w:val="o"/>
      <w:lvlJc w:val="left"/>
      <w:pPr>
        <w:ind w:left="2182" w:hanging="360"/>
      </w:pPr>
      <w:rPr>
        <w:rFonts w:ascii="Courier New" w:hAnsi="Courier New" w:cs="Courier New" w:hint="default"/>
      </w:rPr>
    </w:lvl>
    <w:lvl w:ilvl="5" w:tplc="280A0005" w:tentative="1">
      <w:start w:val="1"/>
      <w:numFmt w:val="bullet"/>
      <w:lvlText w:val=""/>
      <w:lvlJc w:val="left"/>
      <w:pPr>
        <w:ind w:left="2902" w:hanging="360"/>
      </w:pPr>
      <w:rPr>
        <w:rFonts w:ascii="Wingdings" w:hAnsi="Wingdings" w:hint="default"/>
      </w:rPr>
    </w:lvl>
    <w:lvl w:ilvl="6" w:tplc="280A0001" w:tentative="1">
      <w:start w:val="1"/>
      <w:numFmt w:val="bullet"/>
      <w:lvlText w:val=""/>
      <w:lvlJc w:val="left"/>
      <w:pPr>
        <w:ind w:left="3622" w:hanging="360"/>
      </w:pPr>
      <w:rPr>
        <w:rFonts w:ascii="Symbol" w:hAnsi="Symbol" w:hint="default"/>
      </w:rPr>
    </w:lvl>
    <w:lvl w:ilvl="7" w:tplc="280A0003" w:tentative="1">
      <w:start w:val="1"/>
      <w:numFmt w:val="bullet"/>
      <w:lvlText w:val="o"/>
      <w:lvlJc w:val="left"/>
      <w:pPr>
        <w:ind w:left="4342" w:hanging="360"/>
      </w:pPr>
      <w:rPr>
        <w:rFonts w:ascii="Courier New" w:hAnsi="Courier New" w:cs="Courier New" w:hint="default"/>
      </w:rPr>
    </w:lvl>
    <w:lvl w:ilvl="8" w:tplc="280A0005" w:tentative="1">
      <w:start w:val="1"/>
      <w:numFmt w:val="bullet"/>
      <w:lvlText w:val=""/>
      <w:lvlJc w:val="left"/>
      <w:pPr>
        <w:ind w:left="5062" w:hanging="360"/>
      </w:pPr>
      <w:rPr>
        <w:rFonts w:ascii="Wingdings" w:hAnsi="Wingdings" w:hint="default"/>
      </w:rPr>
    </w:lvl>
  </w:abstractNum>
  <w:abstractNum w:abstractNumId="2" w15:restartNumberingAfterBreak="0">
    <w:nsid w:val="27452A60"/>
    <w:multiLevelType w:val="hybridMultilevel"/>
    <w:tmpl w:val="D2825954"/>
    <w:lvl w:ilvl="0" w:tplc="280A0001">
      <w:start w:val="1"/>
      <w:numFmt w:val="bullet"/>
      <w:lvlText w:val=""/>
      <w:lvlJc w:val="left"/>
      <w:pPr>
        <w:ind w:left="-698" w:hanging="360"/>
      </w:pPr>
      <w:rPr>
        <w:rFonts w:ascii="Symbol" w:hAnsi="Symbol" w:hint="default"/>
      </w:rPr>
    </w:lvl>
    <w:lvl w:ilvl="1" w:tplc="280A0003" w:tentative="1">
      <w:start w:val="1"/>
      <w:numFmt w:val="bullet"/>
      <w:lvlText w:val="o"/>
      <w:lvlJc w:val="left"/>
      <w:pPr>
        <w:ind w:left="22" w:hanging="360"/>
      </w:pPr>
      <w:rPr>
        <w:rFonts w:ascii="Courier New" w:hAnsi="Courier New" w:cs="Courier New" w:hint="default"/>
      </w:rPr>
    </w:lvl>
    <w:lvl w:ilvl="2" w:tplc="280A0005" w:tentative="1">
      <w:start w:val="1"/>
      <w:numFmt w:val="bullet"/>
      <w:lvlText w:val=""/>
      <w:lvlJc w:val="left"/>
      <w:pPr>
        <w:ind w:left="742" w:hanging="360"/>
      </w:pPr>
      <w:rPr>
        <w:rFonts w:ascii="Wingdings" w:hAnsi="Wingdings" w:hint="default"/>
      </w:rPr>
    </w:lvl>
    <w:lvl w:ilvl="3" w:tplc="280A0001" w:tentative="1">
      <w:start w:val="1"/>
      <w:numFmt w:val="bullet"/>
      <w:lvlText w:val=""/>
      <w:lvlJc w:val="left"/>
      <w:pPr>
        <w:ind w:left="1462" w:hanging="360"/>
      </w:pPr>
      <w:rPr>
        <w:rFonts w:ascii="Symbol" w:hAnsi="Symbol" w:hint="default"/>
      </w:rPr>
    </w:lvl>
    <w:lvl w:ilvl="4" w:tplc="280A0003" w:tentative="1">
      <w:start w:val="1"/>
      <w:numFmt w:val="bullet"/>
      <w:lvlText w:val="o"/>
      <w:lvlJc w:val="left"/>
      <w:pPr>
        <w:ind w:left="2182" w:hanging="360"/>
      </w:pPr>
      <w:rPr>
        <w:rFonts w:ascii="Courier New" w:hAnsi="Courier New" w:cs="Courier New" w:hint="default"/>
      </w:rPr>
    </w:lvl>
    <w:lvl w:ilvl="5" w:tplc="280A0005" w:tentative="1">
      <w:start w:val="1"/>
      <w:numFmt w:val="bullet"/>
      <w:lvlText w:val=""/>
      <w:lvlJc w:val="left"/>
      <w:pPr>
        <w:ind w:left="2902" w:hanging="360"/>
      </w:pPr>
      <w:rPr>
        <w:rFonts w:ascii="Wingdings" w:hAnsi="Wingdings" w:hint="default"/>
      </w:rPr>
    </w:lvl>
    <w:lvl w:ilvl="6" w:tplc="280A0001" w:tentative="1">
      <w:start w:val="1"/>
      <w:numFmt w:val="bullet"/>
      <w:lvlText w:val=""/>
      <w:lvlJc w:val="left"/>
      <w:pPr>
        <w:ind w:left="3622" w:hanging="360"/>
      </w:pPr>
      <w:rPr>
        <w:rFonts w:ascii="Symbol" w:hAnsi="Symbol" w:hint="default"/>
      </w:rPr>
    </w:lvl>
    <w:lvl w:ilvl="7" w:tplc="280A0003" w:tentative="1">
      <w:start w:val="1"/>
      <w:numFmt w:val="bullet"/>
      <w:lvlText w:val="o"/>
      <w:lvlJc w:val="left"/>
      <w:pPr>
        <w:ind w:left="4342" w:hanging="360"/>
      </w:pPr>
      <w:rPr>
        <w:rFonts w:ascii="Courier New" w:hAnsi="Courier New" w:cs="Courier New" w:hint="default"/>
      </w:rPr>
    </w:lvl>
    <w:lvl w:ilvl="8" w:tplc="280A0005" w:tentative="1">
      <w:start w:val="1"/>
      <w:numFmt w:val="bullet"/>
      <w:lvlText w:val=""/>
      <w:lvlJc w:val="left"/>
      <w:pPr>
        <w:ind w:left="5062" w:hanging="360"/>
      </w:pPr>
      <w:rPr>
        <w:rFonts w:ascii="Wingdings" w:hAnsi="Wingdings" w:hint="default"/>
      </w:rPr>
    </w:lvl>
  </w:abstractNum>
  <w:abstractNum w:abstractNumId="3" w15:restartNumberingAfterBreak="0">
    <w:nsid w:val="2A4668B1"/>
    <w:multiLevelType w:val="hybridMultilevel"/>
    <w:tmpl w:val="E99CA09A"/>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41701844"/>
    <w:multiLevelType w:val="hybridMultilevel"/>
    <w:tmpl w:val="1E76DE8C"/>
    <w:lvl w:ilvl="0" w:tplc="491C23A2">
      <w:start w:val="1"/>
      <w:numFmt w:val="bullet"/>
      <w:lvlText w:val=""/>
      <w:lvlJc w:val="left"/>
      <w:pPr>
        <w:ind w:left="1080" w:hanging="360"/>
      </w:pPr>
      <w:rPr>
        <w:rFonts w:ascii="Symbol" w:hAnsi="Symbol" w:hint="default"/>
        <w:color w:val="002060"/>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436B24D6"/>
    <w:multiLevelType w:val="hybridMultilevel"/>
    <w:tmpl w:val="757ECF78"/>
    <w:lvl w:ilvl="0" w:tplc="FFFFFFFF">
      <w:start w:val="1"/>
      <w:numFmt w:val="bullet"/>
      <w:lvlText w:val=""/>
      <w:lvlJc w:val="left"/>
      <w:pPr>
        <w:ind w:left="436" w:hanging="360"/>
      </w:pPr>
      <w:rPr>
        <w:rFonts w:ascii="Symbol" w:hAnsi="Symbol" w:hint="default"/>
      </w:rPr>
    </w:lvl>
    <w:lvl w:ilvl="1" w:tplc="280A0005">
      <w:start w:val="1"/>
      <w:numFmt w:val="bullet"/>
      <w:lvlText w:val=""/>
      <w:lvlJc w:val="left"/>
      <w:pPr>
        <w:ind w:left="1156" w:hanging="360"/>
      </w:pPr>
      <w:rPr>
        <w:rFonts w:ascii="Wingdings" w:hAnsi="Wingdings" w:hint="default"/>
      </w:rPr>
    </w:lvl>
    <w:lvl w:ilvl="2" w:tplc="FFFFFFFF" w:tentative="1">
      <w:start w:val="1"/>
      <w:numFmt w:val="bullet"/>
      <w:lvlText w:val=""/>
      <w:lvlJc w:val="left"/>
      <w:pPr>
        <w:ind w:left="1876" w:hanging="360"/>
      </w:pPr>
      <w:rPr>
        <w:rFonts w:ascii="Wingdings" w:hAnsi="Wingdings" w:hint="default"/>
      </w:rPr>
    </w:lvl>
    <w:lvl w:ilvl="3" w:tplc="FFFFFFFF" w:tentative="1">
      <w:start w:val="1"/>
      <w:numFmt w:val="bullet"/>
      <w:lvlText w:val=""/>
      <w:lvlJc w:val="left"/>
      <w:pPr>
        <w:ind w:left="2596" w:hanging="360"/>
      </w:pPr>
      <w:rPr>
        <w:rFonts w:ascii="Symbol" w:hAnsi="Symbol" w:hint="default"/>
      </w:rPr>
    </w:lvl>
    <w:lvl w:ilvl="4" w:tplc="FFFFFFFF" w:tentative="1">
      <w:start w:val="1"/>
      <w:numFmt w:val="bullet"/>
      <w:lvlText w:val="o"/>
      <w:lvlJc w:val="left"/>
      <w:pPr>
        <w:ind w:left="3316" w:hanging="360"/>
      </w:pPr>
      <w:rPr>
        <w:rFonts w:ascii="Courier New" w:hAnsi="Courier New" w:cs="Courier New" w:hint="default"/>
      </w:rPr>
    </w:lvl>
    <w:lvl w:ilvl="5" w:tplc="FFFFFFFF" w:tentative="1">
      <w:start w:val="1"/>
      <w:numFmt w:val="bullet"/>
      <w:lvlText w:val=""/>
      <w:lvlJc w:val="left"/>
      <w:pPr>
        <w:ind w:left="4036" w:hanging="360"/>
      </w:pPr>
      <w:rPr>
        <w:rFonts w:ascii="Wingdings" w:hAnsi="Wingdings" w:hint="default"/>
      </w:rPr>
    </w:lvl>
    <w:lvl w:ilvl="6" w:tplc="FFFFFFFF" w:tentative="1">
      <w:start w:val="1"/>
      <w:numFmt w:val="bullet"/>
      <w:lvlText w:val=""/>
      <w:lvlJc w:val="left"/>
      <w:pPr>
        <w:ind w:left="4756" w:hanging="360"/>
      </w:pPr>
      <w:rPr>
        <w:rFonts w:ascii="Symbol" w:hAnsi="Symbol" w:hint="default"/>
      </w:rPr>
    </w:lvl>
    <w:lvl w:ilvl="7" w:tplc="FFFFFFFF" w:tentative="1">
      <w:start w:val="1"/>
      <w:numFmt w:val="bullet"/>
      <w:lvlText w:val="o"/>
      <w:lvlJc w:val="left"/>
      <w:pPr>
        <w:ind w:left="5476" w:hanging="360"/>
      </w:pPr>
      <w:rPr>
        <w:rFonts w:ascii="Courier New" w:hAnsi="Courier New" w:cs="Courier New" w:hint="default"/>
      </w:rPr>
    </w:lvl>
    <w:lvl w:ilvl="8" w:tplc="FFFFFFFF" w:tentative="1">
      <w:start w:val="1"/>
      <w:numFmt w:val="bullet"/>
      <w:lvlText w:val=""/>
      <w:lvlJc w:val="left"/>
      <w:pPr>
        <w:ind w:left="6196" w:hanging="360"/>
      </w:pPr>
      <w:rPr>
        <w:rFonts w:ascii="Wingdings" w:hAnsi="Wingdings" w:hint="default"/>
      </w:rPr>
    </w:lvl>
  </w:abstractNum>
  <w:abstractNum w:abstractNumId="6" w15:restartNumberingAfterBreak="0">
    <w:nsid w:val="4DEC2140"/>
    <w:multiLevelType w:val="hybridMultilevel"/>
    <w:tmpl w:val="B1D6F848"/>
    <w:lvl w:ilvl="0" w:tplc="280A0001">
      <w:start w:val="1"/>
      <w:numFmt w:val="bullet"/>
      <w:lvlText w:val=""/>
      <w:lvlJc w:val="left"/>
      <w:pPr>
        <w:ind w:left="-698" w:hanging="360"/>
      </w:pPr>
      <w:rPr>
        <w:rFonts w:ascii="Symbol" w:hAnsi="Symbol" w:hint="default"/>
      </w:rPr>
    </w:lvl>
    <w:lvl w:ilvl="1" w:tplc="280A0003" w:tentative="1">
      <w:start w:val="1"/>
      <w:numFmt w:val="bullet"/>
      <w:lvlText w:val="o"/>
      <w:lvlJc w:val="left"/>
      <w:pPr>
        <w:ind w:left="22" w:hanging="360"/>
      </w:pPr>
      <w:rPr>
        <w:rFonts w:ascii="Courier New" w:hAnsi="Courier New" w:cs="Courier New" w:hint="default"/>
      </w:rPr>
    </w:lvl>
    <w:lvl w:ilvl="2" w:tplc="280A0005" w:tentative="1">
      <w:start w:val="1"/>
      <w:numFmt w:val="bullet"/>
      <w:lvlText w:val=""/>
      <w:lvlJc w:val="left"/>
      <w:pPr>
        <w:ind w:left="742" w:hanging="360"/>
      </w:pPr>
      <w:rPr>
        <w:rFonts w:ascii="Wingdings" w:hAnsi="Wingdings" w:hint="default"/>
      </w:rPr>
    </w:lvl>
    <w:lvl w:ilvl="3" w:tplc="280A0001" w:tentative="1">
      <w:start w:val="1"/>
      <w:numFmt w:val="bullet"/>
      <w:lvlText w:val=""/>
      <w:lvlJc w:val="left"/>
      <w:pPr>
        <w:ind w:left="1462" w:hanging="360"/>
      </w:pPr>
      <w:rPr>
        <w:rFonts w:ascii="Symbol" w:hAnsi="Symbol" w:hint="default"/>
      </w:rPr>
    </w:lvl>
    <w:lvl w:ilvl="4" w:tplc="280A0003" w:tentative="1">
      <w:start w:val="1"/>
      <w:numFmt w:val="bullet"/>
      <w:lvlText w:val="o"/>
      <w:lvlJc w:val="left"/>
      <w:pPr>
        <w:ind w:left="2182" w:hanging="360"/>
      </w:pPr>
      <w:rPr>
        <w:rFonts w:ascii="Courier New" w:hAnsi="Courier New" w:cs="Courier New" w:hint="default"/>
      </w:rPr>
    </w:lvl>
    <w:lvl w:ilvl="5" w:tplc="280A0005" w:tentative="1">
      <w:start w:val="1"/>
      <w:numFmt w:val="bullet"/>
      <w:lvlText w:val=""/>
      <w:lvlJc w:val="left"/>
      <w:pPr>
        <w:ind w:left="2902" w:hanging="360"/>
      </w:pPr>
      <w:rPr>
        <w:rFonts w:ascii="Wingdings" w:hAnsi="Wingdings" w:hint="default"/>
      </w:rPr>
    </w:lvl>
    <w:lvl w:ilvl="6" w:tplc="280A0001" w:tentative="1">
      <w:start w:val="1"/>
      <w:numFmt w:val="bullet"/>
      <w:lvlText w:val=""/>
      <w:lvlJc w:val="left"/>
      <w:pPr>
        <w:ind w:left="3622" w:hanging="360"/>
      </w:pPr>
      <w:rPr>
        <w:rFonts w:ascii="Symbol" w:hAnsi="Symbol" w:hint="default"/>
      </w:rPr>
    </w:lvl>
    <w:lvl w:ilvl="7" w:tplc="280A0003" w:tentative="1">
      <w:start w:val="1"/>
      <w:numFmt w:val="bullet"/>
      <w:lvlText w:val="o"/>
      <w:lvlJc w:val="left"/>
      <w:pPr>
        <w:ind w:left="4342" w:hanging="360"/>
      </w:pPr>
      <w:rPr>
        <w:rFonts w:ascii="Courier New" w:hAnsi="Courier New" w:cs="Courier New" w:hint="default"/>
      </w:rPr>
    </w:lvl>
    <w:lvl w:ilvl="8" w:tplc="280A0005" w:tentative="1">
      <w:start w:val="1"/>
      <w:numFmt w:val="bullet"/>
      <w:lvlText w:val=""/>
      <w:lvlJc w:val="left"/>
      <w:pPr>
        <w:ind w:left="5062" w:hanging="360"/>
      </w:pPr>
      <w:rPr>
        <w:rFonts w:ascii="Wingdings" w:hAnsi="Wingdings" w:hint="default"/>
      </w:rPr>
    </w:lvl>
  </w:abstractNum>
  <w:abstractNum w:abstractNumId="7" w15:restartNumberingAfterBreak="0">
    <w:nsid w:val="597E0EC6"/>
    <w:multiLevelType w:val="hybridMultilevel"/>
    <w:tmpl w:val="A4087158"/>
    <w:lvl w:ilvl="0" w:tplc="280A0001">
      <w:start w:val="1"/>
      <w:numFmt w:val="bullet"/>
      <w:lvlText w:val=""/>
      <w:lvlJc w:val="left"/>
      <w:pPr>
        <w:ind w:left="-698" w:hanging="360"/>
      </w:pPr>
      <w:rPr>
        <w:rFonts w:ascii="Symbol" w:hAnsi="Symbol" w:hint="default"/>
      </w:rPr>
    </w:lvl>
    <w:lvl w:ilvl="1" w:tplc="FFFFFFFF" w:tentative="1">
      <w:start w:val="1"/>
      <w:numFmt w:val="bullet"/>
      <w:lvlText w:val="o"/>
      <w:lvlJc w:val="left"/>
      <w:pPr>
        <w:ind w:left="22" w:hanging="360"/>
      </w:pPr>
      <w:rPr>
        <w:rFonts w:ascii="Courier New" w:hAnsi="Courier New" w:cs="Courier New" w:hint="default"/>
      </w:rPr>
    </w:lvl>
    <w:lvl w:ilvl="2" w:tplc="FFFFFFFF" w:tentative="1">
      <w:start w:val="1"/>
      <w:numFmt w:val="bullet"/>
      <w:lvlText w:val=""/>
      <w:lvlJc w:val="left"/>
      <w:pPr>
        <w:ind w:left="742" w:hanging="360"/>
      </w:pPr>
      <w:rPr>
        <w:rFonts w:ascii="Wingdings" w:hAnsi="Wingdings" w:hint="default"/>
      </w:rPr>
    </w:lvl>
    <w:lvl w:ilvl="3" w:tplc="FFFFFFFF" w:tentative="1">
      <w:start w:val="1"/>
      <w:numFmt w:val="bullet"/>
      <w:lvlText w:val=""/>
      <w:lvlJc w:val="left"/>
      <w:pPr>
        <w:ind w:left="1462" w:hanging="360"/>
      </w:pPr>
      <w:rPr>
        <w:rFonts w:ascii="Symbol" w:hAnsi="Symbol" w:hint="default"/>
      </w:rPr>
    </w:lvl>
    <w:lvl w:ilvl="4" w:tplc="FFFFFFFF" w:tentative="1">
      <w:start w:val="1"/>
      <w:numFmt w:val="bullet"/>
      <w:lvlText w:val="o"/>
      <w:lvlJc w:val="left"/>
      <w:pPr>
        <w:ind w:left="2182" w:hanging="360"/>
      </w:pPr>
      <w:rPr>
        <w:rFonts w:ascii="Courier New" w:hAnsi="Courier New" w:cs="Courier New" w:hint="default"/>
      </w:rPr>
    </w:lvl>
    <w:lvl w:ilvl="5" w:tplc="FFFFFFFF" w:tentative="1">
      <w:start w:val="1"/>
      <w:numFmt w:val="bullet"/>
      <w:lvlText w:val=""/>
      <w:lvlJc w:val="left"/>
      <w:pPr>
        <w:ind w:left="2902" w:hanging="360"/>
      </w:pPr>
      <w:rPr>
        <w:rFonts w:ascii="Wingdings" w:hAnsi="Wingdings" w:hint="default"/>
      </w:rPr>
    </w:lvl>
    <w:lvl w:ilvl="6" w:tplc="FFFFFFFF" w:tentative="1">
      <w:start w:val="1"/>
      <w:numFmt w:val="bullet"/>
      <w:lvlText w:val=""/>
      <w:lvlJc w:val="left"/>
      <w:pPr>
        <w:ind w:left="3622" w:hanging="360"/>
      </w:pPr>
      <w:rPr>
        <w:rFonts w:ascii="Symbol" w:hAnsi="Symbol" w:hint="default"/>
      </w:rPr>
    </w:lvl>
    <w:lvl w:ilvl="7" w:tplc="FFFFFFFF" w:tentative="1">
      <w:start w:val="1"/>
      <w:numFmt w:val="bullet"/>
      <w:lvlText w:val="o"/>
      <w:lvlJc w:val="left"/>
      <w:pPr>
        <w:ind w:left="4342" w:hanging="360"/>
      </w:pPr>
      <w:rPr>
        <w:rFonts w:ascii="Courier New" w:hAnsi="Courier New" w:cs="Courier New" w:hint="default"/>
      </w:rPr>
    </w:lvl>
    <w:lvl w:ilvl="8" w:tplc="FFFFFFFF" w:tentative="1">
      <w:start w:val="1"/>
      <w:numFmt w:val="bullet"/>
      <w:lvlText w:val=""/>
      <w:lvlJc w:val="left"/>
      <w:pPr>
        <w:ind w:left="5062" w:hanging="360"/>
      </w:pPr>
      <w:rPr>
        <w:rFonts w:ascii="Wingdings" w:hAnsi="Wingdings" w:hint="default"/>
      </w:rPr>
    </w:lvl>
  </w:abstractNum>
  <w:abstractNum w:abstractNumId="8" w15:restartNumberingAfterBreak="0">
    <w:nsid w:val="5D8625F7"/>
    <w:multiLevelType w:val="hybridMultilevel"/>
    <w:tmpl w:val="108298CE"/>
    <w:lvl w:ilvl="0" w:tplc="280A000D">
      <w:start w:val="1"/>
      <w:numFmt w:val="bullet"/>
      <w:lvlText w:val=""/>
      <w:lvlJc w:val="left"/>
      <w:pPr>
        <w:ind w:left="436" w:hanging="360"/>
      </w:pPr>
      <w:rPr>
        <w:rFonts w:ascii="Wingdings" w:hAnsi="Wingdings"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9" w15:restartNumberingAfterBreak="0">
    <w:nsid w:val="5FD15475"/>
    <w:multiLevelType w:val="multilevel"/>
    <w:tmpl w:val="3078127D"/>
    <w:lvl w:ilvl="0">
      <w:numFmt w:val="bullet"/>
      <w:lvlText w:val="·"/>
      <w:lvlJc w:val="left"/>
      <w:pPr>
        <w:tabs>
          <w:tab w:val="num" w:pos="0"/>
        </w:tabs>
        <w:ind w:left="720" w:hanging="360"/>
      </w:pPr>
      <w:rPr>
        <w:rFonts w:ascii="Symbol" w:hAnsi="Symbol" w:cs="Symbol"/>
        <w:sz w:val="24"/>
        <w:szCs w:val="24"/>
      </w:rPr>
    </w:lvl>
    <w:lvl w:ilvl="1">
      <w:numFmt w:val="bullet"/>
      <w:lvlText w:val="o"/>
      <w:lvlJc w:val="left"/>
      <w:pPr>
        <w:tabs>
          <w:tab w:val="num" w:pos="0"/>
        </w:tabs>
        <w:ind w:left="1440" w:hanging="360"/>
      </w:pPr>
      <w:rPr>
        <w:rFonts w:ascii="Courier New" w:hAnsi="Courier New" w:cs="Courier New"/>
        <w:sz w:val="24"/>
        <w:szCs w:val="24"/>
      </w:rPr>
    </w:lvl>
    <w:lvl w:ilvl="2">
      <w:numFmt w:val="bullet"/>
      <w:lvlText w:val="§"/>
      <w:lvlJc w:val="left"/>
      <w:pPr>
        <w:tabs>
          <w:tab w:val="num" w:pos="0"/>
        </w:tabs>
        <w:ind w:left="2160" w:hanging="360"/>
      </w:pPr>
      <w:rPr>
        <w:rFonts w:ascii="Wingdings" w:hAnsi="Wingdings" w:cs="Wingdings"/>
        <w:sz w:val="24"/>
        <w:szCs w:val="24"/>
      </w:rPr>
    </w:lvl>
    <w:lvl w:ilvl="3">
      <w:numFmt w:val="bullet"/>
      <w:lvlText w:val="·"/>
      <w:lvlJc w:val="left"/>
      <w:pPr>
        <w:tabs>
          <w:tab w:val="num" w:pos="0"/>
        </w:tabs>
        <w:ind w:left="2880" w:hanging="360"/>
      </w:pPr>
      <w:rPr>
        <w:rFonts w:ascii="Symbol" w:hAnsi="Symbol" w:cs="Symbol"/>
        <w:sz w:val="24"/>
        <w:szCs w:val="24"/>
      </w:rPr>
    </w:lvl>
    <w:lvl w:ilvl="4">
      <w:numFmt w:val="bullet"/>
      <w:lvlText w:val="o"/>
      <w:lvlJc w:val="left"/>
      <w:pPr>
        <w:tabs>
          <w:tab w:val="num" w:pos="0"/>
        </w:tabs>
        <w:ind w:left="3600" w:hanging="360"/>
      </w:pPr>
      <w:rPr>
        <w:rFonts w:ascii="Courier New" w:hAnsi="Courier New" w:cs="Courier New"/>
        <w:sz w:val="24"/>
        <w:szCs w:val="24"/>
      </w:rPr>
    </w:lvl>
    <w:lvl w:ilvl="5">
      <w:numFmt w:val="bullet"/>
      <w:lvlText w:val="§"/>
      <w:lvlJc w:val="left"/>
      <w:pPr>
        <w:tabs>
          <w:tab w:val="num" w:pos="0"/>
        </w:tabs>
        <w:ind w:left="4320" w:hanging="360"/>
      </w:pPr>
      <w:rPr>
        <w:rFonts w:ascii="Wingdings" w:hAnsi="Wingdings" w:cs="Wingdings"/>
        <w:sz w:val="24"/>
        <w:szCs w:val="24"/>
      </w:rPr>
    </w:lvl>
    <w:lvl w:ilvl="6">
      <w:numFmt w:val="bullet"/>
      <w:lvlText w:val="·"/>
      <w:lvlJc w:val="left"/>
      <w:pPr>
        <w:tabs>
          <w:tab w:val="num" w:pos="0"/>
        </w:tabs>
        <w:ind w:left="5040" w:hanging="360"/>
      </w:pPr>
      <w:rPr>
        <w:rFonts w:ascii="Symbol" w:hAnsi="Symbol" w:cs="Symbol"/>
        <w:sz w:val="24"/>
        <w:szCs w:val="24"/>
      </w:rPr>
    </w:lvl>
    <w:lvl w:ilvl="7">
      <w:numFmt w:val="bullet"/>
      <w:lvlText w:val="o"/>
      <w:lvlJc w:val="left"/>
      <w:pPr>
        <w:tabs>
          <w:tab w:val="num" w:pos="0"/>
        </w:tabs>
        <w:ind w:left="5760" w:hanging="360"/>
      </w:pPr>
      <w:rPr>
        <w:rFonts w:ascii="Courier New" w:hAnsi="Courier New" w:cs="Courier New"/>
        <w:sz w:val="24"/>
        <w:szCs w:val="24"/>
      </w:rPr>
    </w:lvl>
    <w:lvl w:ilvl="8">
      <w:numFmt w:val="bullet"/>
      <w:lvlText w:val="§"/>
      <w:lvlJc w:val="left"/>
      <w:pPr>
        <w:tabs>
          <w:tab w:val="num" w:pos="0"/>
        </w:tabs>
        <w:ind w:left="6480" w:hanging="360"/>
      </w:pPr>
      <w:rPr>
        <w:rFonts w:ascii="Wingdings" w:hAnsi="Wingdings" w:cs="Wingdings"/>
        <w:sz w:val="24"/>
        <w:szCs w:val="24"/>
      </w:rPr>
    </w:lvl>
  </w:abstractNum>
  <w:abstractNum w:abstractNumId="10" w15:restartNumberingAfterBreak="0">
    <w:nsid w:val="6DE711C4"/>
    <w:multiLevelType w:val="hybridMultilevel"/>
    <w:tmpl w:val="92CABEC6"/>
    <w:lvl w:ilvl="0" w:tplc="280A0001">
      <w:start w:val="1"/>
      <w:numFmt w:val="bullet"/>
      <w:lvlText w:val=""/>
      <w:lvlJc w:val="left"/>
      <w:pPr>
        <w:ind w:left="436" w:hanging="360"/>
      </w:pPr>
      <w:rPr>
        <w:rFonts w:ascii="Symbol" w:hAnsi="Symbol" w:hint="default"/>
      </w:rPr>
    </w:lvl>
    <w:lvl w:ilvl="1" w:tplc="280A0003">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11" w15:restartNumberingAfterBreak="0">
    <w:nsid w:val="6E882D1C"/>
    <w:multiLevelType w:val="multilevel"/>
    <w:tmpl w:val="6CCAE2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6FF316AC"/>
    <w:multiLevelType w:val="hybridMultilevel"/>
    <w:tmpl w:val="CE66D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75EA6F3E"/>
    <w:multiLevelType w:val="hybridMultilevel"/>
    <w:tmpl w:val="CEA07720"/>
    <w:lvl w:ilvl="0" w:tplc="280A0001">
      <w:start w:val="1"/>
      <w:numFmt w:val="bullet"/>
      <w:lvlText w:val=""/>
      <w:lvlJc w:val="left"/>
      <w:pPr>
        <w:ind w:left="436" w:hanging="360"/>
      </w:pPr>
      <w:rPr>
        <w:rFonts w:ascii="Symbol" w:hAnsi="Symbol"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num w:numId="1" w16cid:durableId="1848782963">
    <w:abstractNumId w:val="9"/>
  </w:num>
  <w:num w:numId="2" w16cid:durableId="1503006961">
    <w:abstractNumId w:val="3"/>
  </w:num>
  <w:num w:numId="3" w16cid:durableId="244538450">
    <w:abstractNumId w:val="0"/>
  </w:num>
  <w:num w:numId="4" w16cid:durableId="23289130">
    <w:abstractNumId w:val="7"/>
  </w:num>
  <w:num w:numId="5" w16cid:durableId="2127382998">
    <w:abstractNumId w:val="6"/>
  </w:num>
  <w:num w:numId="6" w16cid:durableId="1625456145">
    <w:abstractNumId w:val="2"/>
  </w:num>
  <w:num w:numId="7" w16cid:durableId="1715695140">
    <w:abstractNumId w:val="1"/>
  </w:num>
  <w:num w:numId="8" w16cid:durableId="490096613">
    <w:abstractNumId w:val="10"/>
  </w:num>
  <w:num w:numId="9" w16cid:durableId="1291936817">
    <w:abstractNumId w:val="13"/>
  </w:num>
  <w:num w:numId="10" w16cid:durableId="1788425452">
    <w:abstractNumId w:val="12"/>
  </w:num>
  <w:num w:numId="11" w16cid:durableId="931275901">
    <w:abstractNumId w:val="11"/>
  </w:num>
  <w:num w:numId="12" w16cid:durableId="613556733">
    <w:abstractNumId w:val="4"/>
  </w:num>
  <w:num w:numId="13" w16cid:durableId="1436822581">
    <w:abstractNumId w:val="5"/>
  </w:num>
  <w:num w:numId="14" w16cid:durableId="13183419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42885"/>
    <w:rsid w:val="0010244D"/>
    <w:rsid w:val="0010379A"/>
    <w:rsid w:val="00107C5E"/>
    <w:rsid w:val="00116C5B"/>
    <w:rsid w:val="00176F0D"/>
    <w:rsid w:val="001A6F01"/>
    <w:rsid w:val="00225919"/>
    <w:rsid w:val="00283629"/>
    <w:rsid w:val="002A3950"/>
    <w:rsid w:val="002D0E4D"/>
    <w:rsid w:val="003A02B0"/>
    <w:rsid w:val="003C7C91"/>
    <w:rsid w:val="003E4EF1"/>
    <w:rsid w:val="0043642F"/>
    <w:rsid w:val="0045278B"/>
    <w:rsid w:val="004713AE"/>
    <w:rsid w:val="0055795E"/>
    <w:rsid w:val="005932CD"/>
    <w:rsid w:val="005C54EC"/>
    <w:rsid w:val="005D541B"/>
    <w:rsid w:val="0064547F"/>
    <w:rsid w:val="006C2FB1"/>
    <w:rsid w:val="00717C68"/>
    <w:rsid w:val="007600E5"/>
    <w:rsid w:val="007D5D95"/>
    <w:rsid w:val="008229CB"/>
    <w:rsid w:val="00852746"/>
    <w:rsid w:val="00913DF9"/>
    <w:rsid w:val="0093595A"/>
    <w:rsid w:val="009A3936"/>
    <w:rsid w:val="00AA3956"/>
    <w:rsid w:val="00AB191D"/>
    <w:rsid w:val="00AB4934"/>
    <w:rsid w:val="00AC2E1D"/>
    <w:rsid w:val="00AD5D71"/>
    <w:rsid w:val="00C35102"/>
    <w:rsid w:val="00D539CE"/>
    <w:rsid w:val="00D859C4"/>
    <w:rsid w:val="00D87CE5"/>
    <w:rsid w:val="00D935BA"/>
    <w:rsid w:val="00DA1B31"/>
    <w:rsid w:val="00DB5347"/>
    <w:rsid w:val="00DF6BD9"/>
    <w:rsid w:val="00E22419"/>
    <w:rsid w:val="00E30FB8"/>
    <w:rsid w:val="00E34D00"/>
    <w:rsid w:val="00E4336C"/>
    <w:rsid w:val="00EA2FE2"/>
    <w:rsid w:val="00EE3CD4"/>
    <w:rsid w:val="00F004DC"/>
    <w:rsid w:val="00F03143"/>
    <w:rsid w:val="00F5532B"/>
    <w:rsid w:val="00F671D0"/>
    <w:rsid w:val="00FD5599"/>
  </w:rsids>
  <m:mathPr>
    <m:mathFont m:val="Cambria Math"/>
    <m:brkBin m:val="before"/>
    <m:brkBinSub m:val="--"/>
    <m:smallFrac m:val="0"/>
    <m:dispDef/>
    <m:lMargin m:val="0"/>
    <m:rMargin m:val="0"/>
    <m:defJc m:val="centerGroup"/>
    <m:wrapIndent m:val="1440"/>
    <m:intLim m:val="subSup"/>
    <m:naryLim m:val="undOvr"/>
  </m:mathPr>
  <w:themeFontLang w:val="es-PE"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0F4761" w:themeColor="accent1" w:themeShade="BF"/>
    </w:rPr>
  </w:style>
  <w:style w:type="paragraph" w:styleId="Citadestacada">
    <w:name w:val="Intense Quote"/>
    <w:basedOn w:val="Normal"/>
    <w:next w:val="Normal"/>
    <w:link w:val="CitadestacadaCar"/>
    <w:uiPriority w:val="30"/>
    <w:qFormat/>
    <w:rsid w:val="007D5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D5D95"/>
    <w:rPr>
      <w:i/>
      <w:iCs/>
      <w:color w:val="0F4761" w:themeColor="accent1" w:themeShade="BF"/>
    </w:rPr>
  </w:style>
  <w:style w:type="character" w:styleId="Referenciaintensa">
    <w:name w:val="Intense Reference"/>
    <w:basedOn w:val="Fuentedeprrafopredeter"/>
    <w:uiPriority w:val="32"/>
    <w:qFormat/>
    <w:rsid w:val="007D5D95"/>
    <w:rPr>
      <w:b/>
      <w:bCs/>
      <w:smallCaps/>
      <w:color w:val="0F4761"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customStyle="1" w:styleId="SinespaciadoCar">
    <w:name w:val="Sin espaciado Car"/>
    <w:link w:val="Sinespaciado"/>
    <w:locked/>
    <w:rsid w:val="00FD5599"/>
    <w:rPr>
      <w:rFonts w:ascii="Calibri" w:eastAsia="Calibri" w:hAnsi="Calibri"/>
      <w:kern w:val="1"/>
      <w:sz w:val="24"/>
      <w:szCs w:val="24"/>
      <w:lang w:eastAsia="hi-IN" w:bidi="hi-IN"/>
    </w:rPr>
  </w:style>
  <w:style w:type="paragraph" w:styleId="Sinespaciado">
    <w:name w:val="No Spacing"/>
    <w:link w:val="SinespaciadoCar"/>
    <w:qFormat/>
    <w:rsid w:val="00FD5599"/>
    <w:pPr>
      <w:suppressAutoHyphens/>
      <w:spacing w:after="0" w:line="100" w:lineRule="atLeast"/>
    </w:pPr>
    <w:rPr>
      <w:rFonts w:ascii="Calibri" w:eastAsia="Calibri" w:hAnsi="Calibri"/>
      <w:kern w:val="1"/>
      <w:sz w:val="24"/>
      <w:szCs w:val="24"/>
      <w:lang w:eastAsia="hi-IN" w:bidi="hi-IN"/>
    </w:rPr>
  </w:style>
  <w:style w:type="character" w:customStyle="1" w:styleId="apple-converted-space">
    <w:name w:val="apple-converted-space"/>
    <w:basedOn w:val="Fuentedeprrafopredeter"/>
    <w:rsid w:val="00FD5599"/>
  </w:style>
  <w:style w:type="paragraph" w:styleId="NormalWeb">
    <w:name w:val="Normal (Web)"/>
    <w:basedOn w:val="Normal"/>
    <w:uiPriority w:val="99"/>
    <w:unhideWhenUsed/>
    <w:rsid w:val="00FD5599"/>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styleId="Hipervnculo">
    <w:name w:val="Hyperlink"/>
    <w:basedOn w:val="Fuentedeprrafopredeter"/>
    <w:uiPriority w:val="99"/>
    <w:unhideWhenUsed/>
    <w:rsid w:val="00FD559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discovermayorista.com/terminos-y-condiciones/"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802</Words>
  <Characters>4412</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Katherinne Gonzales</cp:lastModifiedBy>
  <cp:revision>3</cp:revision>
  <dcterms:created xsi:type="dcterms:W3CDTF">2026-09-24T15:37:00Z</dcterms:created>
  <dcterms:modified xsi:type="dcterms:W3CDTF">2026-09-24T15:38:00Z</dcterms:modified>
</cp:coreProperties>
</file>