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03A74" w14:textId="77777777" w:rsidR="006854BD" w:rsidRPr="00190AA5" w:rsidRDefault="006854BD" w:rsidP="00190AA5">
      <w:pPr>
        <w:pStyle w:val="Sinespaciado"/>
        <w:rPr>
          <w:sz w:val="20"/>
          <w:szCs w:val="20"/>
        </w:rPr>
      </w:pPr>
    </w:p>
    <w:p w14:paraId="570639B1" w14:textId="77777777" w:rsidR="006854BD" w:rsidRPr="00D66A3C" w:rsidRDefault="006854BD" w:rsidP="006854BD">
      <w:pPr>
        <w:autoSpaceDE w:val="0"/>
        <w:autoSpaceDN w:val="0"/>
        <w:adjustRightInd w:val="0"/>
        <w:spacing w:line="240" w:lineRule="auto"/>
        <w:ind w:left="-284"/>
        <w:rPr>
          <w:rFonts w:ascii="Calibri" w:hAnsi="Calibri" w:cs="Calibri"/>
          <w:b/>
          <w:bCs/>
          <w:noProof/>
          <w:color w:val="002060"/>
          <w:sz w:val="32"/>
          <w:u w:val="single"/>
        </w:rPr>
      </w:pPr>
      <w:r w:rsidRPr="00D66A3C">
        <w:rPr>
          <w:rFonts w:ascii="Calibri" w:hAnsi="Calibri" w:cs="Calibri"/>
          <w:b/>
          <w:bCs/>
          <w:noProof/>
          <w:color w:val="002060"/>
          <w:sz w:val="32"/>
          <w:u w:val="single"/>
        </w:rPr>
        <w:t>BARRANQUILLA - 03 NOCHES</w:t>
      </w:r>
    </w:p>
    <w:p w14:paraId="24E01EA8" w14:textId="77777777" w:rsidR="006854BD" w:rsidRPr="00971C5C" w:rsidRDefault="006854BD" w:rsidP="006854BD">
      <w:pPr>
        <w:pStyle w:val="Sinespaciado"/>
        <w:ind w:left="-284"/>
        <w:rPr>
          <w:b/>
          <w:bCs/>
          <w:noProof/>
          <w:color w:val="002060"/>
        </w:rPr>
      </w:pPr>
      <w:r w:rsidRPr="00971C5C">
        <w:rPr>
          <w:b/>
          <w:bCs/>
          <w:noProof/>
          <w:color w:val="002060"/>
        </w:rPr>
        <w:t>INCLUYE:</w:t>
      </w:r>
    </w:p>
    <w:p w14:paraId="4504E753" w14:textId="77777777" w:rsidR="006854BD" w:rsidRDefault="006854BD" w:rsidP="006854BD">
      <w:pPr>
        <w:pStyle w:val="Sinespaciado"/>
        <w:numPr>
          <w:ilvl w:val="0"/>
          <w:numId w:val="2"/>
        </w:numPr>
        <w:ind w:left="142" w:hanging="283"/>
        <w:rPr>
          <w:b/>
          <w:bCs/>
          <w:noProof/>
          <w:color w:val="002060"/>
          <w:sz w:val="20"/>
        </w:rPr>
      </w:pPr>
      <w:r w:rsidRPr="00971C5C">
        <w:rPr>
          <w:b/>
          <w:bCs/>
          <w:noProof/>
          <w:color w:val="002060"/>
          <w:sz w:val="20"/>
        </w:rPr>
        <w:t>Traslado Aeropuerto / Hotel / Aeropuerto en servicio regular</w:t>
      </w:r>
    </w:p>
    <w:p w14:paraId="682B4240" w14:textId="77777777" w:rsidR="006854BD" w:rsidRDefault="006854BD" w:rsidP="006854BD">
      <w:pPr>
        <w:pStyle w:val="Sinespaciado"/>
        <w:numPr>
          <w:ilvl w:val="0"/>
          <w:numId w:val="2"/>
        </w:numPr>
        <w:ind w:left="142" w:hanging="283"/>
        <w:rPr>
          <w:b/>
          <w:bCs/>
          <w:noProof/>
          <w:color w:val="002060"/>
          <w:sz w:val="20"/>
        </w:rPr>
      </w:pPr>
      <w:r w:rsidRPr="00D00A21">
        <w:rPr>
          <w:b/>
          <w:bCs/>
          <w:noProof/>
          <w:color w:val="002060"/>
          <w:sz w:val="20"/>
        </w:rPr>
        <w:t>Alojamiento por 3 noches con desayuno</w:t>
      </w:r>
    </w:p>
    <w:p w14:paraId="5E998F0E" w14:textId="77777777" w:rsidR="006854BD" w:rsidRDefault="006854BD" w:rsidP="006854BD">
      <w:pPr>
        <w:pStyle w:val="Sinespaciado"/>
        <w:numPr>
          <w:ilvl w:val="0"/>
          <w:numId w:val="2"/>
        </w:numPr>
        <w:ind w:left="142" w:hanging="283"/>
        <w:rPr>
          <w:b/>
          <w:bCs/>
          <w:noProof/>
          <w:color w:val="002060"/>
          <w:sz w:val="20"/>
        </w:rPr>
      </w:pPr>
      <w:r w:rsidRPr="00D00A21">
        <w:rPr>
          <w:b/>
          <w:bCs/>
          <w:noProof/>
          <w:color w:val="002060"/>
          <w:sz w:val="20"/>
        </w:rPr>
        <w:t>Visita de la Ciudad en servicio regular</w:t>
      </w:r>
    </w:p>
    <w:p w14:paraId="4411E4F3" w14:textId="77777777" w:rsidR="006854BD" w:rsidRPr="00D00A21" w:rsidRDefault="006854BD" w:rsidP="006854BD">
      <w:pPr>
        <w:pStyle w:val="Sinespaciado"/>
        <w:numPr>
          <w:ilvl w:val="0"/>
          <w:numId w:val="2"/>
        </w:numPr>
        <w:ind w:left="142" w:hanging="283"/>
        <w:rPr>
          <w:b/>
          <w:bCs/>
          <w:noProof/>
          <w:color w:val="002060"/>
          <w:sz w:val="20"/>
        </w:rPr>
      </w:pPr>
      <w:r w:rsidRPr="00D00A21">
        <w:rPr>
          <w:b/>
          <w:bCs/>
          <w:noProof/>
          <w:color w:val="002060"/>
          <w:sz w:val="20"/>
        </w:rPr>
        <w:t>Excursión a Galapa y sus artesanías en servicio regular</w:t>
      </w:r>
    </w:p>
    <w:p w14:paraId="7D892873" w14:textId="77777777" w:rsidR="006854BD" w:rsidRDefault="006854BD" w:rsidP="006854BD">
      <w:pPr>
        <w:pStyle w:val="Sinespaciado"/>
        <w:ind w:left="-284"/>
        <w:rPr>
          <w:b/>
          <w:bCs/>
          <w:noProof/>
          <w:color w:val="002060"/>
          <w:sz w:val="20"/>
        </w:rPr>
      </w:pPr>
    </w:p>
    <w:p w14:paraId="11E1AC61" w14:textId="77777777" w:rsidR="006854BD" w:rsidRPr="00971C5C" w:rsidRDefault="006854BD" w:rsidP="006854BD">
      <w:pPr>
        <w:pStyle w:val="Sinespaciado"/>
        <w:ind w:left="-284"/>
        <w:rPr>
          <w:b/>
          <w:bCs/>
          <w:noProof/>
          <w:color w:val="002060"/>
        </w:rPr>
      </w:pPr>
      <w:r>
        <w:rPr>
          <w:b/>
          <w:bCs/>
          <w:noProof/>
          <w:color w:val="002060"/>
        </w:rPr>
        <w:t xml:space="preserve">NO </w:t>
      </w:r>
      <w:r w:rsidRPr="00971C5C">
        <w:rPr>
          <w:b/>
          <w:bCs/>
          <w:noProof/>
          <w:color w:val="002060"/>
        </w:rPr>
        <w:t>INCLUYE:</w:t>
      </w:r>
    </w:p>
    <w:p w14:paraId="199ECE99" w14:textId="77777777" w:rsidR="006854BD" w:rsidRDefault="006854BD" w:rsidP="006854BD">
      <w:pPr>
        <w:pStyle w:val="Sinespaciado"/>
        <w:numPr>
          <w:ilvl w:val="0"/>
          <w:numId w:val="2"/>
        </w:numPr>
        <w:ind w:left="142" w:hanging="283"/>
        <w:rPr>
          <w:b/>
          <w:bCs/>
          <w:noProof/>
          <w:color w:val="002060"/>
          <w:sz w:val="20"/>
        </w:rPr>
      </w:pPr>
      <w:r>
        <w:rPr>
          <w:b/>
          <w:bCs/>
          <w:noProof/>
          <w:color w:val="002060"/>
          <w:sz w:val="20"/>
        </w:rPr>
        <w:t>Boletos aéreos</w:t>
      </w:r>
    </w:p>
    <w:p w14:paraId="7C687063" w14:textId="77777777" w:rsidR="006854BD" w:rsidRDefault="006854BD" w:rsidP="006854BD">
      <w:pPr>
        <w:pStyle w:val="Sinespaciado"/>
        <w:numPr>
          <w:ilvl w:val="0"/>
          <w:numId w:val="2"/>
        </w:numPr>
        <w:ind w:left="142" w:hanging="283"/>
        <w:rPr>
          <w:b/>
          <w:bCs/>
          <w:noProof/>
          <w:color w:val="002060"/>
          <w:sz w:val="20"/>
        </w:rPr>
      </w:pPr>
      <w:r>
        <w:rPr>
          <w:b/>
          <w:bCs/>
          <w:noProof/>
          <w:color w:val="002060"/>
          <w:sz w:val="20"/>
        </w:rPr>
        <w:t>Alimentacion no descrita</w:t>
      </w:r>
    </w:p>
    <w:p w14:paraId="4DAC77A1" w14:textId="77777777" w:rsidR="006854BD" w:rsidRDefault="006854BD" w:rsidP="006854BD">
      <w:pPr>
        <w:pStyle w:val="Sinespaciado"/>
        <w:numPr>
          <w:ilvl w:val="0"/>
          <w:numId w:val="2"/>
        </w:numPr>
        <w:ind w:left="142" w:hanging="283"/>
        <w:rPr>
          <w:b/>
          <w:bCs/>
          <w:noProof/>
          <w:color w:val="002060"/>
          <w:sz w:val="20"/>
        </w:rPr>
      </w:pPr>
      <w:r>
        <w:rPr>
          <w:b/>
          <w:bCs/>
          <w:noProof/>
          <w:color w:val="002060"/>
          <w:sz w:val="20"/>
        </w:rPr>
        <w:t>Tarjeta de asistencia</w:t>
      </w:r>
    </w:p>
    <w:p w14:paraId="6C764A74" w14:textId="77777777" w:rsidR="006854BD" w:rsidRDefault="006854BD" w:rsidP="006854BD">
      <w:pPr>
        <w:pStyle w:val="Sinespaciado"/>
        <w:numPr>
          <w:ilvl w:val="0"/>
          <w:numId w:val="2"/>
        </w:numPr>
        <w:ind w:left="142" w:hanging="283"/>
        <w:rPr>
          <w:b/>
          <w:bCs/>
          <w:noProof/>
          <w:color w:val="002060"/>
          <w:sz w:val="20"/>
        </w:rPr>
      </w:pPr>
      <w:r>
        <w:rPr>
          <w:b/>
          <w:bCs/>
          <w:noProof/>
          <w:color w:val="002060"/>
          <w:sz w:val="20"/>
        </w:rPr>
        <w:t>Propinas</w:t>
      </w:r>
    </w:p>
    <w:p w14:paraId="111344B9" w14:textId="77777777" w:rsidR="006854BD" w:rsidRPr="00971C5C" w:rsidRDefault="006854BD" w:rsidP="006854BD">
      <w:pPr>
        <w:pStyle w:val="Sinespaciado"/>
        <w:numPr>
          <w:ilvl w:val="0"/>
          <w:numId w:val="2"/>
        </w:numPr>
        <w:ind w:left="142" w:hanging="283"/>
        <w:rPr>
          <w:b/>
          <w:bCs/>
          <w:noProof/>
          <w:color w:val="002060"/>
          <w:sz w:val="20"/>
        </w:rPr>
      </w:pPr>
      <w:r>
        <w:rPr>
          <w:b/>
          <w:bCs/>
          <w:noProof/>
          <w:color w:val="002060"/>
          <w:sz w:val="20"/>
        </w:rPr>
        <w:t>Gastos no especificados</w:t>
      </w:r>
    </w:p>
    <w:p w14:paraId="2B4014FF" w14:textId="77777777" w:rsidR="006854BD" w:rsidRPr="00D66A3C" w:rsidRDefault="006854BD" w:rsidP="006854BD">
      <w:pPr>
        <w:autoSpaceDE w:val="0"/>
        <w:autoSpaceDN w:val="0"/>
        <w:adjustRightInd w:val="0"/>
        <w:spacing w:line="240" w:lineRule="auto"/>
        <w:ind w:left="-284"/>
        <w:rPr>
          <w:rFonts w:ascii="Calibri" w:hAnsi="Calibri" w:cs="Calibri"/>
          <w:b/>
          <w:noProof/>
          <w:color w:val="002060"/>
          <w:szCs w:val="21"/>
          <w:u w:val="single"/>
        </w:rPr>
      </w:pPr>
    </w:p>
    <w:p w14:paraId="54723F6C" w14:textId="77777777" w:rsidR="006854BD" w:rsidRDefault="006854BD" w:rsidP="006854BD">
      <w:pPr>
        <w:autoSpaceDE w:val="0"/>
        <w:autoSpaceDN w:val="0"/>
        <w:adjustRightInd w:val="0"/>
        <w:spacing w:line="240" w:lineRule="auto"/>
        <w:ind w:left="-284"/>
        <w:rPr>
          <w:rFonts w:ascii="Calibri" w:hAnsi="Calibri" w:cs="Calibri"/>
          <w:b/>
          <w:noProof/>
          <w:color w:val="002060"/>
          <w:szCs w:val="21"/>
          <w:u w:val="single"/>
        </w:rPr>
      </w:pPr>
      <w:r w:rsidRPr="00D66A3C">
        <w:rPr>
          <w:rFonts w:ascii="Calibri" w:hAnsi="Calibri" w:cs="Calibri"/>
          <w:b/>
          <w:noProof/>
          <w:color w:val="002060"/>
          <w:szCs w:val="21"/>
          <w:u w:val="single"/>
        </w:rPr>
        <w:t>TARIFAS POR PERSONA EN DOLARES AMERICANOS DESDE:</w:t>
      </w:r>
    </w:p>
    <w:p w14:paraId="3DF7E255" w14:textId="77777777" w:rsidR="006854BD" w:rsidRDefault="006854BD" w:rsidP="006854BD">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9572" w:type="dxa"/>
        <w:tblCellMar>
          <w:left w:w="70" w:type="dxa"/>
          <w:right w:w="70" w:type="dxa"/>
        </w:tblCellMar>
        <w:tblLook w:val="04A0" w:firstRow="1" w:lastRow="0" w:firstColumn="1" w:lastColumn="0" w:noHBand="0" w:noVBand="1"/>
      </w:tblPr>
      <w:tblGrid>
        <w:gridCol w:w="3791"/>
        <w:gridCol w:w="567"/>
        <w:gridCol w:w="790"/>
        <w:gridCol w:w="567"/>
        <w:gridCol w:w="790"/>
        <w:gridCol w:w="567"/>
        <w:gridCol w:w="790"/>
        <w:gridCol w:w="846"/>
        <w:gridCol w:w="861"/>
        <w:gridCol w:w="6"/>
      </w:tblGrid>
      <w:tr w:rsidR="00C77424" w:rsidRPr="00C77424" w14:paraId="64E65A9A" w14:textId="77777777" w:rsidTr="00C77424">
        <w:trPr>
          <w:trHeight w:val="230"/>
        </w:trPr>
        <w:tc>
          <w:tcPr>
            <w:tcW w:w="9572" w:type="dxa"/>
            <w:gridSpan w:val="10"/>
            <w:tcBorders>
              <w:top w:val="single" w:sz="4" w:space="0" w:color="385724"/>
              <w:left w:val="nil"/>
              <w:bottom w:val="nil"/>
              <w:right w:val="nil"/>
            </w:tcBorders>
            <w:shd w:val="clear" w:color="000000" w:fill="385724"/>
            <w:noWrap/>
            <w:vAlign w:val="center"/>
            <w:hideMark/>
          </w:tcPr>
          <w:p w14:paraId="14B45324" w14:textId="77777777" w:rsidR="00C77424" w:rsidRPr="00C77424" w:rsidRDefault="00C77424" w:rsidP="00C77424">
            <w:pPr>
              <w:spacing w:after="0" w:line="240" w:lineRule="auto"/>
              <w:jc w:val="center"/>
              <w:rPr>
                <w:rFonts w:ascii="Calibri" w:eastAsia="Times New Roman" w:hAnsi="Calibri" w:cs="Calibri"/>
                <w:b/>
                <w:bCs/>
                <w:color w:val="FFFFFF"/>
                <w:kern w:val="0"/>
                <w:sz w:val="23"/>
                <w:szCs w:val="23"/>
                <w:lang w:eastAsia="es-PE" w:bidi="hi-IN"/>
                <w14:ligatures w14:val="none"/>
              </w:rPr>
            </w:pPr>
            <w:r w:rsidRPr="00C77424">
              <w:rPr>
                <w:rFonts w:ascii="Calibri" w:eastAsia="Times New Roman" w:hAnsi="Calibri" w:cs="Calibri"/>
                <w:b/>
                <w:bCs/>
                <w:color w:val="FFFFFF"/>
                <w:kern w:val="0"/>
                <w:sz w:val="23"/>
                <w:szCs w:val="23"/>
                <w:lang w:eastAsia="es-PE" w:bidi="hi-IN"/>
                <w14:ligatures w14:val="none"/>
              </w:rPr>
              <w:t>NH COLLECTION ROYAL SMARTSUITES 3*</w:t>
            </w:r>
          </w:p>
        </w:tc>
      </w:tr>
      <w:tr w:rsidR="00C77424" w:rsidRPr="00C77424" w14:paraId="3DC59BE5" w14:textId="77777777" w:rsidTr="00C77424">
        <w:trPr>
          <w:trHeight w:val="230"/>
        </w:trPr>
        <w:tc>
          <w:tcPr>
            <w:tcW w:w="9572" w:type="dxa"/>
            <w:gridSpan w:val="10"/>
            <w:tcBorders>
              <w:top w:val="nil"/>
              <w:left w:val="nil"/>
              <w:bottom w:val="single" w:sz="4" w:space="0" w:color="385724"/>
              <w:right w:val="nil"/>
            </w:tcBorders>
            <w:shd w:val="clear" w:color="000000" w:fill="385724"/>
            <w:noWrap/>
            <w:vAlign w:val="center"/>
            <w:hideMark/>
          </w:tcPr>
          <w:p w14:paraId="742EAD91" w14:textId="77777777" w:rsidR="00C77424" w:rsidRPr="00C77424" w:rsidRDefault="00C77424" w:rsidP="00C77424">
            <w:pPr>
              <w:spacing w:after="0" w:line="240" w:lineRule="auto"/>
              <w:jc w:val="center"/>
              <w:rPr>
                <w:rFonts w:ascii="Calibri" w:eastAsia="Times New Roman" w:hAnsi="Calibri" w:cs="Calibri"/>
                <w:b/>
                <w:bCs/>
                <w:color w:val="FFFFFF"/>
                <w:kern w:val="0"/>
                <w:sz w:val="20"/>
                <w:szCs w:val="20"/>
                <w:lang w:eastAsia="es-PE" w:bidi="hi-IN"/>
                <w14:ligatures w14:val="none"/>
              </w:rPr>
            </w:pPr>
            <w:r w:rsidRPr="00C77424">
              <w:rPr>
                <w:rFonts w:ascii="Calibri" w:eastAsia="Times New Roman" w:hAnsi="Calibri" w:cs="Calibri"/>
                <w:b/>
                <w:bCs/>
                <w:color w:val="FFFFFF"/>
                <w:kern w:val="0"/>
                <w:sz w:val="20"/>
                <w:szCs w:val="20"/>
                <w:lang w:eastAsia="es-PE" w:bidi="hi-IN"/>
                <w14:ligatures w14:val="none"/>
              </w:rPr>
              <w:t>Hab. Superior</w:t>
            </w:r>
          </w:p>
        </w:tc>
      </w:tr>
      <w:tr w:rsidR="00C77424" w:rsidRPr="00C77424" w14:paraId="32FE84F2" w14:textId="77777777" w:rsidTr="00C77424">
        <w:trPr>
          <w:gridAfter w:val="1"/>
          <w:wAfter w:w="3" w:type="dxa"/>
          <w:trHeight w:val="271"/>
        </w:trPr>
        <w:tc>
          <w:tcPr>
            <w:tcW w:w="3791" w:type="dxa"/>
            <w:vMerge w:val="restart"/>
            <w:tcBorders>
              <w:top w:val="nil"/>
              <w:left w:val="nil"/>
              <w:bottom w:val="nil"/>
              <w:right w:val="nil"/>
            </w:tcBorders>
            <w:shd w:val="clear" w:color="000000" w:fill="C5E0B4"/>
            <w:noWrap/>
            <w:vAlign w:val="center"/>
            <w:hideMark/>
          </w:tcPr>
          <w:p w14:paraId="60FA82B8"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 </w:t>
            </w:r>
          </w:p>
        </w:tc>
        <w:tc>
          <w:tcPr>
            <w:tcW w:w="1357" w:type="dxa"/>
            <w:gridSpan w:val="2"/>
            <w:tcBorders>
              <w:top w:val="nil"/>
              <w:left w:val="nil"/>
              <w:bottom w:val="nil"/>
              <w:right w:val="nil"/>
            </w:tcBorders>
            <w:shd w:val="clear" w:color="000000" w:fill="C5E0B4"/>
            <w:noWrap/>
            <w:vAlign w:val="center"/>
            <w:hideMark/>
          </w:tcPr>
          <w:p w14:paraId="0575C795" w14:textId="77777777" w:rsidR="00C77424" w:rsidRPr="00C77424" w:rsidRDefault="00C77424" w:rsidP="00C77424">
            <w:pPr>
              <w:spacing w:after="0" w:line="240" w:lineRule="auto"/>
              <w:jc w:val="center"/>
              <w:rPr>
                <w:rFonts w:ascii="Calibri" w:eastAsia="Times New Roman" w:hAnsi="Calibri" w:cs="Calibri"/>
                <w:b/>
                <w:bCs/>
                <w:color w:val="387025"/>
                <w:kern w:val="0"/>
                <w:sz w:val="19"/>
                <w:szCs w:val="19"/>
                <w:lang w:eastAsia="es-PE" w:bidi="hi-IN"/>
                <w14:ligatures w14:val="none"/>
              </w:rPr>
            </w:pPr>
            <w:r w:rsidRPr="00C77424">
              <w:rPr>
                <w:rFonts w:ascii="Calibri" w:eastAsia="Times New Roman" w:hAnsi="Calibri" w:cs="Calibri"/>
                <w:b/>
                <w:bCs/>
                <w:color w:val="387025"/>
                <w:kern w:val="0"/>
                <w:sz w:val="19"/>
                <w:szCs w:val="19"/>
                <w:lang w:eastAsia="es-PE" w:bidi="hi-IN"/>
                <w14:ligatures w14:val="none"/>
              </w:rPr>
              <w:t>SIMPLE</w:t>
            </w:r>
          </w:p>
        </w:tc>
        <w:tc>
          <w:tcPr>
            <w:tcW w:w="1357" w:type="dxa"/>
            <w:gridSpan w:val="2"/>
            <w:tcBorders>
              <w:top w:val="nil"/>
              <w:left w:val="nil"/>
              <w:bottom w:val="nil"/>
              <w:right w:val="nil"/>
            </w:tcBorders>
            <w:shd w:val="clear" w:color="000000" w:fill="C5E0B4"/>
            <w:noWrap/>
            <w:vAlign w:val="center"/>
            <w:hideMark/>
          </w:tcPr>
          <w:p w14:paraId="1276407A" w14:textId="77777777" w:rsidR="00C77424" w:rsidRPr="00C77424" w:rsidRDefault="00C77424" w:rsidP="00C77424">
            <w:pPr>
              <w:spacing w:after="0" w:line="240" w:lineRule="auto"/>
              <w:jc w:val="center"/>
              <w:rPr>
                <w:rFonts w:ascii="Calibri" w:eastAsia="Times New Roman" w:hAnsi="Calibri" w:cs="Calibri"/>
                <w:b/>
                <w:bCs/>
                <w:color w:val="387025"/>
                <w:kern w:val="0"/>
                <w:sz w:val="19"/>
                <w:szCs w:val="19"/>
                <w:lang w:eastAsia="es-PE" w:bidi="hi-IN"/>
                <w14:ligatures w14:val="none"/>
              </w:rPr>
            </w:pPr>
            <w:r w:rsidRPr="00C77424">
              <w:rPr>
                <w:rFonts w:ascii="Calibri" w:eastAsia="Times New Roman" w:hAnsi="Calibri" w:cs="Calibri"/>
                <w:b/>
                <w:bCs/>
                <w:color w:val="387025"/>
                <w:kern w:val="0"/>
                <w:sz w:val="19"/>
                <w:szCs w:val="19"/>
                <w:lang w:eastAsia="es-PE" w:bidi="hi-IN"/>
                <w14:ligatures w14:val="none"/>
              </w:rPr>
              <w:t>DOBLE</w:t>
            </w:r>
          </w:p>
        </w:tc>
        <w:tc>
          <w:tcPr>
            <w:tcW w:w="1357" w:type="dxa"/>
            <w:gridSpan w:val="2"/>
            <w:tcBorders>
              <w:top w:val="nil"/>
              <w:left w:val="nil"/>
              <w:bottom w:val="nil"/>
              <w:right w:val="nil"/>
            </w:tcBorders>
            <w:shd w:val="clear" w:color="000000" w:fill="C5E0B4"/>
            <w:noWrap/>
            <w:vAlign w:val="center"/>
            <w:hideMark/>
          </w:tcPr>
          <w:p w14:paraId="5D943547" w14:textId="77777777" w:rsidR="00C77424" w:rsidRPr="00C77424" w:rsidRDefault="00C77424" w:rsidP="00C77424">
            <w:pPr>
              <w:spacing w:after="0" w:line="240" w:lineRule="auto"/>
              <w:jc w:val="center"/>
              <w:rPr>
                <w:rFonts w:ascii="Calibri" w:eastAsia="Times New Roman" w:hAnsi="Calibri" w:cs="Calibri"/>
                <w:b/>
                <w:bCs/>
                <w:color w:val="387025"/>
                <w:kern w:val="0"/>
                <w:sz w:val="19"/>
                <w:szCs w:val="19"/>
                <w:lang w:eastAsia="es-PE" w:bidi="hi-IN"/>
                <w14:ligatures w14:val="none"/>
              </w:rPr>
            </w:pPr>
            <w:r w:rsidRPr="00C77424">
              <w:rPr>
                <w:rFonts w:ascii="Calibri" w:eastAsia="Times New Roman" w:hAnsi="Calibri" w:cs="Calibri"/>
                <w:b/>
                <w:bCs/>
                <w:color w:val="387025"/>
                <w:kern w:val="0"/>
                <w:sz w:val="19"/>
                <w:szCs w:val="19"/>
                <w:lang w:eastAsia="es-PE" w:bidi="hi-IN"/>
                <w14:ligatures w14:val="none"/>
              </w:rPr>
              <w:t>TRIPLE</w:t>
            </w:r>
          </w:p>
        </w:tc>
        <w:tc>
          <w:tcPr>
            <w:tcW w:w="846" w:type="dxa"/>
            <w:tcBorders>
              <w:top w:val="nil"/>
              <w:left w:val="nil"/>
              <w:bottom w:val="nil"/>
              <w:right w:val="nil"/>
            </w:tcBorders>
            <w:shd w:val="clear" w:color="000000" w:fill="C5E0B4"/>
            <w:vAlign w:val="center"/>
            <w:hideMark/>
          </w:tcPr>
          <w:p w14:paraId="19CCBE09"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CHILD 1</w:t>
            </w:r>
          </w:p>
        </w:tc>
        <w:tc>
          <w:tcPr>
            <w:tcW w:w="861" w:type="dxa"/>
            <w:tcBorders>
              <w:top w:val="nil"/>
              <w:left w:val="nil"/>
              <w:bottom w:val="nil"/>
              <w:right w:val="nil"/>
            </w:tcBorders>
            <w:shd w:val="clear" w:color="000000" w:fill="C5E0B4"/>
            <w:noWrap/>
            <w:vAlign w:val="center"/>
            <w:hideMark/>
          </w:tcPr>
          <w:p w14:paraId="5EA31F8E" w14:textId="77777777" w:rsidR="00C77424" w:rsidRPr="00C77424" w:rsidRDefault="00C77424" w:rsidP="00C77424">
            <w:pPr>
              <w:spacing w:after="0" w:line="240" w:lineRule="auto"/>
              <w:jc w:val="center"/>
              <w:rPr>
                <w:rFonts w:ascii="Calibri" w:eastAsia="Times New Roman" w:hAnsi="Calibri" w:cs="Calibri"/>
                <w:b/>
                <w:bCs/>
                <w:color w:val="0000FF"/>
                <w:kern w:val="0"/>
                <w:sz w:val="15"/>
                <w:szCs w:val="15"/>
                <w:lang w:eastAsia="es-PE" w:bidi="hi-IN"/>
                <w14:ligatures w14:val="none"/>
              </w:rPr>
            </w:pPr>
            <w:r w:rsidRPr="00C77424">
              <w:rPr>
                <w:rFonts w:ascii="Calibri" w:eastAsia="Times New Roman" w:hAnsi="Calibri" w:cs="Calibri"/>
                <w:b/>
                <w:bCs/>
                <w:color w:val="0000FF"/>
                <w:kern w:val="0"/>
                <w:sz w:val="15"/>
                <w:szCs w:val="15"/>
                <w:lang w:eastAsia="es-PE" w:bidi="hi-IN"/>
                <w14:ligatures w14:val="none"/>
              </w:rPr>
              <w:t>02-10 yrs</w:t>
            </w:r>
          </w:p>
        </w:tc>
      </w:tr>
      <w:tr w:rsidR="00C77424" w:rsidRPr="00C77424" w14:paraId="4115B714" w14:textId="77777777" w:rsidTr="00C77424">
        <w:trPr>
          <w:gridAfter w:val="1"/>
          <w:wAfter w:w="6" w:type="dxa"/>
          <w:trHeight w:val="271"/>
        </w:trPr>
        <w:tc>
          <w:tcPr>
            <w:tcW w:w="3791" w:type="dxa"/>
            <w:vMerge/>
            <w:tcBorders>
              <w:top w:val="nil"/>
              <w:left w:val="nil"/>
              <w:bottom w:val="nil"/>
              <w:right w:val="nil"/>
            </w:tcBorders>
            <w:vAlign w:val="center"/>
            <w:hideMark/>
          </w:tcPr>
          <w:p w14:paraId="693F0324" w14:textId="77777777" w:rsidR="00C77424" w:rsidRPr="00C77424" w:rsidRDefault="00C77424" w:rsidP="00C77424">
            <w:pPr>
              <w:spacing w:after="0" w:line="240" w:lineRule="auto"/>
              <w:rPr>
                <w:rFonts w:ascii="Calibri" w:eastAsia="Times New Roman" w:hAnsi="Calibri" w:cs="Calibri"/>
                <w:b/>
                <w:bCs/>
                <w:color w:val="387025"/>
                <w:kern w:val="0"/>
                <w:sz w:val="18"/>
                <w:szCs w:val="18"/>
                <w:lang w:eastAsia="es-PE" w:bidi="hi-IN"/>
                <w14:ligatures w14:val="none"/>
              </w:rPr>
            </w:pPr>
          </w:p>
        </w:tc>
        <w:tc>
          <w:tcPr>
            <w:tcW w:w="567" w:type="dxa"/>
            <w:tcBorders>
              <w:top w:val="nil"/>
              <w:left w:val="nil"/>
              <w:bottom w:val="nil"/>
              <w:right w:val="nil"/>
            </w:tcBorders>
            <w:shd w:val="clear" w:color="000000" w:fill="C5E0B4"/>
            <w:noWrap/>
            <w:vAlign w:val="center"/>
            <w:hideMark/>
          </w:tcPr>
          <w:p w14:paraId="31686401"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789" w:type="dxa"/>
            <w:tcBorders>
              <w:top w:val="nil"/>
              <w:left w:val="nil"/>
              <w:bottom w:val="nil"/>
              <w:right w:val="nil"/>
            </w:tcBorders>
            <w:shd w:val="clear" w:color="000000" w:fill="C5E0B4"/>
            <w:noWrap/>
            <w:vAlign w:val="center"/>
            <w:hideMark/>
          </w:tcPr>
          <w:p w14:paraId="0CD151BC"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c>
          <w:tcPr>
            <w:tcW w:w="567" w:type="dxa"/>
            <w:tcBorders>
              <w:top w:val="nil"/>
              <w:left w:val="nil"/>
              <w:bottom w:val="nil"/>
              <w:right w:val="nil"/>
            </w:tcBorders>
            <w:shd w:val="clear" w:color="000000" w:fill="C5E0B4"/>
            <w:noWrap/>
            <w:vAlign w:val="center"/>
            <w:hideMark/>
          </w:tcPr>
          <w:p w14:paraId="553944D4"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789" w:type="dxa"/>
            <w:tcBorders>
              <w:top w:val="nil"/>
              <w:left w:val="nil"/>
              <w:bottom w:val="nil"/>
              <w:right w:val="nil"/>
            </w:tcBorders>
            <w:shd w:val="clear" w:color="000000" w:fill="C5E0B4"/>
            <w:noWrap/>
            <w:vAlign w:val="center"/>
            <w:hideMark/>
          </w:tcPr>
          <w:p w14:paraId="11126750"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c>
          <w:tcPr>
            <w:tcW w:w="567" w:type="dxa"/>
            <w:tcBorders>
              <w:top w:val="nil"/>
              <w:left w:val="nil"/>
              <w:bottom w:val="nil"/>
              <w:right w:val="nil"/>
            </w:tcBorders>
            <w:shd w:val="clear" w:color="000000" w:fill="C5E0B4"/>
            <w:noWrap/>
            <w:vAlign w:val="center"/>
            <w:hideMark/>
          </w:tcPr>
          <w:p w14:paraId="0A1229EE"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789" w:type="dxa"/>
            <w:tcBorders>
              <w:top w:val="nil"/>
              <w:left w:val="nil"/>
              <w:bottom w:val="nil"/>
              <w:right w:val="nil"/>
            </w:tcBorders>
            <w:shd w:val="clear" w:color="000000" w:fill="C5E0B4"/>
            <w:noWrap/>
            <w:vAlign w:val="center"/>
            <w:hideMark/>
          </w:tcPr>
          <w:p w14:paraId="75DF35F9"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c>
          <w:tcPr>
            <w:tcW w:w="846" w:type="dxa"/>
            <w:tcBorders>
              <w:top w:val="nil"/>
              <w:left w:val="nil"/>
              <w:bottom w:val="nil"/>
              <w:right w:val="nil"/>
            </w:tcBorders>
            <w:shd w:val="clear" w:color="000000" w:fill="C5E0B4"/>
            <w:noWrap/>
            <w:vAlign w:val="center"/>
            <w:hideMark/>
          </w:tcPr>
          <w:p w14:paraId="0F26793C"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861" w:type="dxa"/>
            <w:tcBorders>
              <w:top w:val="nil"/>
              <w:left w:val="nil"/>
              <w:bottom w:val="nil"/>
              <w:right w:val="nil"/>
            </w:tcBorders>
            <w:shd w:val="clear" w:color="000000" w:fill="C5E0B4"/>
            <w:noWrap/>
            <w:vAlign w:val="center"/>
            <w:hideMark/>
          </w:tcPr>
          <w:p w14:paraId="5205BC4D"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r>
      <w:tr w:rsidR="00C77424" w:rsidRPr="00C77424" w14:paraId="6BF9EDA6" w14:textId="77777777" w:rsidTr="00C77424">
        <w:trPr>
          <w:gridAfter w:val="1"/>
          <w:wAfter w:w="6" w:type="dxa"/>
          <w:trHeight w:val="260"/>
        </w:trPr>
        <w:tc>
          <w:tcPr>
            <w:tcW w:w="3791" w:type="dxa"/>
            <w:tcBorders>
              <w:top w:val="single" w:sz="4" w:space="0" w:color="C5E0B4"/>
              <w:left w:val="nil"/>
              <w:bottom w:val="nil"/>
              <w:right w:val="nil"/>
            </w:tcBorders>
            <w:noWrap/>
            <w:vAlign w:val="center"/>
            <w:hideMark/>
          </w:tcPr>
          <w:p w14:paraId="791D63B0" w14:textId="77777777" w:rsidR="00C77424" w:rsidRPr="00C77424" w:rsidRDefault="00C77424" w:rsidP="00C77424">
            <w:pPr>
              <w:spacing w:after="0" w:line="240" w:lineRule="auto"/>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Del 05 agosto al 15 diciembre 2026</w:t>
            </w:r>
          </w:p>
        </w:tc>
        <w:tc>
          <w:tcPr>
            <w:tcW w:w="567" w:type="dxa"/>
            <w:tcBorders>
              <w:top w:val="single" w:sz="4" w:space="0" w:color="C5E0B4"/>
              <w:left w:val="nil"/>
              <w:bottom w:val="nil"/>
              <w:right w:val="nil"/>
            </w:tcBorders>
            <w:noWrap/>
            <w:vAlign w:val="center"/>
            <w:hideMark/>
          </w:tcPr>
          <w:p w14:paraId="77864694"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$739</w:t>
            </w:r>
          </w:p>
        </w:tc>
        <w:tc>
          <w:tcPr>
            <w:tcW w:w="789" w:type="dxa"/>
            <w:tcBorders>
              <w:top w:val="single" w:sz="4" w:space="0" w:color="C5E0B4"/>
              <w:left w:val="nil"/>
              <w:bottom w:val="nil"/>
              <w:right w:val="nil"/>
            </w:tcBorders>
            <w:noWrap/>
            <w:vAlign w:val="center"/>
            <w:hideMark/>
          </w:tcPr>
          <w:p w14:paraId="754E8E7A"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S/.2,661</w:t>
            </w:r>
          </w:p>
        </w:tc>
        <w:tc>
          <w:tcPr>
            <w:tcW w:w="567" w:type="dxa"/>
            <w:tcBorders>
              <w:top w:val="single" w:sz="4" w:space="0" w:color="C5E0B4"/>
              <w:left w:val="nil"/>
              <w:bottom w:val="nil"/>
              <w:right w:val="nil"/>
            </w:tcBorders>
            <w:noWrap/>
            <w:vAlign w:val="center"/>
            <w:hideMark/>
          </w:tcPr>
          <w:p w14:paraId="61BCE21E"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$619</w:t>
            </w:r>
          </w:p>
        </w:tc>
        <w:tc>
          <w:tcPr>
            <w:tcW w:w="789" w:type="dxa"/>
            <w:tcBorders>
              <w:top w:val="single" w:sz="4" w:space="0" w:color="C5E0B4"/>
              <w:left w:val="nil"/>
              <w:bottom w:val="nil"/>
              <w:right w:val="nil"/>
            </w:tcBorders>
            <w:noWrap/>
            <w:vAlign w:val="center"/>
            <w:hideMark/>
          </w:tcPr>
          <w:p w14:paraId="263B8639"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S/.2,228</w:t>
            </w:r>
          </w:p>
        </w:tc>
        <w:tc>
          <w:tcPr>
            <w:tcW w:w="567" w:type="dxa"/>
            <w:tcBorders>
              <w:top w:val="single" w:sz="4" w:space="0" w:color="C5E0B4"/>
              <w:left w:val="nil"/>
              <w:bottom w:val="nil"/>
              <w:right w:val="nil"/>
            </w:tcBorders>
            <w:noWrap/>
            <w:vAlign w:val="center"/>
            <w:hideMark/>
          </w:tcPr>
          <w:p w14:paraId="5498ECB5"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$612</w:t>
            </w:r>
          </w:p>
        </w:tc>
        <w:tc>
          <w:tcPr>
            <w:tcW w:w="789" w:type="dxa"/>
            <w:tcBorders>
              <w:top w:val="single" w:sz="4" w:space="0" w:color="C5E0B4"/>
              <w:left w:val="nil"/>
              <w:bottom w:val="nil"/>
              <w:right w:val="nil"/>
            </w:tcBorders>
            <w:noWrap/>
            <w:vAlign w:val="center"/>
            <w:hideMark/>
          </w:tcPr>
          <w:p w14:paraId="09BDB7D8"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S/.2,201</w:t>
            </w:r>
          </w:p>
        </w:tc>
        <w:tc>
          <w:tcPr>
            <w:tcW w:w="846" w:type="dxa"/>
            <w:tcBorders>
              <w:top w:val="single" w:sz="4" w:space="0" w:color="C5E0B4"/>
              <w:left w:val="nil"/>
              <w:bottom w:val="nil"/>
              <w:right w:val="nil"/>
            </w:tcBorders>
            <w:noWrap/>
            <w:vAlign w:val="center"/>
            <w:hideMark/>
          </w:tcPr>
          <w:p w14:paraId="4E429603"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$443</w:t>
            </w:r>
          </w:p>
        </w:tc>
        <w:tc>
          <w:tcPr>
            <w:tcW w:w="861" w:type="dxa"/>
            <w:tcBorders>
              <w:top w:val="single" w:sz="4" w:space="0" w:color="C5E0B4"/>
              <w:left w:val="nil"/>
              <w:bottom w:val="nil"/>
              <w:right w:val="nil"/>
            </w:tcBorders>
            <w:noWrap/>
            <w:vAlign w:val="center"/>
            <w:hideMark/>
          </w:tcPr>
          <w:p w14:paraId="6B81C1EF"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S/.1,594</w:t>
            </w:r>
          </w:p>
        </w:tc>
      </w:tr>
      <w:tr w:rsidR="00C77424" w:rsidRPr="00C77424" w14:paraId="5DD2FBC8" w14:textId="77777777" w:rsidTr="00C77424">
        <w:trPr>
          <w:gridAfter w:val="1"/>
          <w:wAfter w:w="6" w:type="dxa"/>
          <w:trHeight w:val="271"/>
        </w:trPr>
        <w:tc>
          <w:tcPr>
            <w:tcW w:w="3791" w:type="dxa"/>
            <w:tcBorders>
              <w:top w:val="nil"/>
              <w:left w:val="nil"/>
              <w:bottom w:val="single" w:sz="4" w:space="0" w:color="C5E0B4"/>
              <w:right w:val="nil"/>
            </w:tcBorders>
            <w:noWrap/>
            <w:vAlign w:val="center"/>
            <w:hideMark/>
          </w:tcPr>
          <w:p w14:paraId="6E1EF502" w14:textId="77777777" w:rsidR="00C77424" w:rsidRPr="00C77424" w:rsidRDefault="00C77424" w:rsidP="00C77424">
            <w:pPr>
              <w:spacing w:after="0" w:line="240" w:lineRule="auto"/>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Noche adicional</w:t>
            </w:r>
          </w:p>
        </w:tc>
        <w:tc>
          <w:tcPr>
            <w:tcW w:w="567" w:type="dxa"/>
            <w:tcBorders>
              <w:top w:val="nil"/>
              <w:left w:val="nil"/>
              <w:bottom w:val="single" w:sz="4" w:space="0" w:color="C5E0B4"/>
              <w:right w:val="nil"/>
            </w:tcBorders>
            <w:noWrap/>
            <w:vAlign w:val="center"/>
            <w:hideMark/>
          </w:tcPr>
          <w:p w14:paraId="34AA49BC"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$99</w:t>
            </w:r>
          </w:p>
        </w:tc>
        <w:tc>
          <w:tcPr>
            <w:tcW w:w="789" w:type="dxa"/>
            <w:tcBorders>
              <w:top w:val="nil"/>
              <w:left w:val="nil"/>
              <w:bottom w:val="single" w:sz="4" w:space="0" w:color="C5E0B4"/>
              <w:right w:val="nil"/>
            </w:tcBorders>
            <w:noWrap/>
            <w:vAlign w:val="center"/>
            <w:hideMark/>
          </w:tcPr>
          <w:p w14:paraId="03DB7C74"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S/.358</w:t>
            </w:r>
          </w:p>
        </w:tc>
        <w:tc>
          <w:tcPr>
            <w:tcW w:w="567" w:type="dxa"/>
            <w:tcBorders>
              <w:top w:val="nil"/>
              <w:left w:val="nil"/>
              <w:bottom w:val="single" w:sz="4" w:space="0" w:color="C5E0B4"/>
              <w:right w:val="nil"/>
            </w:tcBorders>
            <w:noWrap/>
            <w:vAlign w:val="center"/>
            <w:hideMark/>
          </w:tcPr>
          <w:p w14:paraId="164228BD"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$58</w:t>
            </w:r>
          </w:p>
        </w:tc>
        <w:tc>
          <w:tcPr>
            <w:tcW w:w="789" w:type="dxa"/>
            <w:tcBorders>
              <w:top w:val="nil"/>
              <w:left w:val="nil"/>
              <w:bottom w:val="single" w:sz="4" w:space="0" w:color="C5E0B4"/>
              <w:right w:val="nil"/>
            </w:tcBorders>
            <w:noWrap/>
            <w:vAlign w:val="center"/>
            <w:hideMark/>
          </w:tcPr>
          <w:p w14:paraId="03218FCA"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S/.209</w:t>
            </w:r>
          </w:p>
        </w:tc>
        <w:tc>
          <w:tcPr>
            <w:tcW w:w="567" w:type="dxa"/>
            <w:tcBorders>
              <w:top w:val="nil"/>
              <w:left w:val="nil"/>
              <w:bottom w:val="single" w:sz="4" w:space="0" w:color="C5E0B4"/>
              <w:right w:val="nil"/>
            </w:tcBorders>
            <w:noWrap/>
            <w:vAlign w:val="center"/>
            <w:hideMark/>
          </w:tcPr>
          <w:p w14:paraId="3995E38B"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$44</w:t>
            </w:r>
          </w:p>
        </w:tc>
        <w:tc>
          <w:tcPr>
            <w:tcW w:w="789" w:type="dxa"/>
            <w:tcBorders>
              <w:top w:val="nil"/>
              <w:left w:val="nil"/>
              <w:bottom w:val="single" w:sz="4" w:space="0" w:color="C5E0B4"/>
              <w:right w:val="nil"/>
            </w:tcBorders>
            <w:noWrap/>
            <w:vAlign w:val="center"/>
            <w:hideMark/>
          </w:tcPr>
          <w:p w14:paraId="464716F3"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S/.159</w:t>
            </w:r>
          </w:p>
        </w:tc>
        <w:tc>
          <w:tcPr>
            <w:tcW w:w="846" w:type="dxa"/>
            <w:tcBorders>
              <w:top w:val="nil"/>
              <w:left w:val="nil"/>
              <w:bottom w:val="single" w:sz="4" w:space="0" w:color="C5E0B4"/>
              <w:right w:val="nil"/>
            </w:tcBorders>
            <w:noWrap/>
            <w:vAlign w:val="center"/>
            <w:hideMark/>
          </w:tcPr>
          <w:p w14:paraId="304855C0"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$10</w:t>
            </w:r>
          </w:p>
        </w:tc>
        <w:tc>
          <w:tcPr>
            <w:tcW w:w="861" w:type="dxa"/>
            <w:tcBorders>
              <w:top w:val="nil"/>
              <w:left w:val="nil"/>
              <w:bottom w:val="single" w:sz="4" w:space="0" w:color="C5E0B4"/>
              <w:right w:val="nil"/>
            </w:tcBorders>
            <w:noWrap/>
            <w:vAlign w:val="center"/>
            <w:hideMark/>
          </w:tcPr>
          <w:p w14:paraId="620E68AF"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S/.37</w:t>
            </w:r>
          </w:p>
        </w:tc>
      </w:tr>
    </w:tbl>
    <w:p w14:paraId="798AACA0" w14:textId="77777777" w:rsidR="00C77424" w:rsidRDefault="00C77424" w:rsidP="006854BD">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620" w:type="dxa"/>
        <w:tblCellMar>
          <w:left w:w="70" w:type="dxa"/>
          <w:right w:w="70" w:type="dxa"/>
        </w:tblCellMar>
        <w:tblLook w:val="04A0" w:firstRow="1" w:lastRow="0" w:firstColumn="1" w:lastColumn="0" w:noHBand="0" w:noVBand="1"/>
      </w:tblPr>
      <w:tblGrid>
        <w:gridCol w:w="3810"/>
        <w:gridCol w:w="570"/>
        <w:gridCol w:w="794"/>
        <w:gridCol w:w="570"/>
        <w:gridCol w:w="794"/>
        <w:gridCol w:w="570"/>
        <w:gridCol w:w="794"/>
        <w:gridCol w:w="850"/>
        <w:gridCol w:w="865"/>
        <w:gridCol w:w="6"/>
      </w:tblGrid>
      <w:tr w:rsidR="00C77424" w:rsidRPr="00C77424" w14:paraId="2D6B9E8B" w14:textId="77777777" w:rsidTr="00C77424">
        <w:trPr>
          <w:trHeight w:val="226"/>
        </w:trPr>
        <w:tc>
          <w:tcPr>
            <w:tcW w:w="9620" w:type="dxa"/>
            <w:gridSpan w:val="10"/>
            <w:tcBorders>
              <w:top w:val="single" w:sz="4" w:space="0" w:color="385724"/>
              <w:left w:val="nil"/>
              <w:bottom w:val="nil"/>
              <w:right w:val="nil"/>
            </w:tcBorders>
            <w:shd w:val="clear" w:color="000000" w:fill="385724"/>
            <w:noWrap/>
            <w:vAlign w:val="center"/>
            <w:hideMark/>
          </w:tcPr>
          <w:p w14:paraId="0F2F8770" w14:textId="77777777" w:rsidR="00C77424" w:rsidRPr="00C77424" w:rsidRDefault="00C77424" w:rsidP="00C77424">
            <w:pPr>
              <w:spacing w:after="0" w:line="240" w:lineRule="auto"/>
              <w:jc w:val="center"/>
              <w:rPr>
                <w:rFonts w:ascii="Calibri" w:eastAsia="Times New Roman" w:hAnsi="Calibri" w:cs="Calibri"/>
                <w:b/>
                <w:bCs/>
                <w:color w:val="FFFFFF"/>
                <w:kern w:val="0"/>
                <w:sz w:val="23"/>
                <w:szCs w:val="23"/>
                <w:lang w:eastAsia="es-PE" w:bidi="hi-IN"/>
                <w14:ligatures w14:val="none"/>
              </w:rPr>
            </w:pPr>
            <w:r w:rsidRPr="00C77424">
              <w:rPr>
                <w:rFonts w:ascii="Calibri" w:eastAsia="Times New Roman" w:hAnsi="Calibri" w:cs="Calibri"/>
                <w:b/>
                <w:bCs/>
                <w:color w:val="FFFFFF"/>
                <w:kern w:val="0"/>
                <w:sz w:val="23"/>
                <w:szCs w:val="23"/>
                <w:lang w:eastAsia="es-PE" w:bidi="hi-IN"/>
                <w14:ligatures w14:val="none"/>
              </w:rPr>
              <w:t>BH BARRANQUILLA 3*</w:t>
            </w:r>
          </w:p>
        </w:tc>
      </w:tr>
      <w:tr w:rsidR="00C77424" w:rsidRPr="00C77424" w14:paraId="7232BCBC" w14:textId="77777777" w:rsidTr="00C77424">
        <w:trPr>
          <w:trHeight w:val="228"/>
        </w:trPr>
        <w:tc>
          <w:tcPr>
            <w:tcW w:w="9620" w:type="dxa"/>
            <w:gridSpan w:val="10"/>
            <w:tcBorders>
              <w:top w:val="nil"/>
              <w:left w:val="nil"/>
              <w:bottom w:val="single" w:sz="4" w:space="0" w:color="385724"/>
              <w:right w:val="nil"/>
            </w:tcBorders>
            <w:shd w:val="clear" w:color="000000" w:fill="385724"/>
            <w:noWrap/>
            <w:vAlign w:val="center"/>
            <w:hideMark/>
          </w:tcPr>
          <w:p w14:paraId="14ADFF95" w14:textId="77777777" w:rsidR="00C77424" w:rsidRPr="00C77424" w:rsidRDefault="00C77424" w:rsidP="00C77424">
            <w:pPr>
              <w:spacing w:after="0" w:line="240" w:lineRule="auto"/>
              <w:jc w:val="center"/>
              <w:rPr>
                <w:rFonts w:ascii="Calibri" w:eastAsia="Times New Roman" w:hAnsi="Calibri" w:cs="Calibri"/>
                <w:b/>
                <w:bCs/>
                <w:color w:val="FFFFFF"/>
                <w:kern w:val="0"/>
                <w:sz w:val="20"/>
                <w:szCs w:val="20"/>
                <w:lang w:eastAsia="es-PE" w:bidi="hi-IN"/>
                <w14:ligatures w14:val="none"/>
              </w:rPr>
            </w:pPr>
            <w:r w:rsidRPr="00C77424">
              <w:rPr>
                <w:rFonts w:ascii="Calibri" w:eastAsia="Times New Roman" w:hAnsi="Calibri" w:cs="Calibri"/>
                <w:b/>
                <w:bCs/>
                <w:color w:val="FFFFFF"/>
                <w:kern w:val="0"/>
                <w:sz w:val="20"/>
                <w:szCs w:val="20"/>
                <w:lang w:eastAsia="es-PE" w:bidi="hi-IN"/>
                <w14:ligatures w14:val="none"/>
              </w:rPr>
              <w:t>Hab. Standard</w:t>
            </w:r>
          </w:p>
        </w:tc>
      </w:tr>
      <w:tr w:rsidR="00C77424" w:rsidRPr="00C77424" w14:paraId="76A818EA" w14:textId="77777777" w:rsidTr="00C77424">
        <w:trPr>
          <w:gridAfter w:val="1"/>
          <w:wAfter w:w="3" w:type="dxa"/>
          <w:trHeight w:val="269"/>
        </w:trPr>
        <w:tc>
          <w:tcPr>
            <w:tcW w:w="3810" w:type="dxa"/>
            <w:vMerge w:val="restart"/>
            <w:tcBorders>
              <w:top w:val="nil"/>
              <w:left w:val="nil"/>
              <w:bottom w:val="single" w:sz="4" w:space="0" w:color="CAEABF"/>
              <w:right w:val="nil"/>
            </w:tcBorders>
            <w:shd w:val="clear" w:color="000000" w:fill="C5E0B4"/>
            <w:noWrap/>
            <w:vAlign w:val="center"/>
            <w:hideMark/>
          </w:tcPr>
          <w:p w14:paraId="1F7F6EB0"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 </w:t>
            </w:r>
          </w:p>
        </w:tc>
        <w:tc>
          <w:tcPr>
            <w:tcW w:w="1364" w:type="dxa"/>
            <w:gridSpan w:val="2"/>
            <w:tcBorders>
              <w:top w:val="nil"/>
              <w:left w:val="nil"/>
              <w:bottom w:val="nil"/>
              <w:right w:val="nil"/>
            </w:tcBorders>
            <w:shd w:val="clear" w:color="000000" w:fill="C5E0B4"/>
            <w:noWrap/>
            <w:vAlign w:val="center"/>
            <w:hideMark/>
          </w:tcPr>
          <w:p w14:paraId="76C6091C" w14:textId="77777777" w:rsidR="00C77424" w:rsidRPr="00C77424" w:rsidRDefault="00C77424" w:rsidP="00C77424">
            <w:pPr>
              <w:spacing w:after="0" w:line="240" w:lineRule="auto"/>
              <w:jc w:val="center"/>
              <w:rPr>
                <w:rFonts w:ascii="Calibri" w:eastAsia="Times New Roman" w:hAnsi="Calibri" w:cs="Calibri"/>
                <w:b/>
                <w:bCs/>
                <w:color w:val="387025"/>
                <w:kern w:val="0"/>
                <w:sz w:val="19"/>
                <w:szCs w:val="19"/>
                <w:lang w:eastAsia="es-PE" w:bidi="hi-IN"/>
                <w14:ligatures w14:val="none"/>
              </w:rPr>
            </w:pPr>
            <w:r w:rsidRPr="00C77424">
              <w:rPr>
                <w:rFonts w:ascii="Calibri" w:eastAsia="Times New Roman" w:hAnsi="Calibri" w:cs="Calibri"/>
                <w:b/>
                <w:bCs/>
                <w:color w:val="387025"/>
                <w:kern w:val="0"/>
                <w:sz w:val="19"/>
                <w:szCs w:val="19"/>
                <w:lang w:eastAsia="es-PE" w:bidi="hi-IN"/>
                <w14:ligatures w14:val="none"/>
              </w:rPr>
              <w:t>SIMPLE</w:t>
            </w:r>
          </w:p>
        </w:tc>
        <w:tc>
          <w:tcPr>
            <w:tcW w:w="1364" w:type="dxa"/>
            <w:gridSpan w:val="2"/>
            <w:tcBorders>
              <w:top w:val="nil"/>
              <w:left w:val="nil"/>
              <w:bottom w:val="nil"/>
              <w:right w:val="nil"/>
            </w:tcBorders>
            <w:shd w:val="clear" w:color="000000" w:fill="C5E0B4"/>
            <w:noWrap/>
            <w:vAlign w:val="center"/>
            <w:hideMark/>
          </w:tcPr>
          <w:p w14:paraId="265879B3" w14:textId="77777777" w:rsidR="00C77424" w:rsidRPr="00C77424" w:rsidRDefault="00C77424" w:rsidP="00C77424">
            <w:pPr>
              <w:spacing w:after="0" w:line="240" w:lineRule="auto"/>
              <w:jc w:val="center"/>
              <w:rPr>
                <w:rFonts w:ascii="Calibri" w:eastAsia="Times New Roman" w:hAnsi="Calibri" w:cs="Calibri"/>
                <w:b/>
                <w:bCs/>
                <w:color w:val="387025"/>
                <w:kern w:val="0"/>
                <w:sz w:val="19"/>
                <w:szCs w:val="19"/>
                <w:lang w:eastAsia="es-PE" w:bidi="hi-IN"/>
                <w14:ligatures w14:val="none"/>
              </w:rPr>
            </w:pPr>
            <w:r w:rsidRPr="00C77424">
              <w:rPr>
                <w:rFonts w:ascii="Calibri" w:eastAsia="Times New Roman" w:hAnsi="Calibri" w:cs="Calibri"/>
                <w:b/>
                <w:bCs/>
                <w:color w:val="387025"/>
                <w:kern w:val="0"/>
                <w:sz w:val="19"/>
                <w:szCs w:val="19"/>
                <w:lang w:eastAsia="es-PE" w:bidi="hi-IN"/>
                <w14:ligatures w14:val="none"/>
              </w:rPr>
              <w:t>DOBLE</w:t>
            </w:r>
          </w:p>
        </w:tc>
        <w:tc>
          <w:tcPr>
            <w:tcW w:w="1364" w:type="dxa"/>
            <w:gridSpan w:val="2"/>
            <w:tcBorders>
              <w:top w:val="nil"/>
              <w:left w:val="nil"/>
              <w:bottom w:val="nil"/>
              <w:right w:val="nil"/>
            </w:tcBorders>
            <w:shd w:val="clear" w:color="000000" w:fill="C5E0B4"/>
            <w:noWrap/>
            <w:vAlign w:val="center"/>
            <w:hideMark/>
          </w:tcPr>
          <w:p w14:paraId="2B418BB0" w14:textId="77777777" w:rsidR="00C77424" w:rsidRPr="00C77424" w:rsidRDefault="00C77424" w:rsidP="00C77424">
            <w:pPr>
              <w:spacing w:after="0" w:line="240" w:lineRule="auto"/>
              <w:jc w:val="center"/>
              <w:rPr>
                <w:rFonts w:ascii="Calibri" w:eastAsia="Times New Roman" w:hAnsi="Calibri" w:cs="Calibri"/>
                <w:b/>
                <w:bCs/>
                <w:color w:val="387025"/>
                <w:kern w:val="0"/>
                <w:sz w:val="19"/>
                <w:szCs w:val="19"/>
                <w:lang w:eastAsia="es-PE" w:bidi="hi-IN"/>
                <w14:ligatures w14:val="none"/>
              </w:rPr>
            </w:pPr>
            <w:r w:rsidRPr="00C77424">
              <w:rPr>
                <w:rFonts w:ascii="Calibri" w:eastAsia="Times New Roman" w:hAnsi="Calibri" w:cs="Calibri"/>
                <w:b/>
                <w:bCs/>
                <w:color w:val="387025"/>
                <w:kern w:val="0"/>
                <w:sz w:val="19"/>
                <w:szCs w:val="19"/>
                <w:lang w:eastAsia="es-PE" w:bidi="hi-IN"/>
                <w14:ligatures w14:val="none"/>
              </w:rPr>
              <w:t>TRIPLE</w:t>
            </w:r>
          </w:p>
        </w:tc>
        <w:tc>
          <w:tcPr>
            <w:tcW w:w="850" w:type="dxa"/>
            <w:tcBorders>
              <w:top w:val="nil"/>
              <w:left w:val="nil"/>
              <w:bottom w:val="nil"/>
              <w:right w:val="nil"/>
            </w:tcBorders>
            <w:shd w:val="clear" w:color="000000" w:fill="C5E0B4"/>
            <w:vAlign w:val="center"/>
            <w:hideMark/>
          </w:tcPr>
          <w:p w14:paraId="0C98B99B"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CHILD 1</w:t>
            </w:r>
          </w:p>
        </w:tc>
        <w:tc>
          <w:tcPr>
            <w:tcW w:w="865" w:type="dxa"/>
            <w:tcBorders>
              <w:top w:val="nil"/>
              <w:left w:val="nil"/>
              <w:bottom w:val="nil"/>
              <w:right w:val="nil"/>
            </w:tcBorders>
            <w:shd w:val="clear" w:color="000000" w:fill="C5E0B4"/>
            <w:noWrap/>
            <w:vAlign w:val="center"/>
            <w:hideMark/>
          </w:tcPr>
          <w:p w14:paraId="5A151A8A" w14:textId="77777777" w:rsidR="00C77424" w:rsidRPr="00C77424" w:rsidRDefault="00C77424" w:rsidP="00C77424">
            <w:pPr>
              <w:spacing w:after="0" w:line="240" w:lineRule="auto"/>
              <w:jc w:val="center"/>
              <w:rPr>
                <w:rFonts w:ascii="Calibri" w:eastAsia="Times New Roman" w:hAnsi="Calibri" w:cs="Calibri"/>
                <w:b/>
                <w:bCs/>
                <w:color w:val="0000FF"/>
                <w:kern w:val="0"/>
                <w:sz w:val="15"/>
                <w:szCs w:val="15"/>
                <w:lang w:eastAsia="es-PE" w:bidi="hi-IN"/>
                <w14:ligatures w14:val="none"/>
              </w:rPr>
            </w:pPr>
            <w:r w:rsidRPr="00C77424">
              <w:rPr>
                <w:rFonts w:ascii="Calibri" w:eastAsia="Times New Roman" w:hAnsi="Calibri" w:cs="Calibri"/>
                <w:b/>
                <w:bCs/>
                <w:color w:val="0000FF"/>
                <w:kern w:val="0"/>
                <w:sz w:val="15"/>
                <w:szCs w:val="15"/>
                <w:lang w:eastAsia="es-PE" w:bidi="hi-IN"/>
                <w14:ligatures w14:val="none"/>
              </w:rPr>
              <w:t>02-10 yrs</w:t>
            </w:r>
          </w:p>
        </w:tc>
      </w:tr>
      <w:tr w:rsidR="00C77424" w:rsidRPr="00C77424" w14:paraId="794CA6BB" w14:textId="77777777" w:rsidTr="00C77424">
        <w:trPr>
          <w:gridAfter w:val="1"/>
          <w:wAfter w:w="6" w:type="dxa"/>
          <w:trHeight w:val="269"/>
        </w:trPr>
        <w:tc>
          <w:tcPr>
            <w:tcW w:w="3810" w:type="dxa"/>
            <w:vMerge/>
            <w:tcBorders>
              <w:top w:val="nil"/>
              <w:left w:val="nil"/>
              <w:bottom w:val="single" w:sz="4" w:space="0" w:color="CAEABF"/>
              <w:right w:val="nil"/>
            </w:tcBorders>
            <w:vAlign w:val="center"/>
            <w:hideMark/>
          </w:tcPr>
          <w:p w14:paraId="29D0C1B8" w14:textId="77777777" w:rsidR="00C77424" w:rsidRPr="00C77424" w:rsidRDefault="00C77424" w:rsidP="00C77424">
            <w:pPr>
              <w:spacing w:after="0" w:line="240" w:lineRule="auto"/>
              <w:rPr>
                <w:rFonts w:ascii="Calibri" w:eastAsia="Times New Roman" w:hAnsi="Calibri" w:cs="Calibri"/>
                <w:b/>
                <w:bCs/>
                <w:color w:val="387025"/>
                <w:kern w:val="0"/>
                <w:sz w:val="18"/>
                <w:szCs w:val="18"/>
                <w:lang w:eastAsia="es-PE" w:bidi="hi-IN"/>
                <w14:ligatures w14:val="none"/>
              </w:rPr>
            </w:pPr>
          </w:p>
        </w:tc>
        <w:tc>
          <w:tcPr>
            <w:tcW w:w="570" w:type="dxa"/>
            <w:tcBorders>
              <w:top w:val="nil"/>
              <w:left w:val="nil"/>
              <w:bottom w:val="single" w:sz="4" w:space="0" w:color="CAEABF"/>
              <w:right w:val="nil"/>
            </w:tcBorders>
            <w:shd w:val="clear" w:color="000000" w:fill="C5E0B4"/>
            <w:noWrap/>
            <w:vAlign w:val="center"/>
            <w:hideMark/>
          </w:tcPr>
          <w:p w14:paraId="48A47B4C"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793" w:type="dxa"/>
            <w:tcBorders>
              <w:top w:val="nil"/>
              <w:left w:val="nil"/>
              <w:bottom w:val="single" w:sz="4" w:space="0" w:color="CAEABF"/>
              <w:right w:val="nil"/>
            </w:tcBorders>
            <w:shd w:val="clear" w:color="000000" w:fill="C5E0B4"/>
            <w:noWrap/>
            <w:vAlign w:val="center"/>
            <w:hideMark/>
          </w:tcPr>
          <w:p w14:paraId="691AE913"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c>
          <w:tcPr>
            <w:tcW w:w="570" w:type="dxa"/>
            <w:tcBorders>
              <w:top w:val="nil"/>
              <w:left w:val="nil"/>
              <w:bottom w:val="single" w:sz="4" w:space="0" w:color="CAEABF"/>
              <w:right w:val="nil"/>
            </w:tcBorders>
            <w:shd w:val="clear" w:color="000000" w:fill="C5E0B4"/>
            <w:noWrap/>
            <w:vAlign w:val="center"/>
            <w:hideMark/>
          </w:tcPr>
          <w:p w14:paraId="486C6F45"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793" w:type="dxa"/>
            <w:tcBorders>
              <w:top w:val="nil"/>
              <w:left w:val="nil"/>
              <w:bottom w:val="single" w:sz="4" w:space="0" w:color="CAEABF"/>
              <w:right w:val="nil"/>
            </w:tcBorders>
            <w:shd w:val="clear" w:color="000000" w:fill="C5E0B4"/>
            <w:noWrap/>
            <w:vAlign w:val="center"/>
            <w:hideMark/>
          </w:tcPr>
          <w:p w14:paraId="02F57D17"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c>
          <w:tcPr>
            <w:tcW w:w="570" w:type="dxa"/>
            <w:tcBorders>
              <w:top w:val="nil"/>
              <w:left w:val="nil"/>
              <w:bottom w:val="single" w:sz="4" w:space="0" w:color="CAEABF"/>
              <w:right w:val="nil"/>
            </w:tcBorders>
            <w:shd w:val="clear" w:color="000000" w:fill="C5E0B4"/>
            <w:noWrap/>
            <w:vAlign w:val="center"/>
            <w:hideMark/>
          </w:tcPr>
          <w:p w14:paraId="1ECC98B9"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793" w:type="dxa"/>
            <w:tcBorders>
              <w:top w:val="nil"/>
              <w:left w:val="nil"/>
              <w:bottom w:val="single" w:sz="4" w:space="0" w:color="CAEABF"/>
              <w:right w:val="nil"/>
            </w:tcBorders>
            <w:shd w:val="clear" w:color="000000" w:fill="C5E0B4"/>
            <w:noWrap/>
            <w:vAlign w:val="center"/>
            <w:hideMark/>
          </w:tcPr>
          <w:p w14:paraId="2A0BC1FC"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c>
          <w:tcPr>
            <w:tcW w:w="850" w:type="dxa"/>
            <w:tcBorders>
              <w:top w:val="nil"/>
              <w:left w:val="nil"/>
              <w:bottom w:val="single" w:sz="4" w:space="0" w:color="CAEABF"/>
              <w:right w:val="nil"/>
            </w:tcBorders>
            <w:shd w:val="clear" w:color="000000" w:fill="C5E0B4"/>
            <w:noWrap/>
            <w:vAlign w:val="center"/>
            <w:hideMark/>
          </w:tcPr>
          <w:p w14:paraId="201DA3AF"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865" w:type="dxa"/>
            <w:tcBorders>
              <w:top w:val="nil"/>
              <w:left w:val="nil"/>
              <w:bottom w:val="single" w:sz="4" w:space="0" w:color="CAEABF"/>
              <w:right w:val="nil"/>
            </w:tcBorders>
            <w:shd w:val="clear" w:color="000000" w:fill="C5E0B4"/>
            <w:noWrap/>
            <w:vAlign w:val="center"/>
            <w:hideMark/>
          </w:tcPr>
          <w:p w14:paraId="2C1D40D3"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r>
      <w:tr w:rsidR="00C77424" w:rsidRPr="00C77424" w14:paraId="681FBE98" w14:textId="77777777" w:rsidTr="00C77424">
        <w:trPr>
          <w:gridAfter w:val="1"/>
          <w:wAfter w:w="6" w:type="dxa"/>
          <w:trHeight w:val="258"/>
        </w:trPr>
        <w:tc>
          <w:tcPr>
            <w:tcW w:w="3810" w:type="dxa"/>
            <w:tcBorders>
              <w:top w:val="single" w:sz="4" w:space="0" w:color="C5E0B4"/>
              <w:left w:val="nil"/>
              <w:bottom w:val="nil"/>
              <w:right w:val="nil"/>
            </w:tcBorders>
            <w:noWrap/>
            <w:vAlign w:val="center"/>
            <w:hideMark/>
          </w:tcPr>
          <w:p w14:paraId="0CA54A19" w14:textId="77777777" w:rsidR="00C77424" w:rsidRPr="00C77424" w:rsidRDefault="00C77424" w:rsidP="00C77424">
            <w:pPr>
              <w:spacing w:after="0" w:line="240" w:lineRule="auto"/>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Del 05 agosto al 15 diciembre 2026</w:t>
            </w:r>
          </w:p>
        </w:tc>
        <w:tc>
          <w:tcPr>
            <w:tcW w:w="570" w:type="dxa"/>
            <w:tcBorders>
              <w:top w:val="single" w:sz="4" w:space="0" w:color="C5E0B4"/>
              <w:left w:val="nil"/>
              <w:bottom w:val="nil"/>
              <w:right w:val="nil"/>
            </w:tcBorders>
            <w:noWrap/>
            <w:vAlign w:val="center"/>
            <w:hideMark/>
          </w:tcPr>
          <w:p w14:paraId="3C1865CB"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$754</w:t>
            </w:r>
          </w:p>
        </w:tc>
        <w:tc>
          <w:tcPr>
            <w:tcW w:w="793" w:type="dxa"/>
            <w:tcBorders>
              <w:top w:val="single" w:sz="4" w:space="0" w:color="C5E0B4"/>
              <w:left w:val="nil"/>
              <w:bottom w:val="nil"/>
              <w:right w:val="nil"/>
            </w:tcBorders>
            <w:noWrap/>
            <w:vAlign w:val="center"/>
            <w:hideMark/>
          </w:tcPr>
          <w:p w14:paraId="0F05E5E1"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S/.2,715</w:t>
            </w:r>
          </w:p>
        </w:tc>
        <w:tc>
          <w:tcPr>
            <w:tcW w:w="570" w:type="dxa"/>
            <w:tcBorders>
              <w:top w:val="single" w:sz="4" w:space="0" w:color="C5E0B4"/>
              <w:left w:val="nil"/>
              <w:bottom w:val="nil"/>
              <w:right w:val="nil"/>
            </w:tcBorders>
            <w:noWrap/>
            <w:vAlign w:val="center"/>
            <w:hideMark/>
          </w:tcPr>
          <w:p w14:paraId="7050A700"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$629</w:t>
            </w:r>
          </w:p>
        </w:tc>
        <w:tc>
          <w:tcPr>
            <w:tcW w:w="793" w:type="dxa"/>
            <w:tcBorders>
              <w:top w:val="single" w:sz="4" w:space="0" w:color="C5E0B4"/>
              <w:left w:val="nil"/>
              <w:bottom w:val="nil"/>
              <w:right w:val="nil"/>
            </w:tcBorders>
            <w:noWrap/>
            <w:vAlign w:val="center"/>
            <w:hideMark/>
          </w:tcPr>
          <w:p w14:paraId="6123A907"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S/.2,264</w:t>
            </w:r>
          </w:p>
        </w:tc>
        <w:tc>
          <w:tcPr>
            <w:tcW w:w="570" w:type="dxa"/>
            <w:tcBorders>
              <w:top w:val="single" w:sz="4" w:space="0" w:color="C5E0B4"/>
              <w:left w:val="nil"/>
              <w:bottom w:val="nil"/>
              <w:right w:val="nil"/>
            </w:tcBorders>
            <w:noWrap/>
            <w:vAlign w:val="center"/>
            <w:hideMark/>
          </w:tcPr>
          <w:p w14:paraId="30185F77"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$632</w:t>
            </w:r>
          </w:p>
        </w:tc>
        <w:tc>
          <w:tcPr>
            <w:tcW w:w="793" w:type="dxa"/>
            <w:tcBorders>
              <w:top w:val="single" w:sz="4" w:space="0" w:color="C5E0B4"/>
              <w:left w:val="nil"/>
              <w:bottom w:val="nil"/>
              <w:right w:val="nil"/>
            </w:tcBorders>
            <w:noWrap/>
            <w:vAlign w:val="center"/>
            <w:hideMark/>
          </w:tcPr>
          <w:p w14:paraId="32131D9E"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S/.2,273</w:t>
            </w:r>
          </w:p>
        </w:tc>
        <w:tc>
          <w:tcPr>
            <w:tcW w:w="850" w:type="dxa"/>
            <w:tcBorders>
              <w:top w:val="single" w:sz="4" w:space="0" w:color="C5E0B4"/>
              <w:left w:val="nil"/>
              <w:bottom w:val="nil"/>
              <w:right w:val="nil"/>
            </w:tcBorders>
            <w:noWrap/>
            <w:vAlign w:val="center"/>
            <w:hideMark/>
          </w:tcPr>
          <w:p w14:paraId="2263F185"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$443</w:t>
            </w:r>
          </w:p>
        </w:tc>
        <w:tc>
          <w:tcPr>
            <w:tcW w:w="865" w:type="dxa"/>
            <w:tcBorders>
              <w:top w:val="single" w:sz="4" w:space="0" w:color="C5E0B4"/>
              <w:left w:val="nil"/>
              <w:bottom w:val="nil"/>
              <w:right w:val="nil"/>
            </w:tcBorders>
            <w:noWrap/>
            <w:vAlign w:val="center"/>
            <w:hideMark/>
          </w:tcPr>
          <w:p w14:paraId="6F353ADA"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S/.1,594</w:t>
            </w:r>
          </w:p>
        </w:tc>
      </w:tr>
      <w:tr w:rsidR="00C77424" w:rsidRPr="00C77424" w14:paraId="2811283F" w14:textId="77777777" w:rsidTr="00C77424">
        <w:trPr>
          <w:gridAfter w:val="1"/>
          <w:wAfter w:w="6" w:type="dxa"/>
          <w:trHeight w:val="269"/>
        </w:trPr>
        <w:tc>
          <w:tcPr>
            <w:tcW w:w="3810" w:type="dxa"/>
            <w:tcBorders>
              <w:top w:val="nil"/>
              <w:left w:val="nil"/>
              <w:bottom w:val="single" w:sz="4" w:space="0" w:color="C5E0B4"/>
              <w:right w:val="nil"/>
            </w:tcBorders>
            <w:noWrap/>
            <w:vAlign w:val="center"/>
            <w:hideMark/>
          </w:tcPr>
          <w:p w14:paraId="24DFC1BC" w14:textId="77777777" w:rsidR="00C77424" w:rsidRPr="00C77424" w:rsidRDefault="00C77424" w:rsidP="00C77424">
            <w:pPr>
              <w:spacing w:after="0" w:line="240" w:lineRule="auto"/>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Noche adicional</w:t>
            </w:r>
          </w:p>
        </w:tc>
        <w:tc>
          <w:tcPr>
            <w:tcW w:w="570" w:type="dxa"/>
            <w:tcBorders>
              <w:top w:val="nil"/>
              <w:left w:val="nil"/>
              <w:bottom w:val="single" w:sz="4" w:space="0" w:color="C5E0B4"/>
              <w:right w:val="nil"/>
            </w:tcBorders>
            <w:noWrap/>
            <w:vAlign w:val="center"/>
            <w:hideMark/>
          </w:tcPr>
          <w:p w14:paraId="37180E15"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$104</w:t>
            </w:r>
          </w:p>
        </w:tc>
        <w:tc>
          <w:tcPr>
            <w:tcW w:w="793" w:type="dxa"/>
            <w:tcBorders>
              <w:top w:val="nil"/>
              <w:left w:val="nil"/>
              <w:bottom w:val="single" w:sz="4" w:space="0" w:color="C5E0B4"/>
              <w:right w:val="nil"/>
            </w:tcBorders>
            <w:noWrap/>
            <w:vAlign w:val="center"/>
            <w:hideMark/>
          </w:tcPr>
          <w:p w14:paraId="30E10BBA"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S/.375</w:t>
            </w:r>
          </w:p>
        </w:tc>
        <w:tc>
          <w:tcPr>
            <w:tcW w:w="570" w:type="dxa"/>
            <w:tcBorders>
              <w:top w:val="nil"/>
              <w:left w:val="nil"/>
              <w:bottom w:val="single" w:sz="4" w:space="0" w:color="C5E0B4"/>
              <w:right w:val="nil"/>
            </w:tcBorders>
            <w:noWrap/>
            <w:vAlign w:val="center"/>
            <w:hideMark/>
          </w:tcPr>
          <w:p w14:paraId="448BBF14"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$64</w:t>
            </w:r>
          </w:p>
        </w:tc>
        <w:tc>
          <w:tcPr>
            <w:tcW w:w="793" w:type="dxa"/>
            <w:tcBorders>
              <w:top w:val="nil"/>
              <w:left w:val="nil"/>
              <w:bottom w:val="single" w:sz="4" w:space="0" w:color="C5E0B4"/>
              <w:right w:val="nil"/>
            </w:tcBorders>
            <w:noWrap/>
            <w:vAlign w:val="center"/>
            <w:hideMark/>
          </w:tcPr>
          <w:p w14:paraId="402E3A4F"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S/.230</w:t>
            </w:r>
          </w:p>
        </w:tc>
        <w:tc>
          <w:tcPr>
            <w:tcW w:w="570" w:type="dxa"/>
            <w:tcBorders>
              <w:top w:val="nil"/>
              <w:left w:val="nil"/>
              <w:bottom w:val="single" w:sz="4" w:space="0" w:color="C5E0B4"/>
              <w:right w:val="nil"/>
            </w:tcBorders>
            <w:noWrap/>
            <w:vAlign w:val="center"/>
            <w:hideMark/>
          </w:tcPr>
          <w:p w14:paraId="487FAC96"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$51</w:t>
            </w:r>
          </w:p>
        </w:tc>
        <w:tc>
          <w:tcPr>
            <w:tcW w:w="793" w:type="dxa"/>
            <w:tcBorders>
              <w:top w:val="nil"/>
              <w:left w:val="nil"/>
              <w:bottom w:val="single" w:sz="4" w:space="0" w:color="C5E0B4"/>
              <w:right w:val="nil"/>
            </w:tcBorders>
            <w:noWrap/>
            <w:vAlign w:val="center"/>
            <w:hideMark/>
          </w:tcPr>
          <w:p w14:paraId="650CBFB2"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S/.182</w:t>
            </w:r>
          </w:p>
        </w:tc>
        <w:tc>
          <w:tcPr>
            <w:tcW w:w="850" w:type="dxa"/>
            <w:tcBorders>
              <w:top w:val="nil"/>
              <w:left w:val="nil"/>
              <w:bottom w:val="single" w:sz="4" w:space="0" w:color="C5E0B4"/>
              <w:right w:val="nil"/>
            </w:tcBorders>
            <w:noWrap/>
            <w:vAlign w:val="center"/>
            <w:hideMark/>
          </w:tcPr>
          <w:p w14:paraId="3522FB43"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$10</w:t>
            </w:r>
          </w:p>
        </w:tc>
        <w:tc>
          <w:tcPr>
            <w:tcW w:w="865" w:type="dxa"/>
            <w:tcBorders>
              <w:top w:val="nil"/>
              <w:left w:val="nil"/>
              <w:bottom w:val="single" w:sz="4" w:space="0" w:color="C5E0B4"/>
              <w:right w:val="nil"/>
            </w:tcBorders>
            <w:noWrap/>
            <w:vAlign w:val="center"/>
            <w:hideMark/>
          </w:tcPr>
          <w:p w14:paraId="1A0E0CE3"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S/.37</w:t>
            </w:r>
          </w:p>
        </w:tc>
      </w:tr>
    </w:tbl>
    <w:p w14:paraId="532F47D9" w14:textId="77777777" w:rsidR="00C77424" w:rsidRDefault="00C77424" w:rsidP="006854BD">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608" w:type="dxa"/>
        <w:tblCellMar>
          <w:left w:w="70" w:type="dxa"/>
          <w:right w:w="70" w:type="dxa"/>
        </w:tblCellMar>
        <w:tblLook w:val="04A0" w:firstRow="1" w:lastRow="0" w:firstColumn="1" w:lastColumn="0" w:noHBand="0" w:noVBand="1"/>
      </w:tblPr>
      <w:tblGrid>
        <w:gridCol w:w="3915"/>
        <w:gridCol w:w="586"/>
        <w:gridCol w:w="816"/>
        <w:gridCol w:w="586"/>
        <w:gridCol w:w="816"/>
        <w:gridCol w:w="515"/>
        <w:gridCol w:w="609"/>
        <w:gridCol w:w="874"/>
        <w:gridCol w:w="891"/>
      </w:tblGrid>
      <w:tr w:rsidR="00C77424" w:rsidRPr="00C77424" w14:paraId="6771D8A9" w14:textId="77777777" w:rsidTr="00C77424">
        <w:trPr>
          <w:trHeight w:val="226"/>
        </w:trPr>
        <w:tc>
          <w:tcPr>
            <w:tcW w:w="9608" w:type="dxa"/>
            <w:gridSpan w:val="9"/>
            <w:tcBorders>
              <w:top w:val="single" w:sz="4" w:space="0" w:color="385724"/>
              <w:left w:val="nil"/>
              <w:bottom w:val="nil"/>
              <w:right w:val="nil"/>
            </w:tcBorders>
            <w:shd w:val="clear" w:color="000000" w:fill="385724"/>
            <w:noWrap/>
            <w:vAlign w:val="center"/>
            <w:hideMark/>
          </w:tcPr>
          <w:p w14:paraId="2A6107B8" w14:textId="77777777" w:rsidR="00C77424" w:rsidRPr="00C77424" w:rsidRDefault="00C77424" w:rsidP="00C77424">
            <w:pPr>
              <w:spacing w:after="0" w:line="240" w:lineRule="auto"/>
              <w:jc w:val="center"/>
              <w:rPr>
                <w:rFonts w:ascii="Calibri" w:eastAsia="Times New Roman" w:hAnsi="Calibri" w:cs="Calibri"/>
                <w:b/>
                <w:bCs/>
                <w:color w:val="FFFFFF"/>
                <w:kern w:val="0"/>
                <w:sz w:val="23"/>
                <w:szCs w:val="23"/>
                <w:lang w:eastAsia="es-PE" w:bidi="hi-IN"/>
                <w14:ligatures w14:val="none"/>
              </w:rPr>
            </w:pPr>
            <w:r w:rsidRPr="00C77424">
              <w:rPr>
                <w:rFonts w:ascii="Calibri" w:eastAsia="Times New Roman" w:hAnsi="Calibri" w:cs="Calibri"/>
                <w:b/>
                <w:bCs/>
                <w:color w:val="FFFFFF"/>
                <w:kern w:val="0"/>
                <w:sz w:val="23"/>
                <w:szCs w:val="23"/>
                <w:lang w:eastAsia="es-PE" w:bidi="hi-IN"/>
                <w14:ligatures w14:val="none"/>
              </w:rPr>
              <w:t>WYNDHAM GARDEN BARRANQUILLA 3*</w:t>
            </w:r>
          </w:p>
        </w:tc>
      </w:tr>
      <w:tr w:rsidR="00C77424" w:rsidRPr="00C77424" w14:paraId="12DDF98B" w14:textId="77777777" w:rsidTr="00C77424">
        <w:trPr>
          <w:trHeight w:val="228"/>
        </w:trPr>
        <w:tc>
          <w:tcPr>
            <w:tcW w:w="9608" w:type="dxa"/>
            <w:gridSpan w:val="9"/>
            <w:tcBorders>
              <w:top w:val="nil"/>
              <w:left w:val="nil"/>
              <w:bottom w:val="single" w:sz="4" w:space="0" w:color="385724"/>
              <w:right w:val="nil"/>
            </w:tcBorders>
            <w:shd w:val="clear" w:color="000000" w:fill="385724"/>
            <w:noWrap/>
            <w:vAlign w:val="center"/>
            <w:hideMark/>
          </w:tcPr>
          <w:p w14:paraId="1591BBCA" w14:textId="77777777" w:rsidR="00C77424" w:rsidRPr="00C77424" w:rsidRDefault="00C77424" w:rsidP="00C77424">
            <w:pPr>
              <w:spacing w:after="0" w:line="240" w:lineRule="auto"/>
              <w:jc w:val="center"/>
              <w:rPr>
                <w:rFonts w:ascii="Calibri" w:eastAsia="Times New Roman" w:hAnsi="Calibri" w:cs="Calibri"/>
                <w:b/>
                <w:bCs/>
                <w:color w:val="FFFFFF"/>
                <w:kern w:val="0"/>
                <w:sz w:val="20"/>
                <w:szCs w:val="20"/>
                <w:lang w:eastAsia="es-PE" w:bidi="hi-IN"/>
                <w14:ligatures w14:val="none"/>
              </w:rPr>
            </w:pPr>
            <w:r w:rsidRPr="00C77424">
              <w:rPr>
                <w:rFonts w:ascii="Calibri" w:eastAsia="Times New Roman" w:hAnsi="Calibri" w:cs="Calibri"/>
                <w:b/>
                <w:bCs/>
                <w:color w:val="FFFFFF"/>
                <w:kern w:val="0"/>
                <w:sz w:val="20"/>
                <w:szCs w:val="20"/>
                <w:lang w:eastAsia="es-PE" w:bidi="hi-IN"/>
                <w14:ligatures w14:val="none"/>
              </w:rPr>
              <w:t>Hab. Standard</w:t>
            </w:r>
          </w:p>
        </w:tc>
      </w:tr>
      <w:tr w:rsidR="00C77424" w:rsidRPr="00C77424" w14:paraId="3D2A401F" w14:textId="77777777" w:rsidTr="00C77424">
        <w:trPr>
          <w:trHeight w:val="269"/>
        </w:trPr>
        <w:tc>
          <w:tcPr>
            <w:tcW w:w="3915" w:type="dxa"/>
            <w:vMerge w:val="restart"/>
            <w:tcBorders>
              <w:top w:val="nil"/>
              <w:left w:val="nil"/>
              <w:bottom w:val="single" w:sz="4" w:space="0" w:color="CAEABF"/>
              <w:right w:val="nil"/>
            </w:tcBorders>
            <w:shd w:val="clear" w:color="000000" w:fill="C5E0B4"/>
            <w:noWrap/>
            <w:vAlign w:val="center"/>
            <w:hideMark/>
          </w:tcPr>
          <w:p w14:paraId="68BB1612"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 </w:t>
            </w:r>
          </w:p>
        </w:tc>
        <w:tc>
          <w:tcPr>
            <w:tcW w:w="1402" w:type="dxa"/>
            <w:gridSpan w:val="2"/>
            <w:tcBorders>
              <w:top w:val="nil"/>
              <w:left w:val="nil"/>
              <w:bottom w:val="nil"/>
              <w:right w:val="nil"/>
            </w:tcBorders>
            <w:shd w:val="clear" w:color="000000" w:fill="C5E0B4"/>
            <w:noWrap/>
            <w:vAlign w:val="center"/>
            <w:hideMark/>
          </w:tcPr>
          <w:p w14:paraId="6C4AA2CD" w14:textId="77777777" w:rsidR="00C77424" w:rsidRPr="00C77424" w:rsidRDefault="00C77424" w:rsidP="00C77424">
            <w:pPr>
              <w:spacing w:after="0" w:line="240" w:lineRule="auto"/>
              <w:jc w:val="center"/>
              <w:rPr>
                <w:rFonts w:ascii="Calibri" w:eastAsia="Times New Roman" w:hAnsi="Calibri" w:cs="Calibri"/>
                <w:b/>
                <w:bCs/>
                <w:color w:val="387025"/>
                <w:kern w:val="0"/>
                <w:sz w:val="19"/>
                <w:szCs w:val="19"/>
                <w:lang w:eastAsia="es-PE" w:bidi="hi-IN"/>
                <w14:ligatures w14:val="none"/>
              </w:rPr>
            </w:pPr>
            <w:r w:rsidRPr="00C77424">
              <w:rPr>
                <w:rFonts w:ascii="Calibri" w:eastAsia="Times New Roman" w:hAnsi="Calibri" w:cs="Calibri"/>
                <w:b/>
                <w:bCs/>
                <w:color w:val="387025"/>
                <w:kern w:val="0"/>
                <w:sz w:val="19"/>
                <w:szCs w:val="19"/>
                <w:lang w:eastAsia="es-PE" w:bidi="hi-IN"/>
                <w14:ligatures w14:val="none"/>
              </w:rPr>
              <w:t>SIMPLE</w:t>
            </w:r>
          </w:p>
        </w:tc>
        <w:tc>
          <w:tcPr>
            <w:tcW w:w="1402" w:type="dxa"/>
            <w:gridSpan w:val="2"/>
            <w:tcBorders>
              <w:top w:val="nil"/>
              <w:left w:val="nil"/>
              <w:bottom w:val="nil"/>
              <w:right w:val="nil"/>
            </w:tcBorders>
            <w:shd w:val="clear" w:color="000000" w:fill="C5E0B4"/>
            <w:noWrap/>
            <w:vAlign w:val="center"/>
            <w:hideMark/>
          </w:tcPr>
          <w:p w14:paraId="065492C1" w14:textId="77777777" w:rsidR="00C77424" w:rsidRPr="00C77424" w:rsidRDefault="00C77424" w:rsidP="00C77424">
            <w:pPr>
              <w:spacing w:after="0" w:line="240" w:lineRule="auto"/>
              <w:jc w:val="center"/>
              <w:rPr>
                <w:rFonts w:ascii="Calibri" w:eastAsia="Times New Roman" w:hAnsi="Calibri" w:cs="Calibri"/>
                <w:b/>
                <w:bCs/>
                <w:color w:val="387025"/>
                <w:kern w:val="0"/>
                <w:sz w:val="19"/>
                <w:szCs w:val="19"/>
                <w:lang w:eastAsia="es-PE" w:bidi="hi-IN"/>
                <w14:ligatures w14:val="none"/>
              </w:rPr>
            </w:pPr>
            <w:r w:rsidRPr="00C77424">
              <w:rPr>
                <w:rFonts w:ascii="Calibri" w:eastAsia="Times New Roman" w:hAnsi="Calibri" w:cs="Calibri"/>
                <w:b/>
                <w:bCs/>
                <w:color w:val="387025"/>
                <w:kern w:val="0"/>
                <w:sz w:val="19"/>
                <w:szCs w:val="19"/>
                <w:lang w:eastAsia="es-PE" w:bidi="hi-IN"/>
                <w14:ligatures w14:val="none"/>
              </w:rPr>
              <w:t>DOBLE</w:t>
            </w:r>
          </w:p>
        </w:tc>
        <w:tc>
          <w:tcPr>
            <w:tcW w:w="1124" w:type="dxa"/>
            <w:gridSpan w:val="2"/>
            <w:tcBorders>
              <w:top w:val="nil"/>
              <w:left w:val="nil"/>
              <w:bottom w:val="nil"/>
              <w:right w:val="nil"/>
            </w:tcBorders>
            <w:shd w:val="clear" w:color="000000" w:fill="C5E0B4"/>
            <w:noWrap/>
            <w:vAlign w:val="center"/>
            <w:hideMark/>
          </w:tcPr>
          <w:p w14:paraId="758EA863" w14:textId="77777777" w:rsidR="00C77424" w:rsidRPr="00C77424" w:rsidRDefault="00C77424" w:rsidP="00C77424">
            <w:pPr>
              <w:spacing w:after="0" w:line="240" w:lineRule="auto"/>
              <w:jc w:val="center"/>
              <w:rPr>
                <w:rFonts w:ascii="Calibri" w:eastAsia="Times New Roman" w:hAnsi="Calibri" w:cs="Calibri"/>
                <w:b/>
                <w:bCs/>
                <w:color w:val="387025"/>
                <w:kern w:val="0"/>
                <w:sz w:val="19"/>
                <w:szCs w:val="19"/>
                <w:lang w:eastAsia="es-PE" w:bidi="hi-IN"/>
                <w14:ligatures w14:val="none"/>
              </w:rPr>
            </w:pPr>
            <w:r w:rsidRPr="00C77424">
              <w:rPr>
                <w:rFonts w:ascii="Calibri" w:eastAsia="Times New Roman" w:hAnsi="Calibri" w:cs="Calibri"/>
                <w:b/>
                <w:bCs/>
                <w:color w:val="387025"/>
                <w:kern w:val="0"/>
                <w:sz w:val="19"/>
                <w:szCs w:val="19"/>
                <w:lang w:eastAsia="es-PE" w:bidi="hi-IN"/>
                <w14:ligatures w14:val="none"/>
              </w:rPr>
              <w:t>TRIPLE</w:t>
            </w:r>
          </w:p>
        </w:tc>
        <w:tc>
          <w:tcPr>
            <w:tcW w:w="874" w:type="dxa"/>
            <w:tcBorders>
              <w:top w:val="nil"/>
              <w:left w:val="nil"/>
              <w:bottom w:val="nil"/>
              <w:right w:val="nil"/>
            </w:tcBorders>
            <w:shd w:val="clear" w:color="000000" w:fill="C5E0B4"/>
            <w:vAlign w:val="center"/>
            <w:hideMark/>
          </w:tcPr>
          <w:p w14:paraId="7CDED998"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CHILD 1</w:t>
            </w:r>
          </w:p>
        </w:tc>
        <w:tc>
          <w:tcPr>
            <w:tcW w:w="889" w:type="dxa"/>
            <w:tcBorders>
              <w:top w:val="nil"/>
              <w:left w:val="nil"/>
              <w:bottom w:val="nil"/>
              <w:right w:val="nil"/>
            </w:tcBorders>
            <w:shd w:val="clear" w:color="000000" w:fill="C5E0B4"/>
            <w:noWrap/>
            <w:vAlign w:val="center"/>
            <w:hideMark/>
          </w:tcPr>
          <w:p w14:paraId="0C4E9156" w14:textId="77777777" w:rsidR="00C77424" w:rsidRPr="00C77424" w:rsidRDefault="00C77424" w:rsidP="00C77424">
            <w:pPr>
              <w:spacing w:after="0" w:line="240" w:lineRule="auto"/>
              <w:jc w:val="center"/>
              <w:rPr>
                <w:rFonts w:ascii="Calibri" w:eastAsia="Times New Roman" w:hAnsi="Calibri" w:cs="Calibri"/>
                <w:b/>
                <w:bCs/>
                <w:color w:val="0000FF"/>
                <w:kern w:val="0"/>
                <w:sz w:val="15"/>
                <w:szCs w:val="15"/>
                <w:lang w:eastAsia="es-PE" w:bidi="hi-IN"/>
                <w14:ligatures w14:val="none"/>
              </w:rPr>
            </w:pPr>
            <w:r w:rsidRPr="00C77424">
              <w:rPr>
                <w:rFonts w:ascii="Calibri" w:eastAsia="Times New Roman" w:hAnsi="Calibri" w:cs="Calibri"/>
                <w:b/>
                <w:bCs/>
                <w:color w:val="0000FF"/>
                <w:kern w:val="0"/>
                <w:sz w:val="15"/>
                <w:szCs w:val="15"/>
                <w:lang w:eastAsia="es-PE" w:bidi="hi-IN"/>
                <w14:ligatures w14:val="none"/>
              </w:rPr>
              <w:t>02-10 yrs</w:t>
            </w:r>
          </w:p>
        </w:tc>
      </w:tr>
      <w:tr w:rsidR="00C77424" w:rsidRPr="00C77424" w14:paraId="39FE05B2" w14:textId="77777777" w:rsidTr="00C77424">
        <w:trPr>
          <w:trHeight w:val="269"/>
        </w:trPr>
        <w:tc>
          <w:tcPr>
            <w:tcW w:w="3915" w:type="dxa"/>
            <w:vMerge/>
            <w:tcBorders>
              <w:top w:val="nil"/>
              <w:left w:val="nil"/>
              <w:bottom w:val="single" w:sz="4" w:space="0" w:color="CAEABF"/>
              <w:right w:val="nil"/>
            </w:tcBorders>
            <w:vAlign w:val="center"/>
            <w:hideMark/>
          </w:tcPr>
          <w:p w14:paraId="18EAC1BA" w14:textId="77777777" w:rsidR="00C77424" w:rsidRPr="00C77424" w:rsidRDefault="00C77424" w:rsidP="00C77424">
            <w:pPr>
              <w:spacing w:after="0" w:line="240" w:lineRule="auto"/>
              <w:rPr>
                <w:rFonts w:ascii="Calibri" w:eastAsia="Times New Roman" w:hAnsi="Calibri" w:cs="Calibri"/>
                <w:b/>
                <w:bCs/>
                <w:color w:val="387025"/>
                <w:kern w:val="0"/>
                <w:sz w:val="18"/>
                <w:szCs w:val="18"/>
                <w:lang w:eastAsia="es-PE" w:bidi="hi-IN"/>
                <w14:ligatures w14:val="none"/>
              </w:rPr>
            </w:pPr>
          </w:p>
        </w:tc>
        <w:tc>
          <w:tcPr>
            <w:tcW w:w="586" w:type="dxa"/>
            <w:tcBorders>
              <w:top w:val="nil"/>
              <w:left w:val="nil"/>
              <w:bottom w:val="single" w:sz="4" w:space="0" w:color="CAEABF"/>
              <w:right w:val="nil"/>
            </w:tcBorders>
            <w:shd w:val="clear" w:color="000000" w:fill="C5E0B4"/>
            <w:noWrap/>
            <w:vAlign w:val="center"/>
            <w:hideMark/>
          </w:tcPr>
          <w:p w14:paraId="0116B598"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815" w:type="dxa"/>
            <w:tcBorders>
              <w:top w:val="nil"/>
              <w:left w:val="nil"/>
              <w:bottom w:val="single" w:sz="4" w:space="0" w:color="CAEABF"/>
              <w:right w:val="nil"/>
            </w:tcBorders>
            <w:shd w:val="clear" w:color="000000" w:fill="C5E0B4"/>
            <w:noWrap/>
            <w:vAlign w:val="center"/>
            <w:hideMark/>
          </w:tcPr>
          <w:p w14:paraId="5F414476"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c>
          <w:tcPr>
            <w:tcW w:w="586" w:type="dxa"/>
            <w:tcBorders>
              <w:top w:val="nil"/>
              <w:left w:val="nil"/>
              <w:bottom w:val="single" w:sz="4" w:space="0" w:color="CAEABF"/>
              <w:right w:val="nil"/>
            </w:tcBorders>
            <w:shd w:val="clear" w:color="000000" w:fill="C5E0B4"/>
            <w:noWrap/>
            <w:vAlign w:val="center"/>
            <w:hideMark/>
          </w:tcPr>
          <w:p w14:paraId="65EC3E34"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815" w:type="dxa"/>
            <w:tcBorders>
              <w:top w:val="nil"/>
              <w:left w:val="nil"/>
              <w:bottom w:val="single" w:sz="4" w:space="0" w:color="CAEABF"/>
              <w:right w:val="nil"/>
            </w:tcBorders>
            <w:shd w:val="clear" w:color="000000" w:fill="C5E0B4"/>
            <w:noWrap/>
            <w:vAlign w:val="center"/>
            <w:hideMark/>
          </w:tcPr>
          <w:p w14:paraId="331B464E"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c>
          <w:tcPr>
            <w:tcW w:w="515" w:type="dxa"/>
            <w:tcBorders>
              <w:top w:val="nil"/>
              <w:left w:val="nil"/>
              <w:bottom w:val="single" w:sz="4" w:space="0" w:color="CAEABF"/>
              <w:right w:val="nil"/>
            </w:tcBorders>
            <w:shd w:val="clear" w:color="000000" w:fill="C5E0B4"/>
            <w:noWrap/>
            <w:vAlign w:val="center"/>
            <w:hideMark/>
          </w:tcPr>
          <w:p w14:paraId="3864EA04"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609" w:type="dxa"/>
            <w:tcBorders>
              <w:top w:val="nil"/>
              <w:left w:val="nil"/>
              <w:bottom w:val="single" w:sz="4" w:space="0" w:color="CAEABF"/>
              <w:right w:val="nil"/>
            </w:tcBorders>
            <w:shd w:val="clear" w:color="000000" w:fill="C5E0B4"/>
            <w:noWrap/>
            <w:vAlign w:val="center"/>
            <w:hideMark/>
          </w:tcPr>
          <w:p w14:paraId="12726077"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c>
          <w:tcPr>
            <w:tcW w:w="874" w:type="dxa"/>
            <w:tcBorders>
              <w:top w:val="nil"/>
              <w:left w:val="nil"/>
              <w:bottom w:val="single" w:sz="4" w:space="0" w:color="CAEABF"/>
              <w:right w:val="nil"/>
            </w:tcBorders>
            <w:shd w:val="clear" w:color="000000" w:fill="C5E0B4"/>
            <w:noWrap/>
            <w:vAlign w:val="center"/>
            <w:hideMark/>
          </w:tcPr>
          <w:p w14:paraId="48EB73DF"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889" w:type="dxa"/>
            <w:tcBorders>
              <w:top w:val="nil"/>
              <w:left w:val="nil"/>
              <w:bottom w:val="single" w:sz="4" w:space="0" w:color="CAEABF"/>
              <w:right w:val="nil"/>
            </w:tcBorders>
            <w:shd w:val="clear" w:color="000000" w:fill="C5E0B4"/>
            <w:noWrap/>
            <w:vAlign w:val="center"/>
            <w:hideMark/>
          </w:tcPr>
          <w:p w14:paraId="0BC90629"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r>
      <w:tr w:rsidR="00C77424" w:rsidRPr="00C77424" w14:paraId="54EAF02E" w14:textId="77777777" w:rsidTr="00C77424">
        <w:trPr>
          <w:trHeight w:val="258"/>
        </w:trPr>
        <w:tc>
          <w:tcPr>
            <w:tcW w:w="3915" w:type="dxa"/>
            <w:tcBorders>
              <w:top w:val="single" w:sz="4" w:space="0" w:color="C5E0B4"/>
              <w:left w:val="nil"/>
              <w:bottom w:val="nil"/>
              <w:right w:val="nil"/>
            </w:tcBorders>
            <w:noWrap/>
            <w:vAlign w:val="center"/>
            <w:hideMark/>
          </w:tcPr>
          <w:p w14:paraId="612D5D59" w14:textId="77777777" w:rsidR="00C77424" w:rsidRPr="00C77424" w:rsidRDefault="00C77424" w:rsidP="00C77424">
            <w:pPr>
              <w:spacing w:after="0" w:line="240" w:lineRule="auto"/>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Del 05 agosto al 15 diciembre 2026</w:t>
            </w:r>
          </w:p>
        </w:tc>
        <w:tc>
          <w:tcPr>
            <w:tcW w:w="586" w:type="dxa"/>
            <w:tcBorders>
              <w:top w:val="single" w:sz="4" w:space="0" w:color="C5E0B4"/>
              <w:left w:val="nil"/>
              <w:bottom w:val="nil"/>
              <w:right w:val="nil"/>
            </w:tcBorders>
            <w:noWrap/>
            <w:vAlign w:val="center"/>
            <w:hideMark/>
          </w:tcPr>
          <w:p w14:paraId="2462F773"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$769</w:t>
            </w:r>
          </w:p>
        </w:tc>
        <w:tc>
          <w:tcPr>
            <w:tcW w:w="815" w:type="dxa"/>
            <w:tcBorders>
              <w:top w:val="single" w:sz="4" w:space="0" w:color="C5E0B4"/>
              <w:left w:val="nil"/>
              <w:bottom w:val="nil"/>
              <w:right w:val="nil"/>
            </w:tcBorders>
            <w:noWrap/>
            <w:vAlign w:val="center"/>
            <w:hideMark/>
          </w:tcPr>
          <w:p w14:paraId="03BBC1A2"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S/.2,769</w:t>
            </w:r>
          </w:p>
        </w:tc>
        <w:tc>
          <w:tcPr>
            <w:tcW w:w="586" w:type="dxa"/>
            <w:tcBorders>
              <w:top w:val="single" w:sz="4" w:space="0" w:color="C5E0B4"/>
              <w:left w:val="nil"/>
              <w:bottom w:val="nil"/>
              <w:right w:val="nil"/>
            </w:tcBorders>
            <w:noWrap/>
            <w:vAlign w:val="center"/>
            <w:hideMark/>
          </w:tcPr>
          <w:p w14:paraId="550028EF"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$599</w:t>
            </w:r>
          </w:p>
        </w:tc>
        <w:tc>
          <w:tcPr>
            <w:tcW w:w="815" w:type="dxa"/>
            <w:tcBorders>
              <w:top w:val="single" w:sz="4" w:space="0" w:color="C5E0B4"/>
              <w:left w:val="nil"/>
              <w:bottom w:val="nil"/>
              <w:right w:val="nil"/>
            </w:tcBorders>
            <w:noWrap/>
            <w:vAlign w:val="center"/>
            <w:hideMark/>
          </w:tcPr>
          <w:p w14:paraId="022F44CD"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S/.2,156</w:t>
            </w:r>
          </w:p>
        </w:tc>
        <w:tc>
          <w:tcPr>
            <w:tcW w:w="515" w:type="dxa"/>
            <w:tcBorders>
              <w:top w:val="single" w:sz="4" w:space="0" w:color="C5E0B4"/>
              <w:left w:val="nil"/>
              <w:bottom w:val="nil"/>
              <w:right w:val="nil"/>
            </w:tcBorders>
            <w:noWrap/>
            <w:vAlign w:val="center"/>
            <w:hideMark/>
          </w:tcPr>
          <w:p w14:paraId="6A6F1621"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NA</w:t>
            </w:r>
          </w:p>
        </w:tc>
        <w:tc>
          <w:tcPr>
            <w:tcW w:w="609" w:type="dxa"/>
            <w:tcBorders>
              <w:top w:val="single" w:sz="4" w:space="0" w:color="C5E0B4"/>
              <w:left w:val="nil"/>
              <w:bottom w:val="nil"/>
              <w:right w:val="nil"/>
            </w:tcBorders>
            <w:noWrap/>
            <w:vAlign w:val="center"/>
            <w:hideMark/>
          </w:tcPr>
          <w:p w14:paraId="42B0EFE5"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NA</w:t>
            </w:r>
          </w:p>
        </w:tc>
        <w:tc>
          <w:tcPr>
            <w:tcW w:w="874" w:type="dxa"/>
            <w:tcBorders>
              <w:top w:val="single" w:sz="4" w:space="0" w:color="C5E0B4"/>
              <w:left w:val="nil"/>
              <w:bottom w:val="nil"/>
              <w:right w:val="nil"/>
            </w:tcBorders>
            <w:noWrap/>
            <w:vAlign w:val="center"/>
            <w:hideMark/>
          </w:tcPr>
          <w:p w14:paraId="18EFF0FF"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$443</w:t>
            </w:r>
          </w:p>
        </w:tc>
        <w:tc>
          <w:tcPr>
            <w:tcW w:w="889" w:type="dxa"/>
            <w:tcBorders>
              <w:top w:val="single" w:sz="4" w:space="0" w:color="C5E0B4"/>
              <w:left w:val="nil"/>
              <w:bottom w:val="nil"/>
              <w:right w:val="nil"/>
            </w:tcBorders>
            <w:noWrap/>
            <w:vAlign w:val="center"/>
            <w:hideMark/>
          </w:tcPr>
          <w:p w14:paraId="47FD2115"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S/.1,594</w:t>
            </w:r>
          </w:p>
        </w:tc>
      </w:tr>
      <w:tr w:rsidR="00C77424" w:rsidRPr="00C77424" w14:paraId="5105BB0C" w14:textId="77777777" w:rsidTr="00C77424">
        <w:trPr>
          <w:trHeight w:val="269"/>
        </w:trPr>
        <w:tc>
          <w:tcPr>
            <w:tcW w:w="3915" w:type="dxa"/>
            <w:tcBorders>
              <w:top w:val="nil"/>
              <w:left w:val="nil"/>
              <w:bottom w:val="single" w:sz="4" w:space="0" w:color="C5E0B4"/>
              <w:right w:val="nil"/>
            </w:tcBorders>
            <w:noWrap/>
            <w:vAlign w:val="center"/>
            <w:hideMark/>
          </w:tcPr>
          <w:p w14:paraId="540CEE79" w14:textId="77777777" w:rsidR="00C77424" w:rsidRPr="00C77424" w:rsidRDefault="00C77424" w:rsidP="00C77424">
            <w:pPr>
              <w:spacing w:after="0" w:line="240" w:lineRule="auto"/>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Noche adicional</w:t>
            </w:r>
          </w:p>
        </w:tc>
        <w:tc>
          <w:tcPr>
            <w:tcW w:w="586" w:type="dxa"/>
            <w:tcBorders>
              <w:top w:val="nil"/>
              <w:left w:val="nil"/>
              <w:bottom w:val="single" w:sz="4" w:space="0" w:color="C5E0B4"/>
              <w:right w:val="nil"/>
            </w:tcBorders>
            <w:noWrap/>
            <w:vAlign w:val="center"/>
            <w:hideMark/>
          </w:tcPr>
          <w:p w14:paraId="0F258907"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$109</w:t>
            </w:r>
          </w:p>
        </w:tc>
        <w:tc>
          <w:tcPr>
            <w:tcW w:w="815" w:type="dxa"/>
            <w:tcBorders>
              <w:top w:val="nil"/>
              <w:left w:val="nil"/>
              <w:bottom w:val="single" w:sz="4" w:space="0" w:color="C5E0B4"/>
              <w:right w:val="nil"/>
            </w:tcBorders>
            <w:noWrap/>
            <w:vAlign w:val="center"/>
            <w:hideMark/>
          </w:tcPr>
          <w:p w14:paraId="2E0688B1"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S/.392</w:t>
            </w:r>
          </w:p>
        </w:tc>
        <w:tc>
          <w:tcPr>
            <w:tcW w:w="586" w:type="dxa"/>
            <w:tcBorders>
              <w:top w:val="nil"/>
              <w:left w:val="nil"/>
              <w:bottom w:val="single" w:sz="4" w:space="0" w:color="C5E0B4"/>
              <w:right w:val="nil"/>
            </w:tcBorders>
            <w:noWrap/>
            <w:vAlign w:val="center"/>
            <w:hideMark/>
          </w:tcPr>
          <w:p w14:paraId="4BB6BC27"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$55</w:t>
            </w:r>
          </w:p>
        </w:tc>
        <w:tc>
          <w:tcPr>
            <w:tcW w:w="815" w:type="dxa"/>
            <w:tcBorders>
              <w:top w:val="nil"/>
              <w:left w:val="nil"/>
              <w:bottom w:val="single" w:sz="4" w:space="0" w:color="C5E0B4"/>
              <w:right w:val="nil"/>
            </w:tcBorders>
            <w:noWrap/>
            <w:vAlign w:val="center"/>
            <w:hideMark/>
          </w:tcPr>
          <w:p w14:paraId="3C5CF371"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S/.199</w:t>
            </w:r>
          </w:p>
        </w:tc>
        <w:tc>
          <w:tcPr>
            <w:tcW w:w="515" w:type="dxa"/>
            <w:tcBorders>
              <w:top w:val="nil"/>
              <w:left w:val="nil"/>
              <w:bottom w:val="single" w:sz="4" w:space="0" w:color="C5E0B4"/>
              <w:right w:val="nil"/>
            </w:tcBorders>
            <w:noWrap/>
            <w:vAlign w:val="center"/>
            <w:hideMark/>
          </w:tcPr>
          <w:p w14:paraId="54F416A2"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NA</w:t>
            </w:r>
          </w:p>
        </w:tc>
        <w:tc>
          <w:tcPr>
            <w:tcW w:w="609" w:type="dxa"/>
            <w:tcBorders>
              <w:top w:val="nil"/>
              <w:left w:val="nil"/>
              <w:bottom w:val="single" w:sz="4" w:space="0" w:color="C5E0B4"/>
              <w:right w:val="nil"/>
            </w:tcBorders>
            <w:noWrap/>
            <w:vAlign w:val="center"/>
            <w:hideMark/>
          </w:tcPr>
          <w:p w14:paraId="331523DD"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NA</w:t>
            </w:r>
          </w:p>
        </w:tc>
        <w:tc>
          <w:tcPr>
            <w:tcW w:w="874" w:type="dxa"/>
            <w:tcBorders>
              <w:top w:val="nil"/>
              <w:left w:val="nil"/>
              <w:bottom w:val="single" w:sz="4" w:space="0" w:color="C5E0B4"/>
              <w:right w:val="nil"/>
            </w:tcBorders>
            <w:noWrap/>
            <w:vAlign w:val="center"/>
            <w:hideMark/>
          </w:tcPr>
          <w:p w14:paraId="4D0D950C"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$10</w:t>
            </w:r>
          </w:p>
        </w:tc>
        <w:tc>
          <w:tcPr>
            <w:tcW w:w="889" w:type="dxa"/>
            <w:tcBorders>
              <w:top w:val="nil"/>
              <w:left w:val="nil"/>
              <w:bottom w:val="single" w:sz="4" w:space="0" w:color="C5E0B4"/>
              <w:right w:val="nil"/>
            </w:tcBorders>
            <w:noWrap/>
            <w:vAlign w:val="center"/>
            <w:hideMark/>
          </w:tcPr>
          <w:p w14:paraId="1D1BDD4E"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S/.37</w:t>
            </w:r>
          </w:p>
        </w:tc>
      </w:tr>
    </w:tbl>
    <w:p w14:paraId="1A0DCD4B" w14:textId="77777777" w:rsidR="00C77424" w:rsidRDefault="00C77424" w:rsidP="006854BD">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608" w:type="dxa"/>
        <w:tblCellMar>
          <w:left w:w="70" w:type="dxa"/>
          <w:right w:w="70" w:type="dxa"/>
        </w:tblCellMar>
        <w:tblLook w:val="04A0" w:firstRow="1" w:lastRow="0" w:firstColumn="1" w:lastColumn="0" w:noHBand="0" w:noVBand="1"/>
      </w:tblPr>
      <w:tblGrid>
        <w:gridCol w:w="3806"/>
        <w:gridCol w:w="569"/>
        <w:gridCol w:w="793"/>
        <w:gridCol w:w="569"/>
        <w:gridCol w:w="793"/>
        <w:gridCol w:w="569"/>
        <w:gridCol w:w="793"/>
        <w:gridCol w:w="849"/>
        <w:gridCol w:w="864"/>
        <w:gridCol w:w="6"/>
      </w:tblGrid>
      <w:tr w:rsidR="00C77424" w:rsidRPr="00C77424" w14:paraId="17C47A07" w14:textId="77777777" w:rsidTr="00C77424">
        <w:trPr>
          <w:trHeight w:val="226"/>
        </w:trPr>
        <w:tc>
          <w:tcPr>
            <w:tcW w:w="9608" w:type="dxa"/>
            <w:gridSpan w:val="10"/>
            <w:tcBorders>
              <w:top w:val="single" w:sz="4" w:space="0" w:color="385724"/>
              <w:left w:val="nil"/>
              <w:bottom w:val="nil"/>
              <w:right w:val="nil"/>
            </w:tcBorders>
            <w:shd w:val="clear" w:color="000000" w:fill="385724"/>
            <w:noWrap/>
            <w:vAlign w:val="center"/>
            <w:hideMark/>
          </w:tcPr>
          <w:p w14:paraId="359B0967" w14:textId="77777777" w:rsidR="00C77424" w:rsidRPr="00C77424" w:rsidRDefault="00C77424" w:rsidP="00C77424">
            <w:pPr>
              <w:spacing w:after="0" w:line="240" w:lineRule="auto"/>
              <w:jc w:val="center"/>
              <w:rPr>
                <w:rFonts w:ascii="Calibri" w:eastAsia="Times New Roman" w:hAnsi="Calibri" w:cs="Calibri"/>
                <w:b/>
                <w:bCs/>
                <w:color w:val="FFFFFF"/>
                <w:kern w:val="0"/>
                <w:sz w:val="23"/>
                <w:szCs w:val="23"/>
                <w:lang w:eastAsia="es-PE" w:bidi="hi-IN"/>
                <w14:ligatures w14:val="none"/>
              </w:rPr>
            </w:pPr>
            <w:r w:rsidRPr="00C77424">
              <w:rPr>
                <w:rFonts w:ascii="Calibri" w:eastAsia="Times New Roman" w:hAnsi="Calibri" w:cs="Calibri"/>
                <w:b/>
                <w:bCs/>
                <w:color w:val="FFFFFF"/>
                <w:kern w:val="0"/>
                <w:sz w:val="23"/>
                <w:szCs w:val="23"/>
                <w:lang w:eastAsia="es-PE" w:bidi="hi-IN"/>
                <w14:ligatures w14:val="none"/>
              </w:rPr>
              <w:t>HOLIDAY INN EXPRESS BARRANQUILLA 4*</w:t>
            </w:r>
          </w:p>
        </w:tc>
      </w:tr>
      <w:tr w:rsidR="00C77424" w:rsidRPr="00C77424" w14:paraId="3B294A37" w14:textId="77777777" w:rsidTr="00C77424">
        <w:trPr>
          <w:trHeight w:val="228"/>
        </w:trPr>
        <w:tc>
          <w:tcPr>
            <w:tcW w:w="9608" w:type="dxa"/>
            <w:gridSpan w:val="10"/>
            <w:tcBorders>
              <w:top w:val="nil"/>
              <w:left w:val="nil"/>
              <w:bottom w:val="single" w:sz="4" w:space="0" w:color="385724"/>
              <w:right w:val="nil"/>
            </w:tcBorders>
            <w:shd w:val="clear" w:color="000000" w:fill="385724"/>
            <w:noWrap/>
            <w:vAlign w:val="center"/>
            <w:hideMark/>
          </w:tcPr>
          <w:p w14:paraId="678A2E90" w14:textId="77777777" w:rsidR="00C77424" w:rsidRPr="00C77424" w:rsidRDefault="00C77424" w:rsidP="00C77424">
            <w:pPr>
              <w:spacing w:after="0" w:line="240" w:lineRule="auto"/>
              <w:jc w:val="center"/>
              <w:rPr>
                <w:rFonts w:ascii="Calibri" w:eastAsia="Times New Roman" w:hAnsi="Calibri" w:cs="Calibri"/>
                <w:b/>
                <w:bCs/>
                <w:color w:val="FFFFFF"/>
                <w:kern w:val="0"/>
                <w:sz w:val="20"/>
                <w:szCs w:val="20"/>
                <w:lang w:eastAsia="es-PE" w:bidi="hi-IN"/>
                <w14:ligatures w14:val="none"/>
              </w:rPr>
            </w:pPr>
            <w:r w:rsidRPr="00C77424">
              <w:rPr>
                <w:rFonts w:ascii="Calibri" w:eastAsia="Times New Roman" w:hAnsi="Calibri" w:cs="Calibri"/>
                <w:b/>
                <w:bCs/>
                <w:color w:val="FFFFFF"/>
                <w:kern w:val="0"/>
                <w:sz w:val="20"/>
                <w:szCs w:val="20"/>
                <w:lang w:eastAsia="es-PE" w:bidi="hi-IN"/>
                <w14:ligatures w14:val="none"/>
              </w:rPr>
              <w:t>Hab. Standard</w:t>
            </w:r>
          </w:p>
        </w:tc>
      </w:tr>
      <w:tr w:rsidR="00C77424" w:rsidRPr="00C77424" w14:paraId="2C13529E" w14:textId="77777777" w:rsidTr="00C77424">
        <w:trPr>
          <w:gridAfter w:val="1"/>
          <w:wAfter w:w="3" w:type="dxa"/>
          <w:trHeight w:val="269"/>
        </w:trPr>
        <w:tc>
          <w:tcPr>
            <w:tcW w:w="3806" w:type="dxa"/>
            <w:vMerge w:val="restart"/>
            <w:tcBorders>
              <w:top w:val="nil"/>
              <w:left w:val="nil"/>
              <w:bottom w:val="single" w:sz="4" w:space="0" w:color="C5E0B4"/>
              <w:right w:val="nil"/>
            </w:tcBorders>
            <w:shd w:val="clear" w:color="000000" w:fill="C5E0B4"/>
            <w:noWrap/>
            <w:vAlign w:val="center"/>
            <w:hideMark/>
          </w:tcPr>
          <w:p w14:paraId="3A10FC25"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 </w:t>
            </w:r>
          </w:p>
        </w:tc>
        <w:tc>
          <w:tcPr>
            <w:tcW w:w="1362" w:type="dxa"/>
            <w:gridSpan w:val="2"/>
            <w:tcBorders>
              <w:top w:val="single" w:sz="4" w:space="0" w:color="385724"/>
              <w:left w:val="nil"/>
              <w:bottom w:val="nil"/>
              <w:right w:val="nil"/>
            </w:tcBorders>
            <w:shd w:val="clear" w:color="000000" w:fill="C5E0B4"/>
            <w:noWrap/>
            <w:vAlign w:val="center"/>
            <w:hideMark/>
          </w:tcPr>
          <w:p w14:paraId="38A5DAF4" w14:textId="77777777" w:rsidR="00C77424" w:rsidRPr="00C77424" w:rsidRDefault="00C77424" w:rsidP="00C77424">
            <w:pPr>
              <w:spacing w:after="0" w:line="240" w:lineRule="auto"/>
              <w:jc w:val="center"/>
              <w:rPr>
                <w:rFonts w:ascii="Calibri" w:eastAsia="Times New Roman" w:hAnsi="Calibri" w:cs="Calibri"/>
                <w:b/>
                <w:bCs/>
                <w:color w:val="387025"/>
                <w:kern w:val="0"/>
                <w:sz w:val="19"/>
                <w:szCs w:val="19"/>
                <w:lang w:eastAsia="es-PE" w:bidi="hi-IN"/>
                <w14:ligatures w14:val="none"/>
              </w:rPr>
            </w:pPr>
            <w:r w:rsidRPr="00C77424">
              <w:rPr>
                <w:rFonts w:ascii="Calibri" w:eastAsia="Times New Roman" w:hAnsi="Calibri" w:cs="Calibri"/>
                <w:b/>
                <w:bCs/>
                <w:color w:val="387025"/>
                <w:kern w:val="0"/>
                <w:sz w:val="19"/>
                <w:szCs w:val="19"/>
                <w:lang w:eastAsia="es-PE" w:bidi="hi-IN"/>
                <w14:ligatures w14:val="none"/>
              </w:rPr>
              <w:t>SIMPLE</w:t>
            </w:r>
          </w:p>
        </w:tc>
        <w:tc>
          <w:tcPr>
            <w:tcW w:w="1362" w:type="dxa"/>
            <w:gridSpan w:val="2"/>
            <w:tcBorders>
              <w:top w:val="single" w:sz="4" w:space="0" w:color="385724"/>
              <w:left w:val="nil"/>
              <w:bottom w:val="nil"/>
              <w:right w:val="nil"/>
            </w:tcBorders>
            <w:shd w:val="clear" w:color="000000" w:fill="C5E0B4"/>
            <w:noWrap/>
            <w:vAlign w:val="center"/>
            <w:hideMark/>
          </w:tcPr>
          <w:p w14:paraId="4DCD8F5E" w14:textId="77777777" w:rsidR="00C77424" w:rsidRPr="00C77424" w:rsidRDefault="00C77424" w:rsidP="00C77424">
            <w:pPr>
              <w:spacing w:after="0" w:line="240" w:lineRule="auto"/>
              <w:jc w:val="center"/>
              <w:rPr>
                <w:rFonts w:ascii="Calibri" w:eastAsia="Times New Roman" w:hAnsi="Calibri" w:cs="Calibri"/>
                <w:b/>
                <w:bCs/>
                <w:color w:val="387025"/>
                <w:kern w:val="0"/>
                <w:sz w:val="19"/>
                <w:szCs w:val="19"/>
                <w:lang w:eastAsia="es-PE" w:bidi="hi-IN"/>
                <w14:ligatures w14:val="none"/>
              </w:rPr>
            </w:pPr>
            <w:r w:rsidRPr="00C77424">
              <w:rPr>
                <w:rFonts w:ascii="Calibri" w:eastAsia="Times New Roman" w:hAnsi="Calibri" w:cs="Calibri"/>
                <w:b/>
                <w:bCs/>
                <w:color w:val="387025"/>
                <w:kern w:val="0"/>
                <w:sz w:val="19"/>
                <w:szCs w:val="19"/>
                <w:lang w:eastAsia="es-PE" w:bidi="hi-IN"/>
                <w14:ligatures w14:val="none"/>
              </w:rPr>
              <w:t>DOBLE</w:t>
            </w:r>
          </w:p>
        </w:tc>
        <w:tc>
          <w:tcPr>
            <w:tcW w:w="1362" w:type="dxa"/>
            <w:gridSpan w:val="2"/>
            <w:tcBorders>
              <w:top w:val="single" w:sz="4" w:space="0" w:color="385724"/>
              <w:left w:val="nil"/>
              <w:bottom w:val="nil"/>
              <w:right w:val="nil"/>
            </w:tcBorders>
            <w:shd w:val="clear" w:color="000000" w:fill="C5E0B4"/>
            <w:noWrap/>
            <w:vAlign w:val="center"/>
            <w:hideMark/>
          </w:tcPr>
          <w:p w14:paraId="6201E2FC" w14:textId="77777777" w:rsidR="00C77424" w:rsidRPr="00C77424" w:rsidRDefault="00C77424" w:rsidP="00C77424">
            <w:pPr>
              <w:spacing w:after="0" w:line="240" w:lineRule="auto"/>
              <w:jc w:val="center"/>
              <w:rPr>
                <w:rFonts w:ascii="Calibri" w:eastAsia="Times New Roman" w:hAnsi="Calibri" w:cs="Calibri"/>
                <w:b/>
                <w:bCs/>
                <w:color w:val="387025"/>
                <w:kern w:val="0"/>
                <w:sz w:val="19"/>
                <w:szCs w:val="19"/>
                <w:lang w:eastAsia="es-PE" w:bidi="hi-IN"/>
                <w14:ligatures w14:val="none"/>
              </w:rPr>
            </w:pPr>
            <w:r w:rsidRPr="00C77424">
              <w:rPr>
                <w:rFonts w:ascii="Calibri" w:eastAsia="Times New Roman" w:hAnsi="Calibri" w:cs="Calibri"/>
                <w:b/>
                <w:bCs/>
                <w:color w:val="387025"/>
                <w:kern w:val="0"/>
                <w:sz w:val="19"/>
                <w:szCs w:val="19"/>
                <w:lang w:eastAsia="es-PE" w:bidi="hi-IN"/>
                <w14:ligatures w14:val="none"/>
              </w:rPr>
              <w:t>TRIPLE</w:t>
            </w:r>
          </w:p>
        </w:tc>
        <w:tc>
          <w:tcPr>
            <w:tcW w:w="849" w:type="dxa"/>
            <w:tcBorders>
              <w:top w:val="nil"/>
              <w:left w:val="nil"/>
              <w:bottom w:val="nil"/>
              <w:right w:val="nil"/>
            </w:tcBorders>
            <w:shd w:val="clear" w:color="000000" w:fill="C5E0B4"/>
            <w:vAlign w:val="center"/>
            <w:hideMark/>
          </w:tcPr>
          <w:p w14:paraId="7D6DD594"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CHILD 1</w:t>
            </w:r>
          </w:p>
        </w:tc>
        <w:tc>
          <w:tcPr>
            <w:tcW w:w="864" w:type="dxa"/>
            <w:tcBorders>
              <w:top w:val="nil"/>
              <w:left w:val="nil"/>
              <w:bottom w:val="nil"/>
              <w:right w:val="nil"/>
            </w:tcBorders>
            <w:shd w:val="clear" w:color="000000" w:fill="C5E0B4"/>
            <w:noWrap/>
            <w:vAlign w:val="center"/>
            <w:hideMark/>
          </w:tcPr>
          <w:p w14:paraId="79A78E84" w14:textId="77777777" w:rsidR="00C77424" w:rsidRPr="00C77424" w:rsidRDefault="00C77424" w:rsidP="00C77424">
            <w:pPr>
              <w:spacing w:after="0" w:line="240" w:lineRule="auto"/>
              <w:jc w:val="center"/>
              <w:rPr>
                <w:rFonts w:ascii="Calibri" w:eastAsia="Times New Roman" w:hAnsi="Calibri" w:cs="Calibri"/>
                <w:b/>
                <w:bCs/>
                <w:color w:val="0000FF"/>
                <w:kern w:val="0"/>
                <w:sz w:val="15"/>
                <w:szCs w:val="15"/>
                <w:lang w:eastAsia="es-PE" w:bidi="hi-IN"/>
                <w14:ligatures w14:val="none"/>
              </w:rPr>
            </w:pPr>
            <w:r w:rsidRPr="00C77424">
              <w:rPr>
                <w:rFonts w:ascii="Calibri" w:eastAsia="Times New Roman" w:hAnsi="Calibri" w:cs="Calibri"/>
                <w:b/>
                <w:bCs/>
                <w:color w:val="0000FF"/>
                <w:kern w:val="0"/>
                <w:sz w:val="15"/>
                <w:szCs w:val="15"/>
                <w:lang w:eastAsia="es-PE" w:bidi="hi-IN"/>
                <w14:ligatures w14:val="none"/>
              </w:rPr>
              <w:t>02-10 yrs</w:t>
            </w:r>
          </w:p>
        </w:tc>
      </w:tr>
      <w:tr w:rsidR="00C77424" w:rsidRPr="00C77424" w14:paraId="5CC1E2ED" w14:textId="77777777" w:rsidTr="00C77424">
        <w:trPr>
          <w:gridAfter w:val="1"/>
          <w:wAfter w:w="6" w:type="dxa"/>
          <w:trHeight w:val="269"/>
        </w:trPr>
        <w:tc>
          <w:tcPr>
            <w:tcW w:w="3806" w:type="dxa"/>
            <w:vMerge/>
            <w:tcBorders>
              <w:top w:val="nil"/>
              <w:left w:val="nil"/>
              <w:bottom w:val="single" w:sz="4" w:space="0" w:color="C5E0B4"/>
              <w:right w:val="nil"/>
            </w:tcBorders>
            <w:vAlign w:val="center"/>
            <w:hideMark/>
          </w:tcPr>
          <w:p w14:paraId="7C554A31" w14:textId="77777777" w:rsidR="00C77424" w:rsidRPr="00C77424" w:rsidRDefault="00C77424" w:rsidP="00C77424">
            <w:pPr>
              <w:spacing w:after="0" w:line="240" w:lineRule="auto"/>
              <w:rPr>
                <w:rFonts w:ascii="Calibri" w:eastAsia="Times New Roman" w:hAnsi="Calibri" w:cs="Calibri"/>
                <w:b/>
                <w:bCs/>
                <w:color w:val="387025"/>
                <w:kern w:val="0"/>
                <w:sz w:val="18"/>
                <w:szCs w:val="18"/>
                <w:lang w:eastAsia="es-PE" w:bidi="hi-IN"/>
                <w14:ligatures w14:val="none"/>
              </w:rPr>
            </w:pPr>
          </w:p>
        </w:tc>
        <w:tc>
          <w:tcPr>
            <w:tcW w:w="569" w:type="dxa"/>
            <w:tcBorders>
              <w:top w:val="nil"/>
              <w:left w:val="nil"/>
              <w:bottom w:val="single" w:sz="4" w:space="0" w:color="C5E0B4"/>
              <w:right w:val="nil"/>
            </w:tcBorders>
            <w:shd w:val="clear" w:color="000000" w:fill="C5E0B4"/>
            <w:noWrap/>
            <w:vAlign w:val="center"/>
            <w:hideMark/>
          </w:tcPr>
          <w:p w14:paraId="6F0C2EFC"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792" w:type="dxa"/>
            <w:tcBorders>
              <w:top w:val="nil"/>
              <w:left w:val="nil"/>
              <w:bottom w:val="single" w:sz="4" w:space="0" w:color="C5E0B4"/>
              <w:right w:val="nil"/>
            </w:tcBorders>
            <w:shd w:val="clear" w:color="000000" w:fill="C5E0B4"/>
            <w:noWrap/>
            <w:vAlign w:val="center"/>
            <w:hideMark/>
          </w:tcPr>
          <w:p w14:paraId="41737D0C"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c>
          <w:tcPr>
            <w:tcW w:w="569" w:type="dxa"/>
            <w:tcBorders>
              <w:top w:val="nil"/>
              <w:left w:val="nil"/>
              <w:bottom w:val="single" w:sz="4" w:space="0" w:color="C5E0B4"/>
              <w:right w:val="nil"/>
            </w:tcBorders>
            <w:shd w:val="clear" w:color="000000" w:fill="C5E0B4"/>
            <w:noWrap/>
            <w:vAlign w:val="center"/>
            <w:hideMark/>
          </w:tcPr>
          <w:p w14:paraId="069106CF"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792" w:type="dxa"/>
            <w:tcBorders>
              <w:top w:val="nil"/>
              <w:left w:val="nil"/>
              <w:bottom w:val="single" w:sz="4" w:space="0" w:color="C5E0B4"/>
              <w:right w:val="nil"/>
            </w:tcBorders>
            <w:shd w:val="clear" w:color="000000" w:fill="C5E0B4"/>
            <w:noWrap/>
            <w:vAlign w:val="center"/>
            <w:hideMark/>
          </w:tcPr>
          <w:p w14:paraId="04BEF7B0"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c>
          <w:tcPr>
            <w:tcW w:w="569" w:type="dxa"/>
            <w:tcBorders>
              <w:top w:val="nil"/>
              <w:left w:val="nil"/>
              <w:bottom w:val="single" w:sz="4" w:space="0" w:color="C5E0B4"/>
              <w:right w:val="nil"/>
            </w:tcBorders>
            <w:shd w:val="clear" w:color="000000" w:fill="C5E0B4"/>
            <w:noWrap/>
            <w:vAlign w:val="center"/>
            <w:hideMark/>
          </w:tcPr>
          <w:p w14:paraId="2D30CF2A"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792" w:type="dxa"/>
            <w:tcBorders>
              <w:top w:val="nil"/>
              <w:left w:val="nil"/>
              <w:bottom w:val="single" w:sz="4" w:space="0" w:color="C5E0B4"/>
              <w:right w:val="nil"/>
            </w:tcBorders>
            <w:shd w:val="clear" w:color="000000" w:fill="C5E0B4"/>
            <w:noWrap/>
            <w:vAlign w:val="center"/>
            <w:hideMark/>
          </w:tcPr>
          <w:p w14:paraId="448848E3"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c>
          <w:tcPr>
            <w:tcW w:w="849" w:type="dxa"/>
            <w:tcBorders>
              <w:top w:val="nil"/>
              <w:left w:val="nil"/>
              <w:bottom w:val="single" w:sz="4" w:space="0" w:color="C5E0B4"/>
              <w:right w:val="nil"/>
            </w:tcBorders>
            <w:shd w:val="clear" w:color="000000" w:fill="C5E0B4"/>
            <w:noWrap/>
            <w:vAlign w:val="center"/>
            <w:hideMark/>
          </w:tcPr>
          <w:p w14:paraId="3B610302"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864" w:type="dxa"/>
            <w:tcBorders>
              <w:top w:val="nil"/>
              <w:left w:val="nil"/>
              <w:bottom w:val="single" w:sz="4" w:space="0" w:color="C5E0B4"/>
              <w:right w:val="nil"/>
            </w:tcBorders>
            <w:shd w:val="clear" w:color="000000" w:fill="C5E0B4"/>
            <w:noWrap/>
            <w:vAlign w:val="center"/>
            <w:hideMark/>
          </w:tcPr>
          <w:p w14:paraId="13BD35B3"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r>
      <w:tr w:rsidR="00C77424" w:rsidRPr="00C77424" w14:paraId="0F81B1DE" w14:textId="77777777" w:rsidTr="00C77424">
        <w:trPr>
          <w:gridAfter w:val="1"/>
          <w:wAfter w:w="6" w:type="dxa"/>
          <w:trHeight w:val="258"/>
        </w:trPr>
        <w:tc>
          <w:tcPr>
            <w:tcW w:w="3806" w:type="dxa"/>
            <w:tcBorders>
              <w:top w:val="nil"/>
              <w:left w:val="nil"/>
              <w:bottom w:val="nil"/>
              <w:right w:val="nil"/>
            </w:tcBorders>
            <w:noWrap/>
            <w:vAlign w:val="center"/>
            <w:hideMark/>
          </w:tcPr>
          <w:p w14:paraId="152B8234" w14:textId="77777777" w:rsidR="00C77424" w:rsidRPr="00C77424" w:rsidRDefault="00C77424" w:rsidP="00C77424">
            <w:pPr>
              <w:spacing w:after="0" w:line="240" w:lineRule="auto"/>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Del 05 agosto al 15 diciembre 2026</w:t>
            </w:r>
          </w:p>
        </w:tc>
        <w:tc>
          <w:tcPr>
            <w:tcW w:w="569" w:type="dxa"/>
            <w:tcBorders>
              <w:top w:val="nil"/>
              <w:left w:val="nil"/>
              <w:bottom w:val="nil"/>
              <w:right w:val="nil"/>
            </w:tcBorders>
            <w:noWrap/>
            <w:vAlign w:val="center"/>
            <w:hideMark/>
          </w:tcPr>
          <w:p w14:paraId="412ED224"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$807</w:t>
            </w:r>
          </w:p>
        </w:tc>
        <w:tc>
          <w:tcPr>
            <w:tcW w:w="792" w:type="dxa"/>
            <w:tcBorders>
              <w:top w:val="nil"/>
              <w:left w:val="nil"/>
              <w:bottom w:val="nil"/>
              <w:right w:val="nil"/>
            </w:tcBorders>
            <w:noWrap/>
            <w:vAlign w:val="center"/>
            <w:hideMark/>
          </w:tcPr>
          <w:p w14:paraId="3C409355"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S/.2,904</w:t>
            </w:r>
          </w:p>
        </w:tc>
        <w:tc>
          <w:tcPr>
            <w:tcW w:w="569" w:type="dxa"/>
            <w:tcBorders>
              <w:top w:val="nil"/>
              <w:left w:val="nil"/>
              <w:bottom w:val="nil"/>
              <w:right w:val="nil"/>
            </w:tcBorders>
            <w:noWrap/>
            <w:vAlign w:val="center"/>
            <w:hideMark/>
          </w:tcPr>
          <w:p w14:paraId="1460FF12"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$649</w:t>
            </w:r>
          </w:p>
        </w:tc>
        <w:tc>
          <w:tcPr>
            <w:tcW w:w="792" w:type="dxa"/>
            <w:tcBorders>
              <w:top w:val="nil"/>
              <w:left w:val="nil"/>
              <w:bottom w:val="nil"/>
              <w:right w:val="nil"/>
            </w:tcBorders>
            <w:noWrap/>
            <w:vAlign w:val="center"/>
            <w:hideMark/>
          </w:tcPr>
          <w:p w14:paraId="68260B30"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S/.2,336</w:t>
            </w:r>
          </w:p>
        </w:tc>
        <w:tc>
          <w:tcPr>
            <w:tcW w:w="569" w:type="dxa"/>
            <w:tcBorders>
              <w:top w:val="nil"/>
              <w:left w:val="nil"/>
              <w:bottom w:val="nil"/>
              <w:right w:val="nil"/>
            </w:tcBorders>
            <w:noWrap/>
            <w:vAlign w:val="center"/>
            <w:hideMark/>
          </w:tcPr>
          <w:p w14:paraId="16880C61"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$668</w:t>
            </w:r>
          </w:p>
        </w:tc>
        <w:tc>
          <w:tcPr>
            <w:tcW w:w="792" w:type="dxa"/>
            <w:tcBorders>
              <w:top w:val="nil"/>
              <w:left w:val="nil"/>
              <w:bottom w:val="nil"/>
              <w:right w:val="nil"/>
            </w:tcBorders>
            <w:noWrap/>
            <w:vAlign w:val="center"/>
            <w:hideMark/>
          </w:tcPr>
          <w:p w14:paraId="7C4F93D7"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S/.2,403</w:t>
            </w:r>
          </w:p>
        </w:tc>
        <w:tc>
          <w:tcPr>
            <w:tcW w:w="849" w:type="dxa"/>
            <w:tcBorders>
              <w:top w:val="nil"/>
              <w:left w:val="nil"/>
              <w:bottom w:val="nil"/>
              <w:right w:val="nil"/>
            </w:tcBorders>
            <w:noWrap/>
            <w:vAlign w:val="center"/>
            <w:hideMark/>
          </w:tcPr>
          <w:p w14:paraId="13E79E90"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$443</w:t>
            </w:r>
          </w:p>
        </w:tc>
        <w:tc>
          <w:tcPr>
            <w:tcW w:w="864" w:type="dxa"/>
            <w:tcBorders>
              <w:top w:val="nil"/>
              <w:left w:val="nil"/>
              <w:bottom w:val="nil"/>
              <w:right w:val="nil"/>
            </w:tcBorders>
            <w:noWrap/>
            <w:vAlign w:val="center"/>
            <w:hideMark/>
          </w:tcPr>
          <w:p w14:paraId="37BAACBD"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S/.1,594</w:t>
            </w:r>
          </w:p>
        </w:tc>
      </w:tr>
      <w:tr w:rsidR="00C77424" w:rsidRPr="00C77424" w14:paraId="5D04C3D2" w14:textId="77777777" w:rsidTr="00C77424">
        <w:trPr>
          <w:gridAfter w:val="1"/>
          <w:wAfter w:w="6" w:type="dxa"/>
          <w:trHeight w:val="269"/>
        </w:trPr>
        <w:tc>
          <w:tcPr>
            <w:tcW w:w="3806" w:type="dxa"/>
            <w:tcBorders>
              <w:top w:val="nil"/>
              <w:left w:val="nil"/>
              <w:bottom w:val="single" w:sz="4" w:space="0" w:color="C5E0B4"/>
              <w:right w:val="nil"/>
            </w:tcBorders>
            <w:noWrap/>
            <w:vAlign w:val="center"/>
            <w:hideMark/>
          </w:tcPr>
          <w:p w14:paraId="7D915801" w14:textId="77777777" w:rsidR="00C77424" w:rsidRPr="00C77424" w:rsidRDefault="00C77424" w:rsidP="00C77424">
            <w:pPr>
              <w:spacing w:after="0" w:line="240" w:lineRule="auto"/>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Noche adicional</w:t>
            </w:r>
          </w:p>
        </w:tc>
        <w:tc>
          <w:tcPr>
            <w:tcW w:w="569" w:type="dxa"/>
            <w:tcBorders>
              <w:top w:val="nil"/>
              <w:left w:val="nil"/>
              <w:bottom w:val="single" w:sz="4" w:space="0" w:color="C5E0B4"/>
              <w:right w:val="nil"/>
            </w:tcBorders>
            <w:noWrap/>
            <w:vAlign w:val="center"/>
            <w:hideMark/>
          </w:tcPr>
          <w:p w14:paraId="4BEA0DB5"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$122</w:t>
            </w:r>
          </w:p>
        </w:tc>
        <w:tc>
          <w:tcPr>
            <w:tcW w:w="792" w:type="dxa"/>
            <w:tcBorders>
              <w:top w:val="nil"/>
              <w:left w:val="nil"/>
              <w:bottom w:val="single" w:sz="4" w:space="0" w:color="C5E0B4"/>
              <w:right w:val="nil"/>
            </w:tcBorders>
            <w:noWrap/>
            <w:vAlign w:val="center"/>
            <w:hideMark/>
          </w:tcPr>
          <w:p w14:paraId="6D1CAF98"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S/.439</w:t>
            </w:r>
          </w:p>
        </w:tc>
        <w:tc>
          <w:tcPr>
            <w:tcW w:w="569" w:type="dxa"/>
            <w:tcBorders>
              <w:top w:val="nil"/>
              <w:left w:val="nil"/>
              <w:bottom w:val="single" w:sz="4" w:space="0" w:color="C5E0B4"/>
              <w:right w:val="nil"/>
            </w:tcBorders>
            <w:noWrap/>
            <w:vAlign w:val="center"/>
            <w:hideMark/>
          </w:tcPr>
          <w:p w14:paraId="00894811"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$70</w:t>
            </w:r>
          </w:p>
        </w:tc>
        <w:tc>
          <w:tcPr>
            <w:tcW w:w="792" w:type="dxa"/>
            <w:tcBorders>
              <w:top w:val="nil"/>
              <w:left w:val="nil"/>
              <w:bottom w:val="single" w:sz="4" w:space="0" w:color="C5E0B4"/>
              <w:right w:val="nil"/>
            </w:tcBorders>
            <w:noWrap/>
            <w:vAlign w:val="center"/>
            <w:hideMark/>
          </w:tcPr>
          <w:p w14:paraId="2D9E72BE"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S/.253</w:t>
            </w:r>
          </w:p>
        </w:tc>
        <w:tc>
          <w:tcPr>
            <w:tcW w:w="569" w:type="dxa"/>
            <w:tcBorders>
              <w:top w:val="nil"/>
              <w:left w:val="nil"/>
              <w:bottom w:val="single" w:sz="4" w:space="0" w:color="C5E0B4"/>
              <w:right w:val="nil"/>
            </w:tcBorders>
            <w:noWrap/>
            <w:vAlign w:val="center"/>
            <w:hideMark/>
          </w:tcPr>
          <w:p w14:paraId="32A4B034"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$62</w:t>
            </w:r>
          </w:p>
        </w:tc>
        <w:tc>
          <w:tcPr>
            <w:tcW w:w="792" w:type="dxa"/>
            <w:tcBorders>
              <w:top w:val="nil"/>
              <w:left w:val="nil"/>
              <w:bottom w:val="single" w:sz="4" w:space="0" w:color="C5E0B4"/>
              <w:right w:val="nil"/>
            </w:tcBorders>
            <w:noWrap/>
            <w:vAlign w:val="center"/>
            <w:hideMark/>
          </w:tcPr>
          <w:p w14:paraId="73087D50"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S/.223</w:t>
            </w:r>
          </w:p>
        </w:tc>
        <w:tc>
          <w:tcPr>
            <w:tcW w:w="849" w:type="dxa"/>
            <w:tcBorders>
              <w:top w:val="nil"/>
              <w:left w:val="nil"/>
              <w:bottom w:val="single" w:sz="4" w:space="0" w:color="C5E0B4"/>
              <w:right w:val="nil"/>
            </w:tcBorders>
            <w:noWrap/>
            <w:vAlign w:val="center"/>
            <w:hideMark/>
          </w:tcPr>
          <w:p w14:paraId="27BC5406"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$10</w:t>
            </w:r>
          </w:p>
        </w:tc>
        <w:tc>
          <w:tcPr>
            <w:tcW w:w="864" w:type="dxa"/>
            <w:tcBorders>
              <w:top w:val="nil"/>
              <w:left w:val="nil"/>
              <w:bottom w:val="single" w:sz="4" w:space="0" w:color="C5E0B4"/>
              <w:right w:val="nil"/>
            </w:tcBorders>
            <w:noWrap/>
            <w:vAlign w:val="center"/>
            <w:hideMark/>
          </w:tcPr>
          <w:p w14:paraId="7EF01FE6"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S/.37</w:t>
            </w:r>
          </w:p>
        </w:tc>
      </w:tr>
    </w:tbl>
    <w:p w14:paraId="432C73CE" w14:textId="77777777" w:rsidR="00C77424" w:rsidRDefault="00C77424" w:rsidP="006854BD">
      <w:pPr>
        <w:autoSpaceDE w:val="0"/>
        <w:autoSpaceDN w:val="0"/>
        <w:adjustRightInd w:val="0"/>
        <w:spacing w:line="240" w:lineRule="auto"/>
        <w:ind w:left="-284"/>
        <w:rPr>
          <w:rFonts w:ascii="Calibri" w:eastAsia="Times New Roman" w:hAnsi="Calibri" w:cs="Calibri"/>
          <w:b/>
          <w:color w:val="FF0000"/>
          <w:sz w:val="20"/>
          <w:szCs w:val="20"/>
          <w:lang w:eastAsia="es-PE"/>
        </w:rPr>
      </w:pPr>
    </w:p>
    <w:p w14:paraId="222C7DAF" w14:textId="77777777" w:rsidR="00C77424" w:rsidRDefault="00C77424" w:rsidP="006854BD">
      <w:pPr>
        <w:autoSpaceDE w:val="0"/>
        <w:autoSpaceDN w:val="0"/>
        <w:adjustRightInd w:val="0"/>
        <w:spacing w:line="240" w:lineRule="auto"/>
        <w:ind w:left="-284"/>
        <w:rPr>
          <w:rFonts w:ascii="Calibri" w:eastAsia="Times New Roman" w:hAnsi="Calibri" w:cs="Calibri"/>
          <w:b/>
          <w:color w:val="FF0000"/>
          <w:sz w:val="20"/>
          <w:szCs w:val="20"/>
          <w:lang w:eastAsia="es-PE"/>
        </w:rPr>
      </w:pPr>
    </w:p>
    <w:p w14:paraId="31137153" w14:textId="77777777" w:rsidR="00C77424" w:rsidRDefault="00C77424" w:rsidP="006854BD">
      <w:pPr>
        <w:autoSpaceDE w:val="0"/>
        <w:autoSpaceDN w:val="0"/>
        <w:adjustRightInd w:val="0"/>
        <w:spacing w:line="240" w:lineRule="auto"/>
        <w:ind w:left="-284"/>
        <w:rPr>
          <w:rFonts w:ascii="Calibri" w:eastAsia="Times New Roman" w:hAnsi="Calibri" w:cs="Calibri"/>
          <w:b/>
          <w:color w:val="FF0000"/>
          <w:sz w:val="20"/>
          <w:szCs w:val="20"/>
          <w:lang w:eastAsia="es-PE"/>
        </w:rPr>
      </w:pPr>
    </w:p>
    <w:p w14:paraId="64CF6C9E" w14:textId="77777777" w:rsidR="00C77424" w:rsidRDefault="00C77424" w:rsidP="006854BD">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608" w:type="dxa"/>
        <w:tblCellMar>
          <w:left w:w="70" w:type="dxa"/>
          <w:right w:w="70" w:type="dxa"/>
        </w:tblCellMar>
        <w:tblLook w:val="04A0" w:firstRow="1" w:lastRow="0" w:firstColumn="1" w:lastColumn="0" w:noHBand="0" w:noVBand="1"/>
      </w:tblPr>
      <w:tblGrid>
        <w:gridCol w:w="3806"/>
        <w:gridCol w:w="569"/>
        <w:gridCol w:w="793"/>
        <w:gridCol w:w="569"/>
        <w:gridCol w:w="793"/>
        <w:gridCol w:w="569"/>
        <w:gridCol w:w="793"/>
        <w:gridCol w:w="849"/>
        <w:gridCol w:w="864"/>
        <w:gridCol w:w="6"/>
      </w:tblGrid>
      <w:tr w:rsidR="00C77424" w:rsidRPr="00C77424" w14:paraId="12368DE3" w14:textId="77777777" w:rsidTr="00C77424">
        <w:trPr>
          <w:trHeight w:val="226"/>
        </w:trPr>
        <w:tc>
          <w:tcPr>
            <w:tcW w:w="9608" w:type="dxa"/>
            <w:gridSpan w:val="10"/>
            <w:tcBorders>
              <w:top w:val="single" w:sz="4" w:space="0" w:color="385724"/>
              <w:left w:val="nil"/>
              <w:bottom w:val="nil"/>
              <w:right w:val="nil"/>
            </w:tcBorders>
            <w:shd w:val="clear" w:color="000000" w:fill="385724"/>
            <w:noWrap/>
            <w:vAlign w:val="center"/>
            <w:hideMark/>
          </w:tcPr>
          <w:p w14:paraId="27055264" w14:textId="77777777" w:rsidR="00C77424" w:rsidRPr="00C77424" w:rsidRDefault="00C77424" w:rsidP="00C77424">
            <w:pPr>
              <w:spacing w:after="0" w:line="240" w:lineRule="auto"/>
              <w:jc w:val="center"/>
              <w:rPr>
                <w:rFonts w:ascii="Calibri" w:eastAsia="Times New Roman" w:hAnsi="Calibri" w:cs="Calibri"/>
                <w:b/>
                <w:bCs/>
                <w:color w:val="FFFFFF"/>
                <w:kern w:val="0"/>
                <w:sz w:val="23"/>
                <w:szCs w:val="23"/>
                <w:lang w:eastAsia="es-PE" w:bidi="hi-IN"/>
                <w14:ligatures w14:val="none"/>
              </w:rPr>
            </w:pPr>
            <w:r w:rsidRPr="00C77424">
              <w:rPr>
                <w:rFonts w:ascii="Calibri" w:eastAsia="Times New Roman" w:hAnsi="Calibri" w:cs="Calibri"/>
                <w:b/>
                <w:bCs/>
                <w:color w:val="FFFFFF"/>
                <w:kern w:val="0"/>
                <w:sz w:val="23"/>
                <w:szCs w:val="23"/>
                <w:lang w:eastAsia="es-PE" w:bidi="hi-IN"/>
                <w14:ligatures w14:val="none"/>
              </w:rPr>
              <w:t>FOUR POINTS by SHERATON BARRANQUILLA 4*</w:t>
            </w:r>
          </w:p>
        </w:tc>
      </w:tr>
      <w:tr w:rsidR="00C77424" w:rsidRPr="00C77424" w14:paraId="32F02051" w14:textId="77777777" w:rsidTr="00C77424">
        <w:trPr>
          <w:trHeight w:val="228"/>
        </w:trPr>
        <w:tc>
          <w:tcPr>
            <w:tcW w:w="9608" w:type="dxa"/>
            <w:gridSpan w:val="10"/>
            <w:tcBorders>
              <w:top w:val="nil"/>
              <w:left w:val="nil"/>
              <w:bottom w:val="single" w:sz="4" w:space="0" w:color="385724"/>
              <w:right w:val="nil"/>
            </w:tcBorders>
            <w:shd w:val="clear" w:color="000000" w:fill="385724"/>
            <w:noWrap/>
            <w:vAlign w:val="center"/>
            <w:hideMark/>
          </w:tcPr>
          <w:p w14:paraId="51EE02D9" w14:textId="77777777" w:rsidR="00C77424" w:rsidRPr="00C77424" w:rsidRDefault="00C77424" w:rsidP="00C77424">
            <w:pPr>
              <w:spacing w:after="0" w:line="240" w:lineRule="auto"/>
              <w:jc w:val="center"/>
              <w:rPr>
                <w:rFonts w:ascii="Calibri" w:eastAsia="Times New Roman" w:hAnsi="Calibri" w:cs="Calibri"/>
                <w:b/>
                <w:bCs/>
                <w:color w:val="FFFFFF"/>
                <w:kern w:val="0"/>
                <w:sz w:val="20"/>
                <w:szCs w:val="20"/>
                <w:lang w:eastAsia="es-PE" w:bidi="hi-IN"/>
                <w14:ligatures w14:val="none"/>
              </w:rPr>
            </w:pPr>
            <w:r w:rsidRPr="00C77424">
              <w:rPr>
                <w:rFonts w:ascii="Calibri" w:eastAsia="Times New Roman" w:hAnsi="Calibri" w:cs="Calibri"/>
                <w:b/>
                <w:bCs/>
                <w:color w:val="FFFFFF"/>
                <w:kern w:val="0"/>
                <w:sz w:val="20"/>
                <w:szCs w:val="20"/>
                <w:lang w:eastAsia="es-PE" w:bidi="hi-IN"/>
                <w14:ligatures w14:val="none"/>
              </w:rPr>
              <w:t xml:space="preserve">Hab. Standard </w:t>
            </w:r>
          </w:p>
        </w:tc>
      </w:tr>
      <w:tr w:rsidR="00C77424" w:rsidRPr="00C77424" w14:paraId="697E2DAB" w14:textId="77777777" w:rsidTr="00C77424">
        <w:trPr>
          <w:gridAfter w:val="1"/>
          <w:wAfter w:w="3" w:type="dxa"/>
          <w:trHeight w:val="269"/>
        </w:trPr>
        <w:tc>
          <w:tcPr>
            <w:tcW w:w="3806" w:type="dxa"/>
            <w:vMerge w:val="restart"/>
            <w:tcBorders>
              <w:top w:val="nil"/>
              <w:left w:val="nil"/>
              <w:bottom w:val="single" w:sz="4" w:space="0" w:color="C5E0B4"/>
              <w:right w:val="nil"/>
            </w:tcBorders>
            <w:shd w:val="clear" w:color="000000" w:fill="C5E0B4"/>
            <w:noWrap/>
            <w:vAlign w:val="center"/>
            <w:hideMark/>
          </w:tcPr>
          <w:p w14:paraId="411482F7"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 </w:t>
            </w:r>
          </w:p>
        </w:tc>
        <w:tc>
          <w:tcPr>
            <w:tcW w:w="1362" w:type="dxa"/>
            <w:gridSpan w:val="2"/>
            <w:tcBorders>
              <w:top w:val="single" w:sz="4" w:space="0" w:color="385724"/>
              <w:left w:val="nil"/>
              <w:bottom w:val="nil"/>
              <w:right w:val="nil"/>
            </w:tcBorders>
            <w:shd w:val="clear" w:color="000000" w:fill="C5E0B4"/>
            <w:noWrap/>
            <w:vAlign w:val="center"/>
            <w:hideMark/>
          </w:tcPr>
          <w:p w14:paraId="4AF118C5" w14:textId="77777777" w:rsidR="00C77424" w:rsidRPr="00C77424" w:rsidRDefault="00C77424" w:rsidP="00C77424">
            <w:pPr>
              <w:spacing w:after="0" w:line="240" w:lineRule="auto"/>
              <w:jc w:val="center"/>
              <w:rPr>
                <w:rFonts w:ascii="Calibri" w:eastAsia="Times New Roman" w:hAnsi="Calibri" w:cs="Calibri"/>
                <w:b/>
                <w:bCs/>
                <w:color w:val="387025"/>
                <w:kern w:val="0"/>
                <w:sz w:val="19"/>
                <w:szCs w:val="19"/>
                <w:lang w:eastAsia="es-PE" w:bidi="hi-IN"/>
                <w14:ligatures w14:val="none"/>
              </w:rPr>
            </w:pPr>
            <w:r w:rsidRPr="00C77424">
              <w:rPr>
                <w:rFonts w:ascii="Calibri" w:eastAsia="Times New Roman" w:hAnsi="Calibri" w:cs="Calibri"/>
                <w:b/>
                <w:bCs/>
                <w:color w:val="387025"/>
                <w:kern w:val="0"/>
                <w:sz w:val="19"/>
                <w:szCs w:val="19"/>
                <w:lang w:eastAsia="es-PE" w:bidi="hi-IN"/>
                <w14:ligatures w14:val="none"/>
              </w:rPr>
              <w:t>SIMPLE</w:t>
            </w:r>
          </w:p>
        </w:tc>
        <w:tc>
          <w:tcPr>
            <w:tcW w:w="1362" w:type="dxa"/>
            <w:gridSpan w:val="2"/>
            <w:tcBorders>
              <w:top w:val="single" w:sz="4" w:space="0" w:color="385724"/>
              <w:left w:val="nil"/>
              <w:bottom w:val="nil"/>
              <w:right w:val="nil"/>
            </w:tcBorders>
            <w:shd w:val="clear" w:color="000000" w:fill="C5E0B4"/>
            <w:noWrap/>
            <w:vAlign w:val="center"/>
            <w:hideMark/>
          </w:tcPr>
          <w:p w14:paraId="1E500BA5" w14:textId="77777777" w:rsidR="00C77424" w:rsidRPr="00C77424" w:rsidRDefault="00C77424" w:rsidP="00C77424">
            <w:pPr>
              <w:spacing w:after="0" w:line="240" w:lineRule="auto"/>
              <w:jc w:val="center"/>
              <w:rPr>
                <w:rFonts w:ascii="Calibri" w:eastAsia="Times New Roman" w:hAnsi="Calibri" w:cs="Calibri"/>
                <w:b/>
                <w:bCs/>
                <w:color w:val="387025"/>
                <w:kern w:val="0"/>
                <w:sz w:val="19"/>
                <w:szCs w:val="19"/>
                <w:lang w:eastAsia="es-PE" w:bidi="hi-IN"/>
                <w14:ligatures w14:val="none"/>
              </w:rPr>
            </w:pPr>
            <w:r w:rsidRPr="00C77424">
              <w:rPr>
                <w:rFonts w:ascii="Calibri" w:eastAsia="Times New Roman" w:hAnsi="Calibri" w:cs="Calibri"/>
                <w:b/>
                <w:bCs/>
                <w:color w:val="387025"/>
                <w:kern w:val="0"/>
                <w:sz w:val="19"/>
                <w:szCs w:val="19"/>
                <w:lang w:eastAsia="es-PE" w:bidi="hi-IN"/>
                <w14:ligatures w14:val="none"/>
              </w:rPr>
              <w:t>DOBLE</w:t>
            </w:r>
          </w:p>
        </w:tc>
        <w:tc>
          <w:tcPr>
            <w:tcW w:w="1362" w:type="dxa"/>
            <w:gridSpan w:val="2"/>
            <w:tcBorders>
              <w:top w:val="single" w:sz="4" w:space="0" w:color="385724"/>
              <w:left w:val="nil"/>
              <w:bottom w:val="nil"/>
              <w:right w:val="nil"/>
            </w:tcBorders>
            <w:shd w:val="clear" w:color="000000" w:fill="C5E0B4"/>
            <w:noWrap/>
            <w:vAlign w:val="center"/>
            <w:hideMark/>
          </w:tcPr>
          <w:p w14:paraId="7FDB76C1" w14:textId="77777777" w:rsidR="00C77424" w:rsidRPr="00C77424" w:rsidRDefault="00C77424" w:rsidP="00C77424">
            <w:pPr>
              <w:spacing w:after="0" w:line="240" w:lineRule="auto"/>
              <w:jc w:val="center"/>
              <w:rPr>
                <w:rFonts w:ascii="Calibri" w:eastAsia="Times New Roman" w:hAnsi="Calibri" w:cs="Calibri"/>
                <w:b/>
                <w:bCs/>
                <w:color w:val="387025"/>
                <w:kern w:val="0"/>
                <w:sz w:val="19"/>
                <w:szCs w:val="19"/>
                <w:lang w:eastAsia="es-PE" w:bidi="hi-IN"/>
                <w14:ligatures w14:val="none"/>
              </w:rPr>
            </w:pPr>
            <w:r w:rsidRPr="00C77424">
              <w:rPr>
                <w:rFonts w:ascii="Calibri" w:eastAsia="Times New Roman" w:hAnsi="Calibri" w:cs="Calibri"/>
                <w:b/>
                <w:bCs/>
                <w:color w:val="387025"/>
                <w:kern w:val="0"/>
                <w:sz w:val="19"/>
                <w:szCs w:val="19"/>
                <w:lang w:eastAsia="es-PE" w:bidi="hi-IN"/>
                <w14:ligatures w14:val="none"/>
              </w:rPr>
              <w:t>TRIPLE</w:t>
            </w:r>
          </w:p>
        </w:tc>
        <w:tc>
          <w:tcPr>
            <w:tcW w:w="849" w:type="dxa"/>
            <w:tcBorders>
              <w:top w:val="nil"/>
              <w:left w:val="nil"/>
              <w:bottom w:val="nil"/>
              <w:right w:val="nil"/>
            </w:tcBorders>
            <w:shd w:val="clear" w:color="000000" w:fill="C5E0B4"/>
            <w:vAlign w:val="center"/>
            <w:hideMark/>
          </w:tcPr>
          <w:p w14:paraId="2167C4B3"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CHILD 1</w:t>
            </w:r>
          </w:p>
        </w:tc>
        <w:tc>
          <w:tcPr>
            <w:tcW w:w="864" w:type="dxa"/>
            <w:tcBorders>
              <w:top w:val="nil"/>
              <w:left w:val="nil"/>
              <w:bottom w:val="nil"/>
              <w:right w:val="nil"/>
            </w:tcBorders>
            <w:shd w:val="clear" w:color="000000" w:fill="C5E0B4"/>
            <w:noWrap/>
            <w:vAlign w:val="center"/>
            <w:hideMark/>
          </w:tcPr>
          <w:p w14:paraId="24F1C0CD" w14:textId="77777777" w:rsidR="00C77424" w:rsidRPr="00C77424" w:rsidRDefault="00C77424" w:rsidP="00C77424">
            <w:pPr>
              <w:spacing w:after="0" w:line="240" w:lineRule="auto"/>
              <w:jc w:val="center"/>
              <w:rPr>
                <w:rFonts w:ascii="Calibri" w:eastAsia="Times New Roman" w:hAnsi="Calibri" w:cs="Calibri"/>
                <w:b/>
                <w:bCs/>
                <w:color w:val="0000FF"/>
                <w:kern w:val="0"/>
                <w:sz w:val="15"/>
                <w:szCs w:val="15"/>
                <w:lang w:eastAsia="es-PE" w:bidi="hi-IN"/>
                <w14:ligatures w14:val="none"/>
              </w:rPr>
            </w:pPr>
            <w:r w:rsidRPr="00C77424">
              <w:rPr>
                <w:rFonts w:ascii="Calibri" w:eastAsia="Times New Roman" w:hAnsi="Calibri" w:cs="Calibri"/>
                <w:b/>
                <w:bCs/>
                <w:color w:val="0000FF"/>
                <w:kern w:val="0"/>
                <w:sz w:val="15"/>
                <w:szCs w:val="15"/>
                <w:lang w:eastAsia="es-PE" w:bidi="hi-IN"/>
                <w14:ligatures w14:val="none"/>
              </w:rPr>
              <w:t>02-10 yrs</w:t>
            </w:r>
          </w:p>
        </w:tc>
      </w:tr>
      <w:tr w:rsidR="00C77424" w:rsidRPr="00C77424" w14:paraId="37FFF9A6" w14:textId="77777777" w:rsidTr="00C77424">
        <w:trPr>
          <w:gridAfter w:val="1"/>
          <w:wAfter w:w="6" w:type="dxa"/>
          <w:trHeight w:val="269"/>
        </w:trPr>
        <w:tc>
          <w:tcPr>
            <w:tcW w:w="3806" w:type="dxa"/>
            <w:vMerge/>
            <w:tcBorders>
              <w:top w:val="nil"/>
              <w:left w:val="nil"/>
              <w:bottom w:val="single" w:sz="4" w:space="0" w:color="C5E0B4"/>
              <w:right w:val="nil"/>
            </w:tcBorders>
            <w:vAlign w:val="center"/>
            <w:hideMark/>
          </w:tcPr>
          <w:p w14:paraId="28AAF7FA" w14:textId="77777777" w:rsidR="00C77424" w:rsidRPr="00C77424" w:rsidRDefault="00C77424" w:rsidP="00C77424">
            <w:pPr>
              <w:spacing w:after="0" w:line="240" w:lineRule="auto"/>
              <w:rPr>
                <w:rFonts w:ascii="Calibri" w:eastAsia="Times New Roman" w:hAnsi="Calibri" w:cs="Calibri"/>
                <w:b/>
                <w:bCs/>
                <w:color w:val="387025"/>
                <w:kern w:val="0"/>
                <w:sz w:val="18"/>
                <w:szCs w:val="18"/>
                <w:lang w:eastAsia="es-PE" w:bidi="hi-IN"/>
                <w14:ligatures w14:val="none"/>
              </w:rPr>
            </w:pPr>
          </w:p>
        </w:tc>
        <w:tc>
          <w:tcPr>
            <w:tcW w:w="569" w:type="dxa"/>
            <w:tcBorders>
              <w:top w:val="nil"/>
              <w:left w:val="nil"/>
              <w:bottom w:val="single" w:sz="4" w:space="0" w:color="C5E0B4"/>
              <w:right w:val="nil"/>
            </w:tcBorders>
            <w:shd w:val="clear" w:color="000000" w:fill="C5E0B4"/>
            <w:noWrap/>
            <w:vAlign w:val="center"/>
            <w:hideMark/>
          </w:tcPr>
          <w:p w14:paraId="41F7F927"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792" w:type="dxa"/>
            <w:tcBorders>
              <w:top w:val="nil"/>
              <w:left w:val="nil"/>
              <w:bottom w:val="single" w:sz="4" w:space="0" w:color="C5E0B4"/>
              <w:right w:val="nil"/>
            </w:tcBorders>
            <w:shd w:val="clear" w:color="000000" w:fill="C5E0B4"/>
            <w:noWrap/>
            <w:vAlign w:val="center"/>
            <w:hideMark/>
          </w:tcPr>
          <w:p w14:paraId="611E2402"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c>
          <w:tcPr>
            <w:tcW w:w="569" w:type="dxa"/>
            <w:tcBorders>
              <w:top w:val="nil"/>
              <w:left w:val="nil"/>
              <w:bottom w:val="single" w:sz="4" w:space="0" w:color="C5E0B4"/>
              <w:right w:val="nil"/>
            </w:tcBorders>
            <w:shd w:val="clear" w:color="000000" w:fill="C5E0B4"/>
            <w:noWrap/>
            <w:vAlign w:val="center"/>
            <w:hideMark/>
          </w:tcPr>
          <w:p w14:paraId="5C584E92"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792" w:type="dxa"/>
            <w:tcBorders>
              <w:top w:val="nil"/>
              <w:left w:val="nil"/>
              <w:bottom w:val="single" w:sz="4" w:space="0" w:color="C5E0B4"/>
              <w:right w:val="nil"/>
            </w:tcBorders>
            <w:shd w:val="clear" w:color="000000" w:fill="C5E0B4"/>
            <w:noWrap/>
            <w:vAlign w:val="center"/>
            <w:hideMark/>
          </w:tcPr>
          <w:p w14:paraId="42CB1BD1"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c>
          <w:tcPr>
            <w:tcW w:w="569" w:type="dxa"/>
            <w:tcBorders>
              <w:top w:val="nil"/>
              <w:left w:val="nil"/>
              <w:bottom w:val="single" w:sz="4" w:space="0" w:color="C5E0B4"/>
              <w:right w:val="nil"/>
            </w:tcBorders>
            <w:shd w:val="clear" w:color="000000" w:fill="C5E0B4"/>
            <w:noWrap/>
            <w:vAlign w:val="center"/>
            <w:hideMark/>
          </w:tcPr>
          <w:p w14:paraId="04F70688"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792" w:type="dxa"/>
            <w:tcBorders>
              <w:top w:val="nil"/>
              <w:left w:val="nil"/>
              <w:bottom w:val="single" w:sz="4" w:space="0" w:color="C5E0B4"/>
              <w:right w:val="nil"/>
            </w:tcBorders>
            <w:shd w:val="clear" w:color="000000" w:fill="C5E0B4"/>
            <w:noWrap/>
            <w:vAlign w:val="center"/>
            <w:hideMark/>
          </w:tcPr>
          <w:p w14:paraId="13C24E93"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c>
          <w:tcPr>
            <w:tcW w:w="849" w:type="dxa"/>
            <w:tcBorders>
              <w:top w:val="nil"/>
              <w:left w:val="nil"/>
              <w:bottom w:val="single" w:sz="4" w:space="0" w:color="C5E0B4"/>
              <w:right w:val="nil"/>
            </w:tcBorders>
            <w:shd w:val="clear" w:color="000000" w:fill="C5E0B4"/>
            <w:noWrap/>
            <w:vAlign w:val="center"/>
            <w:hideMark/>
          </w:tcPr>
          <w:p w14:paraId="204D159A"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864" w:type="dxa"/>
            <w:tcBorders>
              <w:top w:val="nil"/>
              <w:left w:val="nil"/>
              <w:bottom w:val="single" w:sz="4" w:space="0" w:color="C5E0B4"/>
              <w:right w:val="nil"/>
            </w:tcBorders>
            <w:shd w:val="clear" w:color="000000" w:fill="C5E0B4"/>
            <w:noWrap/>
            <w:vAlign w:val="center"/>
            <w:hideMark/>
          </w:tcPr>
          <w:p w14:paraId="48427143"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r>
      <w:tr w:rsidR="00C77424" w:rsidRPr="00C77424" w14:paraId="3FA5843F" w14:textId="77777777" w:rsidTr="00C77424">
        <w:trPr>
          <w:gridAfter w:val="1"/>
          <w:wAfter w:w="6" w:type="dxa"/>
          <w:trHeight w:val="258"/>
        </w:trPr>
        <w:tc>
          <w:tcPr>
            <w:tcW w:w="3806" w:type="dxa"/>
            <w:tcBorders>
              <w:top w:val="nil"/>
              <w:left w:val="nil"/>
              <w:bottom w:val="nil"/>
              <w:right w:val="nil"/>
            </w:tcBorders>
            <w:noWrap/>
            <w:vAlign w:val="center"/>
            <w:hideMark/>
          </w:tcPr>
          <w:p w14:paraId="721914C4" w14:textId="77777777" w:rsidR="00C77424" w:rsidRPr="00C77424" w:rsidRDefault="00C77424" w:rsidP="00C77424">
            <w:pPr>
              <w:spacing w:after="0" w:line="240" w:lineRule="auto"/>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Del 05 agosto al 15 diciembre 2026</w:t>
            </w:r>
          </w:p>
        </w:tc>
        <w:tc>
          <w:tcPr>
            <w:tcW w:w="569" w:type="dxa"/>
            <w:tcBorders>
              <w:top w:val="nil"/>
              <w:left w:val="nil"/>
              <w:bottom w:val="nil"/>
              <w:right w:val="nil"/>
            </w:tcBorders>
            <w:noWrap/>
            <w:vAlign w:val="center"/>
            <w:hideMark/>
          </w:tcPr>
          <w:p w14:paraId="473E9DA3"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$825</w:t>
            </w:r>
          </w:p>
        </w:tc>
        <w:tc>
          <w:tcPr>
            <w:tcW w:w="792" w:type="dxa"/>
            <w:tcBorders>
              <w:top w:val="nil"/>
              <w:left w:val="nil"/>
              <w:bottom w:val="nil"/>
              <w:right w:val="nil"/>
            </w:tcBorders>
            <w:noWrap/>
            <w:vAlign w:val="center"/>
            <w:hideMark/>
          </w:tcPr>
          <w:p w14:paraId="48324890"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S/.2,971</w:t>
            </w:r>
          </w:p>
        </w:tc>
        <w:tc>
          <w:tcPr>
            <w:tcW w:w="569" w:type="dxa"/>
            <w:tcBorders>
              <w:top w:val="nil"/>
              <w:left w:val="nil"/>
              <w:bottom w:val="nil"/>
              <w:right w:val="nil"/>
            </w:tcBorders>
            <w:noWrap/>
            <w:vAlign w:val="center"/>
            <w:hideMark/>
          </w:tcPr>
          <w:p w14:paraId="4C1687B1"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$629</w:t>
            </w:r>
          </w:p>
        </w:tc>
        <w:tc>
          <w:tcPr>
            <w:tcW w:w="792" w:type="dxa"/>
            <w:tcBorders>
              <w:top w:val="nil"/>
              <w:left w:val="nil"/>
              <w:bottom w:val="nil"/>
              <w:right w:val="nil"/>
            </w:tcBorders>
            <w:noWrap/>
            <w:vAlign w:val="center"/>
            <w:hideMark/>
          </w:tcPr>
          <w:p w14:paraId="176060CD"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S/.2,264</w:t>
            </w:r>
          </w:p>
        </w:tc>
        <w:tc>
          <w:tcPr>
            <w:tcW w:w="569" w:type="dxa"/>
            <w:tcBorders>
              <w:top w:val="nil"/>
              <w:left w:val="nil"/>
              <w:bottom w:val="nil"/>
              <w:right w:val="nil"/>
            </w:tcBorders>
            <w:noWrap/>
            <w:vAlign w:val="center"/>
            <w:hideMark/>
          </w:tcPr>
          <w:p w14:paraId="676E6798"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$627</w:t>
            </w:r>
          </w:p>
        </w:tc>
        <w:tc>
          <w:tcPr>
            <w:tcW w:w="792" w:type="dxa"/>
            <w:tcBorders>
              <w:top w:val="nil"/>
              <w:left w:val="nil"/>
              <w:bottom w:val="nil"/>
              <w:right w:val="nil"/>
            </w:tcBorders>
            <w:noWrap/>
            <w:vAlign w:val="center"/>
            <w:hideMark/>
          </w:tcPr>
          <w:p w14:paraId="11892B3B"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S/.2,256</w:t>
            </w:r>
          </w:p>
        </w:tc>
        <w:tc>
          <w:tcPr>
            <w:tcW w:w="849" w:type="dxa"/>
            <w:tcBorders>
              <w:top w:val="nil"/>
              <w:left w:val="nil"/>
              <w:bottom w:val="nil"/>
              <w:right w:val="nil"/>
            </w:tcBorders>
            <w:noWrap/>
            <w:vAlign w:val="center"/>
            <w:hideMark/>
          </w:tcPr>
          <w:p w14:paraId="564C3752"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$443</w:t>
            </w:r>
          </w:p>
        </w:tc>
        <w:tc>
          <w:tcPr>
            <w:tcW w:w="864" w:type="dxa"/>
            <w:tcBorders>
              <w:top w:val="nil"/>
              <w:left w:val="nil"/>
              <w:bottom w:val="nil"/>
              <w:right w:val="nil"/>
            </w:tcBorders>
            <w:noWrap/>
            <w:vAlign w:val="center"/>
            <w:hideMark/>
          </w:tcPr>
          <w:p w14:paraId="44F32A2B"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S/.1,594</w:t>
            </w:r>
          </w:p>
        </w:tc>
      </w:tr>
      <w:tr w:rsidR="00C77424" w:rsidRPr="00C77424" w14:paraId="25D665DA" w14:textId="77777777" w:rsidTr="00C77424">
        <w:trPr>
          <w:gridAfter w:val="1"/>
          <w:wAfter w:w="6" w:type="dxa"/>
          <w:trHeight w:val="269"/>
        </w:trPr>
        <w:tc>
          <w:tcPr>
            <w:tcW w:w="3806" w:type="dxa"/>
            <w:tcBorders>
              <w:top w:val="nil"/>
              <w:left w:val="nil"/>
              <w:bottom w:val="single" w:sz="4" w:space="0" w:color="C5E0B4"/>
              <w:right w:val="nil"/>
            </w:tcBorders>
            <w:noWrap/>
            <w:vAlign w:val="center"/>
            <w:hideMark/>
          </w:tcPr>
          <w:p w14:paraId="4BCF2972" w14:textId="77777777" w:rsidR="00C77424" w:rsidRPr="00C77424" w:rsidRDefault="00C77424" w:rsidP="00C77424">
            <w:pPr>
              <w:spacing w:after="0" w:line="240" w:lineRule="auto"/>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Noche adicional</w:t>
            </w:r>
          </w:p>
        </w:tc>
        <w:tc>
          <w:tcPr>
            <w:tcW w:w="569" w:type="dxa"/>
            <w:tcBorders>
              <w:top w:val="nil"/>
              <w:left w:val="nil"/>
              <w:bottom w:val="single" w:sz="4" w:space="0" w:color="C5E0B4"/>
              <w:right w:val="nil"/>
            </w:tcBorders>
            <w:noWrap/>
            <w:vAlign w:val="center"/>
            <w:hideMark/>
          </w:tcPr>
          <w:p w14:paraId="6575DBF8"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$128</w:t>
            </w:r>
          </w:p>
        </w:tc>
        <w:tc>
          <w:tcPr>
            <w:tcW w:w="792" w:type="dxa"/>
            <w:tcBorders>
              <w:top w:val="nil"/>
              <w:left w:val="nil"/>
              <w:bottom w:val="single" w:sz="4" w:space="0" w:color="C5E0B4"/>
              <w:right w:val="nil"/>
            </w:tcBorders>
            <w:noWrap/>
            <w:vAlign w:val="center"/>
            <w:hideMark/>
          </w:tcPr>
          <w:p w14:paraId="7584A5F6"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S/.459</w:t>
            </w:r>
          </w:p>
        </w:tc>
        <w:tc>
          <w:tcPr>
            <w:tcW w:w="569" w:type="dxa"/>
            <w:tcBorders>
              <w:top w:val="nil"/>
              <w:left w:val="nil"/>
              <w:bottom w:val="single" w:sz="4" w:space="0" w:color="C5E0B4"/>
              <w:right w:val="nil"/>
            </w:tcBorders>
            <w:noWrap/>
            <w:vAlign w:val="center"/>
            <w:hideMark/>
          </w:tcPr>
          <w:p w14:paraId="7CDFCBA5"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$64</w:t>
            </w:r>
          </w:p>
        </w:tc>
        <w:tc>
          <w:tcPr>
            <w:tcW w:w="792" w:type="dxa"/>
            <w:tcBorders>
              <w:top w:val="nil"/>
              <w:left w:val="nil"/>
              <w:bottom w:val="single" w:sz="4" w:space="0" w:color="C5E0B4"/>
              <w:right w:val="nil"/>
            </w:tcBorders>
            <w:noWrap/>
            <w:vAlign w:val="center"/>
            <w:hideMark/>
          </w:tcPr>
          <w:p w14:paraId="30946DC2"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S/.230</w:t>
            </w:r>
          </w:p>
        </w:tc>
        <w:tc>
          <w:tcPr>
            <w:tcW w:w="569" w:type="dxa"/>
            <w:tcBorders>
              <w:top w:val="nil"/>
              <w:left w:val="nil"/>
              <w:bottom w:val="single" w:sz="4" w:space="0" w:color="C5E0B4"/>
              <w:right w:val="nil"/>
            </w:tcBorders>
            <w:noWrap/>
            <w:vAlign w:val="center"/>
            <w:hideMark/>
          </w:tcPr>
          <w:p w14:paraId="494365D8"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$62</w:t>
            </w:r>
          </w:p>
        </w:tc>
        <w:tc>
          <w:tcPr>
            <w:tcW w:w="792" w:type="dxa"/>
            <w:tcBorders>
              <w:top w:val="nil"/>
              <w:left w:val="nil"/>
              <w:bottom w:val="single" w:sz="4" w:space="0" w:color="C5E0B4"/>
              <w:right w:val="nil"/>
            </w:tcBorders>
            <w:noWrap/>
            <w:vAlign w:val="center"/>
            <w:hideMark/>
          </w:tcPr>
          <w:p w14:paraId="39A6FC6A"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S/.223</w:t>
            </w:r>
          </w:p>
        </w:tc>
        <w:tc>
          <w:tcPr>
            <w:tcW w:w="849" w:type="dxa"/>
            <w:tcBorders>
              <w:top w:val="nil"/>
              <w:left w:val="nil"/>
              <w:bottom w:val="single" w:sz="4" w:space="0" w:color="C5E0B4"/>
              <w:right w:val="nil"/>
            </w:tcBorders>
            <w:noWrap/>
            <w:vAlign w:val="center"/>
            <w:hideMark/>
          </w:tcPr>
          <w:p w14:paraId="562E4C64"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$15</w:t>
            </w:r>
          </w:p>
        </w:tc>
        <w:tc>
          <w:tcPr>
            <w:tcW w:w="864" w:type="dxa"/>
            <w:tcBorders>
              <w:top w:val="nil"/>
              <w:left w:val="nil"/>
              <w:bottom w:val="single" w:sz="4" w:space="0" w:color="C5E0B4"/>
              <w:right w:val="nil"/>
            </w:tcBorders>
            <w:noWrap/>
            <w:vAlign w:val="center"/>
            <w:hideMark/>
          </w:tcPr>
          <w:p w14:paraId="49358905"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S/.54</w:t>
            </w:r>
          </w:p>
        </w:tc>
      </w:tr>
    </w:tbl>
    <w:p w14:paraId="7E8700FD" w14:textId="77777777" w:rsidR="00C77424" w:rsidRDefault="00C77424" w:rsidP="006854BD">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71" w:type="dxa"/>
        <w:tblCellMar>
          <w:left w:w="70" w:type="dxa"/>
          <w:right w:w="70" w:type="dxa"/>
        </w:tblCellMar>
        <w:tblLook w:val="04A0" w:firstRow="1" w:lastRow="0" w:firstColumn="1" w:lastColumn="0" w:noHBand="0" w:noVBand="1"/>
      </w:tblPr>
      <w:tblGrid>
        <w:gridCol w:w="3791"/>
        <w:gridCol w:w="567"/>
        <w:gridCol w:w="790"/>
        <w:gridCol w:w="567"/>
        <w:gridCol w:w="790"/>
        <w:gridCol w:w="567"/>
        <w:gridCol w:w="790"/>
        <w:gridCol w:w="845"/>
        <w:gridCol w:w="864"/>
      </w:tblGrid>
      <w:tr w:rsidR="00C77424" w:rsidRPr="00C77424" w14:paraId="5C5440ED" w14:textId="77777777" w:rsidTr="00C77424">
        <w:trPr>
          <w:trHeight w:val="217"/>
        </w:trPr>
        <w:tc>
          <w:tcPr>
            <w:tcW w:w="9571" w:type="dxa"/>
            <w:gridSpan w:val="9"/>
            <w:tcBorders>
              <w:top w:val="single" w:sz="4" w:space="0" w:color="385724"/>
              <w:left w:val="nil"/>
              <w:bottom w:val="nil"/>
              <w:right w:val="nil"/>
            </w:tcBorders>
            <w:shd w:val="clear" w:color="000000" w:fill="385724"/>
            <w:noWrap/>
            <w:vAlign w:val="center"/>
            <w:hideMark/>
          </w:tcPr>
          <w:p w14:paraId="243D3CDA" w14:textId="77777777" w:rsidR="00C77424" w:rsidRPr="00C77424" w:rsidRDefault="00C77424" w:rsidP="00C77424">
            <w:pPr>
              <w:spacing w:after="0" w:line="240" w:lineRule="auto"/>
              <w:jc w:val="center"/>
              <w:rPr>
                <w:rFonts w:ascii="Calibri" w:eastAsia="Times New Roman" w:hAnsi="Calibri" w:cs="Calibri"/>
                <w:b/>
                <w:bCs/>
                <w:color w:val="FFFFFF"/>
                <w:kern w:val="0"/>
                <w:sz w:val="23"/>
                <w:szCs w:val="23"/>
                <w:lang w:eastAsia="es-PE" w:bidi="hi-IN"/>
                <w14:ligatures w14:val="none"/>
              </w:rPr>
            </w:pPr>
            <w:r w:rsidRPr="00C77424">
              <w:rPr>
                <w:rFonts w:ascii="Calibri" w:eastAsia="Times New Roman" w:hAnsi="Calibri" w:cs="Calibri"/>
                <w:b/>
                <w:bCs/>
                <w:color w:val="FFFFFF"/>
                <w:kern w:val="0"/>
                <w:sz w:val="23"/>
                <w:szCs w:val="23"/>
                <w:lang w:eastAsia="es-PE" w:bidi="hi-IN"/>
                <w14:ligatures w14:val="none"/>
              </w:rPr>
              <w:t>GHL BARRANQUILLA 4*</w:t>
            </w:r>
          </w:p>
        </w:tc>
      </w:tr>
      <w:tr w:rsidR="00C77424" w:rsidRPr="00C77424" w14:paraId="1B7B0BEA" w14:textId="77777777" w:rsidTr="00C77424">
        <w:trPr>
          <w:trHeight w:val="219"/>
        </w:trPr>
        <w:tc>
          <w:tcPr>
            <w:tcW w:w="9571" w:type="dxa"/>
            <w:gridSpan w:val="9"/>
            <w:tcBorders>
              <w:top w:val="nil"/>
              <w:left w:val="nil"/>
              <w:bottom w:val="single" w:sz="4" w:space="0" w:color="385724"/>
              <w:right w:val="nil"/>
            </w:tcBorders>
            <w:shd w:val="clear" w:color="000000" w:fill="385724"/>
            <w:noWrap/>
            <w:vAlign w:val="center"/>
            <w:hideMark/>
          </w:tcPr>
          <w:p w14:paraId="274BA163" w14:textId="77777777" w:rsidR="00C77424" w:rsidRPr="00C77424" w:rsidRDefault="00C77424" w:rsidP="00C77424">
            <w:pPr>
              <w:spacing w:after="0" w:line="240" w:lineRule="auto"/>
              <w:jc w:val="center"/>
              <w:rPr>
                <w:rFonts w:ascii="Calibri" w:eastAsia="Times New Roman" w:hAnsi="Calibri" w:cs="Calibri"/>
                <w:b/>
                <w:bCs/>
                <w:color w:val="FFFFFF"/>
                <w:kern w:val="0"/>
                <w:sz w:val="20"/>
                <w:szCs w:val="20"/>
                <w:lang w:eastAsia="es-PE" w:bidi="hi-IN"/>
                <w14:ligatures w14:val="none"/>
              </w:rPr>
            </w:pPr>
            <w:r w:rsidRPr="00C77424">
              <w:rPr>
                <w:rFonts w:ascii="Calibri" w:eastAsia="Times New Roman" w:hAnsi="Calibri" w:cs="Calibri"/>
                <w:b/>
                <w:bCs/>
                <w:color w:val="FFFFFF"/>
                <w:kern w:val="0"/>
                <w:sz w:val="20"/>
                <w:szCs w:val="20"/>
                <w:lang w:eastAsia="es-PE" w:bidi="hi-IN"/>
                <w14:ligatures w14:val="none"/>
              </w:rPr>
              <w:t xml:space="preserve">Hab. Standard </w:t>
            </w:r>
          </w:p>
        </w:tc>
      </w:tr>
      <w:tr w:rsidR="00C77424" w:rsidRPr="00C77424" w14:paraId="4AFCE310" w14:textId="77777777" w:rsidTr="00C77424">
        <w:trPr>
          <w:trHeight w:val="257"/>
        </w:trPr>
        <w:tc>
          <w:tcPr>
            <w:tcW w:w="3791" w:type="dxa"/>
            <w:vMerge w:val="restart"/>
            <w:tcBorders>
              <w:top w:val="nil"/>
              <w:left w:val="nil"/>
              <w:bottom w:val="single" w:sz="4" w:space="0" w:color="C5E0B4"/>
              <w:right w:val="nil"/>
            </w:tcBorders>
            <w:shd w:val="clear" w:color="000000" w:fill="C5E0B4"/>
            <w:noWrap/>
            <w:vAlign w:val="center"/>
            <w:hideMark/>
          </w:tcPr>
          <w:p w14:paraId="5A84C548"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 </w:t>
            </w:r>
          </w:p>
        </w:tc>
        <w:tc>
          <w:tcPr>
            <w:tcW w:w="1357" w:type="dxa"/>
            <w:gridSpan w:val="2"/>
            <w:tcBorders>
              <w:top w:val="single" w:sz="4" w:space="0" w:color="385724"/>
              <w:left w:val="nil"/>
              <w:bottom w:val="nil"/>
              <w:right w:val="nil"/>
            </w:tcBorders>
            <w:shd w:val="clear" w:color="000000" w:fill="C5E0B4"/>
            <w:noWrap/>
            <w:vAlign w:val="center"/>
            <w:hideMark/>
          </w:tcPr>
          <w:p w14:paraId="32913A9E" w14:textId="77777777" w:rsidR="00C77424" w:rsidRPr="00C77424" w:rsidRDefault="00C77424" w:rsidP="00C77424">
            <w:pPr>
              <w:spacing w:after="0" w:line="240" w:lineRule="auto"/>
              <w:jc w:val="center"/>
              <w:rPr>
                <w:rFonts w:ascii="Calibri" w:eastAsia="Times New Roman" w:hAnsi="Calibri" w:cs="Calibri"/>
                <w:b/>
                <w:bCs/>
                <w:color w:val="387025"/>
                <w:kern w:val="0"/>
                <w:sz w:val="19"/>
                <w:szCs w:val="19"/>
                <w:lang w:eastAsia="es-PE" w:bidi="hi-IN"/>
                <w14:ligatures w14:val="none"/>
              </w:rPr>
            </w:pPr>
            <w:r w:rsidRPr="00C77424">
              <w:rPr>
                <w:rFonts w:ascii="Calibri" w:eastAsia="Times New Roman" w:hAnsi="Calibri" w:cs="Calibri"/>
                <w:b/>
                <w:bCs/>
                <w:color w:val="387025"/>
                <w:kern w:val="0"/>
                <w:sz w:val="19"/>
                <w:szCs w:val="19"/>
                <w:lang w:eastAsia="es-PE" w:bidi="hi-IN"/>
                <w14:ligatures w14:val="none"/>
              </w:rPr>
              <w:t>SIMPLE</w:t>
            </w:r>
          </w:p>
        </w:tc>
        <w:tc>
          <w:tcPr>
            <w:tcW w:w="1357" w:type="dxa"/>
            <w:gridSpan w:val="2"/>
            <w:tcBorders>
              <w:top w:val="single" w:sz="4" w:space="0" w:color="385724"/>
              <w:left w:val="nil"/>
              <w:bottom w:val="nil"/>
              <w:right w:val="nil"/>
            </w:tcBorders>
            <w:shd w:val="clear" w:color="000000" w:fill="C5E0B4"/>
            <w:noWrap/>
            <w:vAlign w:val="center"/>
            <w:hideMark/>
          </w:tcPr>
          <w:p w14:paraId="0882829D" w14:textId="77777777" w:rsidR="00C77424" w:rsidRPr="00C77424" w:rsidRDefault="00C77424" w:rsidP="00C77424">
            <w:pPr>
              <w:spacing w:after="0" w:line="240" w:lineRule="auto"/>
              <w:jc w:val="center"/>
              <w:rPr>
                <w:rFonts w:ascii="Calibri" w:eastAsia="Times New Roman" w:hAnsi="Calibri" w:cs="Calibri"/>
                <w:b/>
                <w:bCs/>
                <w:color w:val="387025"/>
                <w:kern w:val="0"/>
                <w:sz w:val="19"/>
                <w:szCs w:val="19"/>
                <w:lang w:eastAsia="es-PE" w:bidi="hi-IN"/>
                <w14:ligatures w14:val="none"/>
              </w:rPr>
            </w:pPr>
            <w:r w:rsidRPr="00C77424">
              <w:rPr>
                <w:rFonts w:ascii="Calibri" w:eastAsia="Times New Roman" w:hAnsi="Calibri" w:cs="Calibri"/>
                <w:b/>
                <w:bCs/>
                <w:color w:val="387025"/>
                <w:kern w:val="0"/>
                <w:sz w:val="19"/>
                <w:szCs w:val="19"/>
                <w:lang w:eastAsia="es-PE" w:bidi="hi-IN"/>
                <w14:ligatures w14:val="none"/>
              </w:rPr>
              <w:t>DOBLE</w:t>
            </w:r>
          </w:p>
        </w:tc>
        <w:tc>
          <w:tcPr>
            <w:tcW w:w="1357" w:type="dxa"/>
            <w:gridSpan w:val="2"/>
            <w:tcBorders>
              <w:top w:val="single" w:sz="4" w:space="0" w:color="385724"/>
              <w:left w:val="nil"/>
              <w:bottom w:val="nil"/>
              <w:right w:val="nil"/>
            </w:tcBorders>
            <w:shd w:val="clear" w:color="000000" w:fill="C5E0B4"/>
            <w:noWrap/>
            <w:vAlign w:val="center"/>
            <w:hideMark/>
          </w:tcPr>
          <w:p w14:paraId="11D971E4" w14:textId="77777777" w:rsidR="00C77424" w:rsidRPr="00C77424" w:rsidRDefault="00C77424" w:rsidP="00C77424">
            <w:pPr>
              <w:spacing w:after="0" w:line="240" w:lineRule="auto"/>
              <w:jc w:val="center"/>
              <w:rPr>
                <w:rFonts w:ascii="Calibri" w:eastAsia="Times New Roman" w:hAnsi="Calibri" w:cs="Calibri"/>
                <w:b/>
                <w:bCs/>
                <w:color w:val="387025"/>
                <w:kern w:val="0"/>
                <w:sz w:val="19"/>
                <w:szCs w:val="19"/>
                <w:lang w:eastAsia="es-PE" w:bidi="hi-IN"/>
                <w14:ligatures w14:val="none"/>
              </w:rPr>
            </w:pPr>
            <w:r w:rsidRPr="00C77424">
              <w:rPr>
                <w:rFonts w:ascii="Calibri" w:eastAsia="Times New Roman" w:hAnsi="Calibri" w:cs="Calibri"/>
                <w:b/>
                <w:bCs/>
                <w:color w:val="387025"/>
                <w:kern w:val="0"/>
                <w:sz w:val="19"/>
                <w:szCs w:val="19"/>
                <w:lang w:eastAsia="es-PE" w:bidi="hi-IN"/>
                <w14:ligatures w14:val="none"/>
              </w:rPr>
              <w:t>TRIPLE</w:t>
            </w:r>
          </w:p>
        </w:tc>
        <w:tc>
          <w:tcPr>
            <w:tcW w:w="845" w:type="dxa"/>
            <w:tcBorders>
              <w:top w:val="nil"/>
              <w:left w:val="nil"/>
              <w:bottom w:val="nil"/>
              <w:right w:val="nil"/>
            </w:tcBorders>
            <w:shd w:val="clear" w:color="000000" w:fill="C5E0B4"/>
            <w:vAlign w:val="center"/>
            <w:hideMark/>
          </w:tcPr>
          <w:p w14:paraId="5DF2FBC9"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CHILD 1</w:t>
            </w:r>
          </w:p>
        </w:tc>
        <w:tc>
          <w:tcPr>
            <w:tcW w:w="862" w:type="dxa"/>
            <w:tcBorders>
              <w:top w:val="nil"/>
              <w:left w:val="nil"/>
              <w:bottom w:val="nil"/>
              <w:right w:val="nil"/>
            </w:tcBorders>
            <w:shd w:val="clear" w:color="000000" w:fill="C5E0B4"/>
            <w:noWrap/>
            <w:vAlign w:val="center"/>
            <w:hideMark/>
          </w:tcPr>
          <w:p w14:paraId="4DB2448E" w14:textId="77777777" w:rsidR="00C77424" w:rsidRPr="00C77424" w:rsidRDefault="00C77424" w:rsidP="00C77424">
            <w:pPr>
              <w:spacing w:after="0" w:line="240" w:lineRule="auto"/>
              <w:jc w:val="center"/>
              <w:rPr>
                <w:rFonts w:ascii="Calibri" w:eastAsia="Times New Roman" w:hAnsi="Calibri" w:cs="Calibri"/>
                <w:b/>
                <w:bCs/>
                <w:color w:val="0000FF"/>
                <w:kern w:val="0"/>
                <w:sz w:val="15"/>
                <w:szCs w:val="15"/>
                <w:lang w:eastAsia="es-PE" w:bidi="hi-IN"/>
                <w14:ligatures w14:val="none"/>
              </w:rPr>
            </w:pPr>
            <w:r w:rsidRPr="00C77424">
              <w:rPr>
                <w:rFonts w:ascii="Calibri" w:eastAsia="Times New Roman" w:hAnsi="Calibri" w:cs="Calibri"/>
                <w:b/>
                <w:bCs/>
                <w:color w:val="0000FF"/>
                <w:kern w:val="0"/>
                <w:sz w:val="15"/>
                <w:szCs w:val="15"/>
                <w:lang w:eastAsia="es-PE" w:bidi="hi-IN"/>
                <w14:ligatures w14:val="none"/>
              </w:rPr>
              <w:t>02-10 yrs</w:t>
            </w:r>
          </w:p>
        </w:tc>
      </w:tr>
      <w:tr w:rsidR="00C77424" w:rsidRPr="00C77424" w14:paraId="1F2692AA" w14:textId="77777777" w:rsidTr="00C77424">
        <w:trPr>
          <w:trHeight w:val="257"/>
        </w:trPr>
        <w:tc>
          <w:tcPr>
            <w:tcW w:w="3791" w:type="dxa"/>
            <w:vMerge/>
            <w:tcBorders>
              <w:top w:val="nil"/>
              <w:left w:val="nil"/>
              <w:bottom w:val="single" w:sz="4" w:space="0" w:color="C5E0B4"/>
              <w:right w:val="nil"/>
            </w:tcBorders>
            <w:vAlign w:val="center"/>
            <w:hideMark/>
          </w:tcPr>
          <w:p w14:paraId="629FB0BB" w14:textId="77777777" w:rsidR="00C77424" w:rsidRPr="00C77424" w:rsidRDefault="00C77424" w:rsidP="00C77424">
            <w:pPr>
              <w:spacing w:after="0" w:line="240" w:lineRule="auto"/>
              <w:rPr>
                <w:rFonts w:ascii="Calibri" w:eastAsia="Times New Roman" w:hAnsi="Calibri" w:cs="Calibri"/>
                <w:b/>
                <w:bCs/>
                <w:color w:val="387025"/>
                <w:kern w:val="0"/>
                <w:sz w:val="18"/>
                <w:szCs w:val="18"/>
                <w:lang w:eastAsia="es-PE" w:bidi="hi-IN"/>
                <w14:ligatures w14:val="none"/>
              </w:rPr>
            </w:pPr>
          </w:p>
        </w:tc>
        <w:tc>
          <w:tcPr>
            <w:tcW w:w="567" w:type="dxa"/>
            <w:tcBorders>
              <w:top w:val="nil"/>
              <w:left w:val="nil"/>
              <w:bottom w:val="single" w:sz="4" w:space="0" w:color="C5E0B4"/>
              <w:right w:val="nil"/>
            </w:tcBorders>
            <w:shd w:val="clear" w:color="000000" w:fill="C5E0B4"/>
            <w:noWrap/>
            <w:vAlign w:val="center"/>
            <w:hideMark/>
          </w:tcPr>
          <w:p w14:paraId="234BE08F"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790" w:type="dxa"/>
            <w:tcBorders>
              <w:top w:val="nil"/>
              <w:left w:val="nil"/>
              <w:bottom w:val="single" w:sz="4" w:space="0" w:color="C5E0B4"/>
              <w:right w:val="nil"/>
            </w:tcBorders>
            <w:shd w:val="clear" w:color="000000" w:fill="C5E0B4"/>
            <w:noWrap/>
            <w:vAlign w:val="center"/>
            <w:hideMark/>
          </w:tcPr>
          <w:p w14:paraId="30F293A2"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c>
          <w:tcPr>
            <w:tcW w:w="567" w:type="dxa"/>
            <w:tcBorders>
              <w:top w:val="nil"/>
              <w:left w:val="nil"/>
              <w:bottom w:val="single" w:sz="4" w:space="0" w:color="C5E0B4"/>
              <w:right w:val="nil"/>
            </w:tcBorders>
            <w:shd w:val="clear" w:color="000000" w:fill="C5E0B4"/>
            <w:noWrap/>
            <w:vAlign w:val="center"/>
            <w:hideMark/>
          </w:tcPr>
          <w:p w14:paraId="651684D7"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790" w:type="dxa"/>
            <w:tcBorders>
              <w:top w:val="nil"/>
              <w:left w:val="nil"/>
              <w:bottom w:val="single" w:sz="4" w:space="0" w:color="C5E0B4"/>
              <w:right w:val="nil"/>
            </w:tcBorders>
            <w:shd w:val="clear" w:color="000000" w:fill="C5E0B4"/>
            <w:noWrap/>
            <w:vAlign w:val="center"/>
            <w:hideMark/>
          </w:tcPr>
          <w:p w14:paraId="2BF327E3"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c>
          <w:tcPr>
            <w:tcW w:w="567" w:type="dxa"/>
            <w:tcBorders>
              <w:top w:val="nil"/>
              <w:left w:val="nil"/>
              <w:bottom w:val="single" w:sz="4" w:space="0" w:color="C5E0B4"/>
              <w:right w:val="nil"/>
            </w:tcBorders>
            <w:shd w:val="clear" w:color="000000" w:fill="C5E0B4"/>
            <w:noWrap/>
            <w:vAlign w:val="center"/>
            <w:hideMark/>
          </w:tcPr>
          <w:p w14:paraId="2A4E0C01"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790" w:type="dxa"/>
            <w:tcBorders>
              <w:top w:val="nil"/>
              <w:left w:val="nil"/>
              <w:bottom w:val="single" w:sz="4" w:space="0" w:color="C5E0B4"/>
              <w:right w:val="nil"/>
            </w:tcBorders>
            <w:shd w:val="clear" w:color="000000" w:fill="C5E0B4"/>
            <w:noWrap/>
            <w:vAlign w:val="center"/>
            <w:hideMark/>
          </w:tcPr>
          <w:p w14:paraId="0F2F425B"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c>
          <w:tcPr>
            <w:tcW w:w="845" w:type="dxa"/>
            <w:tcBorders>
              <w:top w:val="nil"/>
              <w:left w:val="nil"/>
              <w:bottom w:val="single" w:sz="4" w:space="0" w:color="C5E0B4"/>
              <w:right w:val="nil"/>
            </w:tcBorders>
            <w:shd w:val="clear" w:color="000000" w:fill="C5E0B4"/>
            <w:noWrap/>
            <w:vAlign w:val="center"/>
            <w:hideMark/>
          </w:tcPr>
          <w:p w14:paraId="2311552F"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862" w:type="dxa"/>
            <w:tcBorders>
              <w:top w:val="nil"/>
              <w:left w:val="nil"/>
              <w:bottom w:val="single" w:sz="4" w:space="0" w:color="C5E0B4"/>
              <w:right w:val="nil"/>
            </w:tcBorders>
            <w:shd w:val="clear" w:color="000000" w:fill="C5E0B4"/>
            <w:noWrap/>
            <w:vAlign w:val="center"/>
            <w:hideMark/>
          </w:tcPr>
          <w:p w14:paraId="6AFDA16C"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r>
      <w:tr w:rsidR="00C77424" w:rsidRPr="00C77424" w14:paraId="39193888" w14:textId="77777777" w:rsidTr="00C77424">
        <w:trPr>
          <w:trHeight w:val="247"/>
        </w:trPr>
        <w:tc>
          <w:tcPr>
            <w:tcW w:w="3791" w:type="dxa"/>
            <w:tcBorders>
              <w:top w:val="nil"/>
              <w:left w:val="nil"/>
              <w:bottom w:val="nil"/>
              <w:right w:val="nil"/>
            </w:tcBorders>
            <w:noWrap/>
            <w:vAlign w:val="center"/>
            <w:hideMark/>
          </w:tcPr>
          <w:p w14:paraId="25D542ED" w14:textId="77777777" w:rsidR="00C77424" w:rsidRPr="00C77424" w:rsidRDefault="00C77424" w:rsidP="00C77424">
            <w:pPr>
              <w:spacing w:after="0" w:line="240" w:lineRule="auto"/>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Del 05 agosto al 15 diciembre 2026</w:t>
            </w:r>
          </w:p>
        </w:tc>
        <w:tc>
          <w:tcPr>
            <w:tcW w:w="567" w:type="dxa"/>
            <w:tcBorders>
              <w:top w:val="nil"/>
              <w:left w:val="nil"/>
              <w:bottom w:val="nil"/>
              <w:right w:val="nil"/>
            </w:tcBorders>
            <w:noWrap/>
            <w:vAlign w:val="center"/>
            <w:hideMark/>
          </w:tcPr>
          <w:p w14:paraId="0175364C"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$818</w:t>
            </w:r>
          </w:p>
        </w:tc>
        <w:tc>
          <w:tcPr>
            <w:tcW w:w="790" w:type="dxa"/>
            <w:tcBorders>
              <w:top w:val="nil"/>
              <w:left w:val="nil"/>
              <w:bottom w:val="nil"/>
              <w:right w:val="nil"/>
            </w:tcBorders>
            <w:noWrap/>
            <w:vAlign w:val="center"/>
            <w:hideMark/>
          </w:tcPr>
          <w:p w14:paraId="08B0BDEE"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S/.2,944</w:t>
            </w:r>
          </w:p>
        </w:tc>
        <w:tc>
          <w:tcPr>
            <w:tcW w:w="567" w:type="dxa"/>
            <w:tcBorders>
              <w:top w:val="nil"/>
              <w:left w:val="nil"/>
              <w:bottom w:val="nil"/>
              <w:right w:val="nil"/>
            </w:tcBorders>
            <w:noWrap/>
            <w:vAlign w:val="center"/>
            <w:hideMark/>
          </w:tcPr>
          <w:p w14:paraId="7F730F67"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$629</w:t>
            </w:r>
          </w:p>
        </w:tc>
        <w:tc>
          <w:tcPr>
            <w:tcW w:w="790" w:type="dxa"/>
            <w:tcBorders>
              <w:top w:val="nil"/>
              <w:left w:val="nil"/>
              <w:bottom w:val="nil"/>
              <w:right w:val="nil"/>
            </w:tcBorders>
            <w:noWrap/>
            <w:vAlign w:val="center"/>
            <w:hideMark/>
          </w:tcPr>
          <w:p w14:paraId="7C22D3BE"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S/.2,264</w:t>
            </w:r>
          </w:p>
        </w:tc>
        <w:tc>
          <w:tcPr>
            <w:tcW w:w="567" w:type="dxa"/>
            <w:tcBorders>
              <w:top w:val="nil"/>
              <w:left w:val="nil"/>
              <w:bottom w:val="nil"/>
              <w:right w:val="nil"/>
            </w:tcBorders>
            <w:noWrap/>
            <w:vAlign w:val="center"/>
            <w:hideMark/>
          </w:tcPr>
          <w:p w14:paraId="5F222937"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$608</w:t>
            </w:r>
          </w:p>
        </w:tc>
        <w:tc>
          <w:tcPr>
            <w:tcW w:w="790" w:type="dxa"/>
            <w:tcBorders>
              <w:top w:val="nil"/>
              <w:left w:val="nil"/>
              <w:bottom w:val="nil"/>
              <w:right w:val="nil"/>
            </w:tcBorders>
            <w:noWrap/>
            <w:vAlign w:val="center"/>
            <w:hideMark/>
          </w:tcPr>
          <w:p w14:paraId="3C94134C"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S/.2,188</w:t>
            </w:r>
          </w:p>
        </w:tc>
        <w:tc>
          <w:tcPr>
            <w:tcW w:w="845" w:type="dxa"/>
            <w:tcBorders>
              <w:top w:val="nil"/>
              <w:left w:val="nil"/>
              <w:bottom w:val="nil"/>
              <w:right w:val="nil"/>
            </w:tcBorders>
            <w:noWrap/>
            <w:vAlign w:val="center"/>
            <w:hideMark/>
          </w:tcPr>
          <w:p w14:paraId="17B52F2A"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$443</w:t>
            </w:r>
          </w:p>
        </w:tc>
        <w:tc>
          <w:tcPr>
            <w:tcW w:w="862" w:type="dxa"/>
            <w:tcBorders>
              <w:top w:val="nil"/>
              <w:left w:val="nil"/>
              <w:bottom w:val="nil"/>
              <w:right w:val="nil"/>
            </w:tcBorders>
            <w:noWrap/>
            <w:vAlign w:val="center"/>
            <w:hideMark/>
          </w:tcPr>
          <w:p w14:paraId="1CDF2EF5"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S/.1,594</w:t>
            </w:r>
          </w:p>
        </w:tc>
      </w:tr>
      <w:tr w:rsidR="00C77424" w:rsidRPr="00C77424" w14:paraId="05D1D0A1" w14:textId="77777777" w:rsidTr="00C77424">
        <w:trPr>
          <w:trHeight w:val="257"/>
        </w:trPr>
        <w:tc>
          <w:tcPr>
            <w:tcW w:w="3791" w:type="dxa"/>
            <w:tcBorders>
              <w:top w:val="nil"/>
              <w:left w:val="nil"/>
              <w:bottom w:val="single" w:sz="4" w:space="0" w:color="C5E0B4"/>
              <w:right w:val="nil"/>
            </w:tcBorders>
            <w:noWrap/>
            <w:vAlign w:val="center"/>
            <w:hideMark/>
          </w:tcPr>
          <w:p w14:paraId="179A96D8" w14:textId="77777777" w:rsidR="00C77424" w:rsidRPr="00C77424" w:rsidRDefault="00C77424" w:rsidP="00C77424">
            <w:pPr>
              <w:spacing w:after="0" w:line="240" w:lineRule="auto"/>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Noche adicional</w:t>
            </w:r>
          </w:p>
        </w:tc>
        <w:tc>
          <w:tcPr>
            <w:tcW w:w="567" w:type="dxa"/>
            <w:tcBorders>
              <w:top w:val="nil"/>
              <w:left w:val="nil"/>
              <w:bottom w:val="single" w:sz="4" w:space="0" w:color="C5E0B4"/>
              <w:right w:val="nil"/>
            </w:tcBorders>
            <w:noWrap/>
            <w:vAlign w:val="center"/>
            <w:hideMark/>
          </w:tcPr>
          <w:p w14:paraId="2099A35A"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$126</w:t>
            </w:r>
          </w:p>
        </w:tc>
        <w:tc>
          <w:tcPr>
            <w:tcW w:w="790" w:type="dxa"/>
            <w:tcBorders>
              <w:top w:val="nil"/>
              <w:left w:val="nil"/>
              <w:bottom w:val="single" w:sz="4" w:space="0" w:color="C5E0B4"/>
              <w:right w:val="nil"/>
            </w:tcBorders>
            <w:noWrap/>
            <w:vAlign w:val="center"/>
            <w:hideMark/>
          </w:tcPr>
          <w:p w14:paraId="411C8717"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S/.452</w:t>
            </w:r>
          </w:p>
        </w:tc>
        <w:tc>
          <w:tcPr>
            <w:tcW w:w="567" w:type="dxa"/>
            <w:tcBorders>
              <w:top w:val="nil"/>
              <w:left w:val="nil"/>
              <w:bottom w:val="single" w:sz="4" w:space="0" w:color="C5E0B4"/>
              <w:right w:val="nil"/>
            </w:tcBorders>
            <w:noWrap/>
            <w:vAlign w:val="center"/>
            <w:hideMark/>
          </w:tcPr>
          <w:p w14:paraId="7E775D8F"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$63</w:t>
            </w:r>
          </w:p>
        </w:tc>
        <w:tc>
          <w:tcPr>
            <w:tcW w:w="790" w:type="dxa"/>
            <w:tcBorders>
              <w:top w:val="nil"/>
              <w:left w:val="nil"/>
              <w:bottom w:val="single" w:sz="4" w:space="0" w:color="C5E0B4"/>
              <w:right w:val="nil"/>
            </w:tcBorders>
            <w:noWrap/>
            <w:vAlign w:val="center"/>
            <w:hideMark/>
          </w:tcPr>
          <w:p w14:paraId="444D3FD8"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S/.226</w:t>
            </w:r>
          </w:p>
        </w:tc>
        <w:tc>
          <w:tcPr>
            <w:tcW w:w="567" w:type="dxa"/>
            <w:tcBorders>
              <w:top w:val="nil"/>
              <w:left w:val="nil"/>
              <w:bottom w:val="single" w:sz="4" w:space="0" w:color="C5E0B4"/>
              <w:right w:val="nil"/>
            </w:tcBorders>
            <w:noWrap/>
            <w:vAlign w:val="center"/>
            <w:hideMark/>
          </w:tcPr>
          <w:p w14:paraId="629715E9"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$55</w:t>
            </w:r>
          </w:p>
        </w:tc>
        <w:tc>
          <w:tcPr>
            <w:tcW w:w="790" w:type="dxa"/>
            <w:tcBorders>
              <w:top w:val="nil"/>
              <w:left w:val="nil"/>
              <w:bottom w:val="single" w:sz="4" w:space="0" w:color="C5E0B4"/>
              <w:right w:val="nil"/>
            </w:tcBorders>
            <w:noWrap/>
            <w:vAlign w:val="center"/>
            <w:hideMark/>
          </w:tcPr>
          <w:p w14:paraId="593080AE"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S/.199</w:t>
            </w:r>
          </w:p>
        </w:tc>
        <w:tc>
          <w:tcPr>
            <w:tcW w:w="845" w:type="dxa"/>
            <w:tcBorders>
              <w:top w:val="nil"/>
              <w:left w:val="nil"/>
              <w:bottom w:val="single" w:sz="4" w:space="0" w:color="C5E0B4"/>
              <w:right w:val="nil"/>
            </w:tcBorders>
            <w:noWrap/>
            <w:vAlign w:val="center"/>
            <w:hideMark/>
          </w:tcPr>
          <w:p w14:paraId="34C588C6"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$15</w:t>
            </w:r>
          </w:p>
        </w:tc>
        <w:tc>
          <w:tcPr>
            <w:tcW w:w="862" w:type="dxa"/>
            <w:tcBorders>
              <w:top w:val="nil"/>
              <w:left w:val="nil"/>
              <w:bottom w:val="single" w:sz="4" w:space="0" w:color="C5E0B4"/>
              <w:right w:val="nil"/>
            </w:tcBorders>
            <w:noWrap/>
            <w:vAlign w:val="center"/>
            <w:hideMark/>
          </w:tcPr>
          <w:p w14:paraId="191CED8C"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S/.54</w:t>
            </w:r>
          </w:p>
        </w:tc>
      </w:tr>
    </w:tbl>
    <w:p w14:paraId="03177DB7" w14:textId="77777777" w:rsidR="00C77424" w:rsidRDefault="00C77424" w:rsidP="006854BD">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657" w:type="dxa"/>
        <w:tblCellMar>
          <w:left w:w="70" w:type="dxa"/>
          <w:right w:w="70" w:type="dxa"/>
        </w:tblCellMar>
        <w:tblLook w:val="04A0" w:firstRow="1" w:lastRow="0" w:firstColumn="1" w:lastColumn="0" w:noHBand="0" w:noVBand="1"/>
      </w:tblPr>
      <w:tblGrid>
        <w:gridCol w:w="3745"/>
        <w:gridCol w:w="756"/>
        <w:gridCol w:w="781"/>
        <w:gridCol w:w="561"/>
        <w:gridCol w:w="781"/>
        <w:gridCol w:w="561"/>
        <w:gridCol w:w="781"/>
        <w:gridCol w:w="836"/>
        <w:gridCol w:w="855"/>
      </w:tblGrid>
      <w:tr w:rsidR="00C77424" w:rsidRPr="00C77424" w14:paraId="6C7757DF" w14:textId="77777777" w:rsidTr="00C77424">
        <w:trPr>
          <w:trHeight w:val="219"/>
        </w:trPr>
        <w:tc>
          <w:tcPr>
            <w:tcW w:w="9657" w:type="dxa"/>
            <w:gridSpan w:val="9"/>
            <w:tcBorders>
              <w:top w:val="single" w:sz="4" w:space="0" w:color="385724"/>
              <w:left w:val="nil"/>
              <w:bottom w:val="nil"/>
              <w:right w:val="nil"/>
            </w:tcBorders>
            <w:shd w:val="clear" w:color="000000" w:fill="385724"/>
            <w:noWrap/>
            <w:vAlign w:val="center"/>
            <w:hideMark/>
          </w:tcPr>
          <w:p w14:paraId="098C7529" w14:textId="77777777" w:rsidR="00C77424" w:rsidRPr="00C77424" w:rsidRDefault="00C77424" w:rsidP="00C77424">
            <w:pPr>
              <w:spacing w:after="0" w:line="240" w:lineRule="auto"/>
              <w:jc w:val="center"/>
              <w:rPr>
                <w:rFonts w:ascii="Calibri" w:eastAsia="Times New Roman" w:hAnsi="Calibri" w:cs="Calibri"/>
                <w:b/>
                <w:bCs/>
                <w:color w:val="FFFFFF"/>
                <w:kern w:val="0"/>
                <w:sz w:val="23"/>
                <w:szCs w:val="23"/>
                <w:lang w:eastAsia="es-PE" w:bidi="hi-IN"/>
                <w14:ligatures w14:val="none"/>
              </w:rPr>
            </w:pPr>
            <w:r w:rsidRPr="00C77424">
              <w:rPr>
                <w:rFonts w:ascii="Calibri" w:eastAsia="Times New Roman" w:hAnsi="Calibri" w:cs="Calibri"/>
                <w:b/>
                <w:bCs/>
                <w:color w:val="FFFFFF"/>
                <w:kern w:val="0"/>
                <w:sz w:val="23"/>
                <w:szCs w:val="23"/>
                <w:lang w:eastAsia="es-PE" w:bidi="hi-IN"/>
                <w14:ligatures w14:val="none"/>
              </w:rPr>
              <w:t xml:space="preserve">MARRIOTT BARRANQUILLA 5* </w:t>
            </w:r>
          </w:p>
        </w:tc>
      </w:tr>
      <w:tr w:rsidR="00C77424" w:rsidRPr="00C77424" w14:paraId="07E595CE" w14:textId="77777777" w:rsidTr="00C77424">
        <w:trPr>
          <w:trHeight w:val="221"/>
        </w:trPr>
        <w:tc>
          <w:tcPr>
            <w:tcW w:w="9657" w:type="dxa"/>
            <w:gridSpan w:val="9"/>
            <w:tcBorders>
              <w:top w:val="nil"/>
              <w:left w:val="nil"/>
              <w:bottom w:val="single" w:sz="4" w:space="0" w:color="385724"/>
              <w:right w:val="nil"/>
            </w:tcBorders>
            <w:shd w:val="clear" w:color="000000" w:fill="385724"/>
            <w:noWrap/>
            <w:vAlign w:val="center"/>
            <w:hideMark/>
          </w:tcPr>
          <w:p w14:paraId="3972E5C5" w14:textId="77777777" w:rsidR="00C77424" w:rsidRPr="00C77424" w:rsidRDefault="00C77424" w:rsidP="00C77424">
            <w:pPr>
              <w:spacing w:after="0" w:line="240" w:lineRule="auto"/>
              <w:jc w:val="center"/>
              <w:rPr>
                <w:rFonts w:ascii="Calibri" w:eastAsia="Times New Roman" w:hAnsi="Calibri" w:cs="Calibri"/>
                <w:b/>
                <w:bCs/>
                <w:color w:val="FFFFFF"/>
                <w:kern w:val="0"/>
                <w:sz w:val="20"/>
                <w:szCs w:val="20"/>
                <w:lang w:eastAsia="es-PE" w:bidi="hi-IN"/>
                <w14:ligatures w14:val="none"/>
              </w:rPr>
            </w:pPr>
            <w:r w:rsidRPr="00C77424">
              <w:rPr>
                <w:rFonts w:ascii="Calibri" w:eastAsia="Times New Roman" w:hAnsi="Calibri" w:cs="Calibri"/>
                <w:b/>
                <w:bCs/>
                <w:color w:val="FFFFFF"/>
                <w:kern w:val="0"/>
                <w:sz w:val="20"/>
                <w:szCs w:val="20"/>
                <w:lang w:eastAsia="es-PE" w:bidi="hi-IN"/>
                <w14:ligatures w14:val="none"/>
              </w:rPr>
              <w:t>Hab. Superior</w:t>
            </w:r>
          </w:p>
        </w:tc>
      </w:tr>
      <w:tr w:rsidR="00C77424" w:rsidRPr="00C77424" w14:paraId="4FBDC066" w14:textId="77777777" w:rsidTr="00C77424">
        <w:trPr>
          <w:trHeight w:val="260"/>
        </w:trPr>
        <w:tc>
          <w:tcPr>
            <w:tcW w:w="3745" w:type="dxa"/>
            <w:vMerge w:val="restart"/>
            <w:tcBorders>
              <w:top w:val="nil"/>
              <w:left w:val="nil"/>
              <w:bottom w:val="single" w:sz="4" w:space="0" w:color="C5E0B4"/>
              <w:right w:val="nil"/>
            </w:tcBorders>
            <w:shd w:val="clear" w:color="000000" w:fill="C5E0B4"/>
            <w:noWrap/>
            <w:vAlign w:val="center"/>
            <w:hideMark/>
          </w:tcPr>
          <w:p w14:paraId="0DB0AE25"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 </w:t>
            </w:r>
          </w:p>
        </w:tc>
        <w:tc>
          <w:tcPr>
            <w:tcW w:w="1537" w:type="dxa"/>
            <w:gridSpan w:val="2"/>
            <w:tcBorders>
              <w:top w:val="single" w:sz="4" w:space="0" w:color="385724"/>
              <w:left w:val="nil"/>
              <w:bottom w:val="nil"/>
              <w:right w:val="nil"/>
            </w:tcBorders>
            <w:shd w:val="clear" w:color="000000" w:fill="C5E0B4"/>
            <w:noWrap/>
            <w:vAlign w:val="center"/>
            <w:hideMark/>
          </w:tcPr>
          <w:p w14:paraId="4E157EA8" w14:textId="77777777" w:rsidR="00C77424" w:rsidRPr="00C77424" w:rsidRDefault="00C77424" w:rsidP="00C77424">
            <w:pPr>
              <w:spacing w:after="0" w:line="240" w:lineRule="auto"/>
              <w:jc w:val="center"/>
              <w:rPr>
                <w:rFonts w:ascii="Calibri" w:eastAsia="Times New Roman" w:hAnsi="Calibri" w:cs="Calibri"/>
                <w:b/>
                <w:bCs/>
                <w:color w:val="387025"/>
                <w:kern w:val="0"/>
                <w:sz w:val="19"/>
                <w:szCs w:val="19"/>
                <w:lang w:eastAsia="es-PE" w:bidi="hi-IN"/>
                <w14:ligatures w14:val="none"/>
              </w:rPr>
            </w:pPr>
            <w:r w:rsidRPr="00C77424">
              <w:rPr>
                <w:rFonts w:ascii="Calibri" w:eastAsia="Times New Roman" w:hAnsi="Calibri" w:cs="Calibri"/>
                <w:b/>
                <w:bCs/>
                <w:color w:val="387025"/>
                <w:kern w:val="0"/>
                <w:sz w:val="19"/>
                <w:szCs w:val="19"/>
                <w:lang w:eastAsia="es-PE" w:bidi="hi-IN"/>
                <w14:ligatures w14:val="none"/>
              </w:rPr>
              <w:t>SIMPLE</w:t>
            </w:r>
          </w:p>
        </w:tc>
        <w:tc>
          <w:tcPr>
            <w:tcW w:w="1342" w:type="dxa"/>
            <w:gridSpan w:val="2"/>
            <w:tcBorders>
              <w:top w:val="single" w:sz="4" w:space="0" w:color="385724"/>
              <w:left w:val="nil"/>
              <w:bottom w:val="nil"/>
              <w:right w:val="nil"/>
            </w:tcBorders>
            <w:shd w:val="clear" w:color="000000" w:fill="C5E0B4"/>
            <w:noWrap/>
            <w:vAlign w:val="center"/>
            <w:hideMark/>
          </w:tcPr>
          <w:p w14:paraId="29A8DC3B" w14:textId="77777777" w:rsidR="00C77424" w:rsidRPr="00C77424" w:rsidRDefault="00C77424" w:rsidP="00C77424">
            <w:pPr>
              <w:spacing w:after="0" w:line="240" w:lineRule="auto"/>
              <w:jc w:val="center"/>
              <w:rPr>
                <w:rFonts w:ascii="Calibri" w:eastAsia="Times New Roman" w:hAnsi="Calibri" w:cs="Calibri"/>
                <w:b/>
                <w:bCs/>
                <w:color w:val="387025"/>
                <w:kern w:val="0"/>
                <w:sz w:val="19"/>
                <w:szCs w:val="19"/>
                <w:lang w:eastAsia="es-PE" w:bidi="hi-IN"/>
                <w14:ligatures w14:val="none"/>
              </w:rPr>
            </w:pPr>
            <w:r w:rsidRPr="00C77424">
              <w:rPr>
                <w:rFonts w:ascii="Calibri" w:eastAsia="Times New Roman" w:hAnsi="Calibri" w:cs="Calibri"/>
                <w:b/>
                <w:bCs/>
                <w:color w:val="387025"/>
                <w:kern w:val="0"/>
                <w:sz w:val="19"/>
                <w:szCs w:val="19"/>
                <w:lang w:eastAsia="es-PE" w:bidi="hi-IN"/>
                <w14:ligatures w14:val="none"/>
              </w:rPr>
              <w:t>DOBLE</w:t>
            </w:r>
          </w:p>
        </w:tc>
        <w:tc>
          <w:tcPr>
            <w:tcW w:w="1342" w:type="dxa"/>
            <w:gridSpan w:val="2"/>
            <w:tcBorders>
              <w:top w:val="single" w:sz="4" w:space="0" w:color="385724"/>
              <w:left w:val="nil"/>
              <w:bottom w:val="nil"/>
              <w:right w:val="nil"/>
            </w:tcBorders>
            <w:shd w:val="clear" w:color="000000" w:fill="C5E0B4"/>
            <w:noWrap/>
            <w:vAlign w:val="center"/>
            <w:hideMark/>
          </w:tcPr>
          <w:p w14:paraId="4E159E2C" w14:textId="77777777" w:rsidR="00C77424" w:rsidRPr="00C77424" w:rsidRDefault="00C77424" w:rsidP="00C77424">
            <w:pPr>
              <w:spacing w:after="0" w:line="240" w:lineRule="auto"/>
              <w:jc w:val="center"/>
              <w:rPr>
                <w:rFonts w:ascii="Calibri" w:eastAsia="Times New Roman" w:hAnsi="Calibri" w:cs="Calibri"/>
                <w:b/>
                <w:bCs/>
                <w:color w:val="387025"/>
                <w:kern w:val="0"/>
                <w:sz w:val="19"/>
                <w:szCs w:val="19"/>
                <w:lang w:eastAsia="es-PE" w:bidi="hi-IN"/>
                <w14:ligatures w14:val="none"/>
              </w:rPr>
            </w:pPr>
            <w:r w:rsidRPr="00C77424">
              <w:rPr>
                <w:rFonts w:ascii="Calibri" w:eastAsia="Times New Roman" w:hAnsi="Calibri" w:cs="Calibri"/>
                <w:b/>
                <w:bCs/>
                <w:color w:val="387025"/>
                <w:kern w:val="0"/>
                <w:sz w:val="19"/>
                <w:szCs w:val="19"/>
                <w:lang w:eastAsia="es-PE" w:bidi="hi-IN"/>
                <w14:ligatures w14:val="none"/>
              </w:rPr>
              <w:t>TRIPLE</w:t>
            </w:r>
          </w:p>
        </w:tc>
        <w:tc>
          <w:tcPr>
            <w:tcW w:w="836" w:type="dxa"/>
            <w:tcBorders>
              <w:top w:val="nil"/>
              <w:left w:val="nil"/>
              <w:bottom w:val="nil"/>
              <w:right w:val="nil"/>
            </w:tcBorders>
            <w:shd w:val="clear" w:color="000000" w:fill="C5E0B4"/>
            <w:vAlign w:val="center"/>
            <w:hideMark/>
          </w:tcPr>
          <w:p w14:paraId="2E61D68D"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CHILD 1</w:t>
            </w:r>
          </w:p>
        </w:tc>
        <w:tc>
          <w:tcPr>
            <w:tcW w:w="853" w:type="dxa"/>
            <w:tcBorders>
              <w:top w:val="nil"/>
              <w:left w:val="nil"/>
              <w:bottom w:val="nil"/>
              <w:right w:val="nil"/>
            </w:tcBorders>
            <w:shd w:val="clear" w:color="000000" w:fill="C5E0B4"/>
            <w:noWrap/>
            <w:vAlign w:val="center"/>
            <w:hideMark/>
          </w:tcPr>
          <w:p w14:paraId="7A70AD85" w14:textId="77777777" w:rsidR="00C77424" w:rsidRPr="00C77424" w:rsidRDefault="00C77424" w:rsidP="00C77424">
            <w:pPr>
              <w:spacing w:after="0" w:line="240" w:lineRule="auto"/>
              <w:jc w:val="center"/>
              <w:rPr>
                <w:rFonts w:ascii="Calibri" w:eastAsia="Times New Roman" w:hAnsi="Calibri" w:cs="Calibri"/>
                <w:b/>
                <w:bCs/>
                <w:color w:val="0000FF"/>
                <w:kern w:val="0"/>
                <w:sz w:val="15"/>
                <w:szCs w:val="15"/>
                <w:lang w:eastAsia="es-PE" w:bidi="hi-IN"/>
                <w14:ligatures w14:val="none"/>
              </w:rPr>
            </w:pPr>
            <w:r w:rsidRPr="00C77424">
              <w:rPr>
                <w:rFonts w:ascii="Calibri" w:eastAsia="Times New Roman" w:hAnsi="Calibri" w:cs="Calibri"/>
                <w:b/>
                <w:bCs/>
                <w:color w:val="0000FF"/>
                <w:kern w:val="0"/>
                <w:sz w:val="15"/>
                <w:szCs w:val="15"/>
                <w:lang w:eastAsia="es-PE" w:bidi="hi-IN"/>
                <w14:ligatures w14:val="none"/>
              </w:rPr>
              <w:t>02-10 yrs</w:t>
            </w:r>
          </w:p>
        </w:tc>
      </w:tr>
      <w:tr w:rsidR="00C77424" w:rsidRPr="00C77424" w14:paraId="33C757CE" w14:textId="77777777" w:rsidTr="00C77424">
        <w:trPr>
          <w:trHeight w:val="260"/>
        </w:trPr>
        <w:tc>
          <w:tcPr>
            <w:tcW w:w="3745" w:type="dxa"/>
            <w:vMerge/>
            <w:tcBorders>
              <w:top w:val="nil"/>
              <w:left w:val="nil"/>
              <w:bottom w:val="single" w:sz="4" w:space="0" w:color="C5E0B4"/>
              <w:right w:val="nil"/>
            </w:tcBorders>
            <w:vAlign w:val="center"/>
            <w:hideMark/>
          </w:tcPr>
          <w:p w14:paraId="3D8AF746" w14:textId="77777777" w:rsidR="00C77424" w:rsidRPr="00C77424" w:rsidRDefault="00C77424" w:rsidP="00C77424">
            <w:pPr>
              <w:spacing w:after="0" w:line="240" w:lineRule="auto"/>
              <w:rPr>
                <w:rFonts w:ascii="Calibri" w:eastAsia="Times New Roman" w:hAnsi="Calibri" w:cs="Calibri"/>
                <w:b/>
                <w:bCs/>
                <w:color w:val="387025"/>
                <w:kern w:val="0"/>
                <w:sz w:val="18"/>
                <w:szCs w:val="18"/>
                <w:lang w:eastAsia="es-PE" w:bidi="hi-IN"/>
                <w14:ligatures w14:val="none"/>
              </w:rPr>
            </w:pPr>
          </w:p>
        </w:tc>
        <w:tc>
          <w:tcPr>
            <w:tcW w:w="756" w:type="dxa"/>
            <w:tcBorders>
              <w:top w:val="nil"/>
              <w:left w:val="nil"/>
              <w:bottom w:val="single" w:sz="4" w:space="0" w:color="C5E0B4"/>
              <w:right w:val="nil"/>
            </w:tcBorders>
            <w:shd w:val="clear" w:color="000000" w:fill="C5E0B4"/>
            <w:noWrap/>
            <w:vAlign w:val="center"/>
            <w:hideMark/>
          </w:tcPr>
          <w:p w14:paraId="173D19B0"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780" w:type="dxa"/>
            <w:tcBorders>
              <w:top w:val="nil"/>
              <w:left w:val="nil"/>
              <w:bottom w:val="single" w:sz="4" w:space="0" w:color="C5E0B4"/>
              <w:right w:val="nil"/>
            </w:tcBorders>
            <w:shd w:val="clear" w:color="000000" w:fill="C5E0B4"/>
            <w:noWrap/>
            <w:vAlign w:val="center"/>
            <w:hideMark/>
          </w:tcPr>
          <w:p w14:paraId="1E0F45F0"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c>
          <w:tcPr>
            <w:tcW w:w="561" w:type="dxa"/>
            <w:tcBorders>
              <w:top w:val="nil"/>
              <w:left w:val="nil"/>
              <w:bottom w:val="single" w:sz="4" w:space="0" w:color="C5E0B4"/>
              <w:right w:val="nil"/>
            </w:tcBorders>
            <w:shd w:val="clear" w:color="000000" w:fill="C5E0B4"/>
            <w:noWrap/>
            <w:vAlign w:val="center"/>
            <w:hideMark/>
          </w:tcPr>
          <w:p w14:paraId="4AFAC93A"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780" w:type="dxa"/>
            <w:tcBorders>
              <w:top w:val="nil"/>
              <w:left w:val="nil"/>
              <w:bottom w:val="single" w:sz="4" w:space="0" w:color="C5E0B4"/>
              <w:right w:val="nil"/>
            </w:tcBorders>
            <w:shd w:val="clear" w:color="000000" w:fill="C5E0B4"/>
            <w:noWrap/>
            <w:vAlign w:val="center"/>
            <w:hideMark/>
          </w:tcPr>
          <w:p w14:paraId="12068306"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c>
          <w:tcPr>
            <w:tcW w:w="561" w:type="dxa"/>
            <w:tcBorders>
              <w:top w:val="nil"/>
              <w:left w:val="nil"/>
              <w:bottom w:val="single" w:sz="4" w:space="0" w:color="C5E0B4"/>
              <w:right w:val="nil"/>
            </w:tcBorders>
            <w:shd w:val="clear" w:color="000000" w:fill="C5E0B4"/>
            <w:noWrap/>
            <w:vAlign w:val="center"/>
            <w:hideMark/>
          </w:tcPr>
          <w:p w14:paraId="1EDD4590"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780" w:type="dxa"/>
            <w:tcBorders>
              <w:top w:val="nil"/>
              <w:left w:val="nil"/>
              <w:bottom w:val="single" w:sz="4" w:space="0" w:color="C5E0B4"/>
              <w:right w:val="nil"/>
            </w:tcBorders>
            <w:shd w:val="clear" w:color="000000" w:fill="C5E0B4"/>
            <w:noWrap/>
            <w:vAlign w:val="center"/>
            <w:hideMark/>
          </w:tcPr>
          <w:p w14:paraId="29C26A9F"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c>
          <w:tcPr>
            <w:tcW w:w="836" w:type="dxa"/>
            <w:tcBorders>
              <w:top w:val="nil"/>
              <w:left w:val="nil"/>
              <w:bottom w:val="single" w:sz="4" w:space="0" w:color="C5E0B4"/>
              <w:right w:val="nil"/>
            </w:tcBorders>
            <w:shd w:val="clear" w:color="000000" w:fill="C5E0B4"/>
            <w:noWrap/>
            <w:vAlign w:val="center"/>
            <w:hideMark/>
          </w:tcPr>
          <w:p w14:paraId="22813047"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USD</w:t>
            </w:r>
          </w:p>
        </w:tc>
        <w:tc>
          <w:tcPr>
            <w:tcW w:w="853" w:type="dxa"/>
            <w:tcBorders>
              <w:top w:val="nil"/>
              <w:left w:val="nil"/>
              <w:bottom w:val="single" w:sz="4" w:space="0" w:color="C5E0B4"/>
              <w:right w:val="nil"/>
            </w:tcBorders>
            <w:shd w:val="clear" w:color="000000" w:fill="C5E0B4"/>
            <w:noWrap/>
            <w:vAlign w:val="center"/>
            <w:hideMark/>
          </w:tcPr>
          <w:p w14:paraId="5125D774"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SOLES</w:t>
            </w:r>
          </w:p>
        </w:tc>
      </w:tr>
      <w:tr w:rsidR="00C77424" w:rsidRPr="00C77424" w14:paraId="6274AF3F" w14:textId="77777777" w:rsidTr="00C77424">
        <w:trPr>
          <w:trHeight w:val="250"/>
        </w:trPr>
        <w:tc>
          <w:tcPr>
            <w:tcW w:w="3745" w:type="dxa"/>
            <w:tcBorders>
              <w:top w:val="nil"/>
              <w:left w:val="nil"/>
              <w:bottom w:val="nil"/>
              <w:right w:val="nil"/>
            </w:tcBorders>
            <w:noWrap/>
            <w:vAlign w:val="center"/>
            <w:hideMark/>
          </w:tcPr>
          <w:p w14:paraId="01804B70" w14:textId="77777777" w:rsidR="00C77424" w:rsidRPr="00C77424" w:rsidRDefault="00C77424" w:rsidP="00C77424">
            <w:pPr>
              <w:spacing w:after="0" w:line="240" w:lineRule="auto"/>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Del 05 agosto al 15 diciembre 2026</w:t>
            </w:r>
          </w:p>
        </w:tc>
        <w:tc>
          <w:tcPr>
            <w:tcW w:w="756" w:type="dxa"/>
            <w:tcBorders>
              <w:top w:val="nil"/>
              <w:left w:val="nil"/>
              <w:bottom w:val="nil"/>
              <w:right w:val="nil"/>
            </w:tcBorders>
            <w:noWrap/>
            <w:vAlign w:val="center"/>
            <w:hideMark/>
          </w:tcPr>
          <w:p w14:paraId="31DAB3BF"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$1,084</w:t>
            </w:r>
          </w:p>
        </w:tc>
        <w:tc>
          <w:tcPr>
            <w:tcW w:w="780" w:type="dxa"/>
            <w:tcBorders>
              <w:top w:val="nil"/>
              <w:left w:val="nil"/>
              <w:bottom w:val="nil"/>
              <w:right w:val="nil"/>
            </w:tcBorders>
            <w:noWrap/>
            <w:vAlign w:val="center"/>
            <w:hideMark/>
          </w:tcPr>
          <w:p w14:paraId="2E2E78BC"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S/.3,903</w:t>
            </w:r>
          </w:p>
        </w:tc>
        <w:tc>
          <w:tcPr>
            <w:tcW w:w="561" w:type="dxa"/>
            <w:tcBorders>
              <w:top w:val="nil"/>
              <w:left w:val="nil"/>
              <w:bottom w:val="nil"/>
              <w:right w:val="nil"/>
            </w:tcBorders>
            <w:noWrap/>
            <w:vAlign w:val="center"/>
            <w:hideMark/>
          </w:tcPr>
          <w:p w14:paraId="47DA9B2D"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$769</w:t>
            </w:r>
          </w:p>
        </w:tc>
        <w:tc>
          <w:tcPr>
            <w:tcW w:w="780" w:type="dxa"/>
            <w:tcBorders>
              <w:top w:val="nil"/>
              <w:left w:val="nil"/>
              <w:bottom w:val="nil"/>
              <w:right w:val="nil"/>
            </w:tcBorders>
            <w:noWrap/>
            <w:vAlign w:val="center"/>
            <w:hideMark/>
          </w:tcPr>
          <w:p w14:paraId="287FEB7F"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S/.2,768</w:t>
            </w:r>
          </w:p>
        </w:tc>
        <w:tc>
          <w:tcPr>
            <w:tcW w:w="561" w:type="dxa"/>
            <w:tcBorders>
              <w:top w:val="nil"/>
              <w:left w:val="nil"/>
              <w:bottom w:val="nil"/>
              <w:right w:val="nil"/>
            </w:tcBorders>
            <w:noWrap/>
            <w:vAlign w:val="center"/>
            <w:hideMark/>
          </w:tcPr>
          <w:p w14:paraId="4E7A36B6"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$728</w:t>
            </w:r>
          </w:p>
        </w:tc>
        <w:tc>
          <w:tcPr>
            <w:tcW w:w="780" w:type="dxa"/>
            <w:tcBorders>
              <w:top w:val="nil"/>
              <w:left w:val="nil"/>
              <w:bottom w:val="nil"/>
              <w:right w:val="nil"/>
            </w:tcBorders>
            <w:noWrap/>
            <w:vAlign w:val="center"/>
            <w:hideMark/>
          </w:tcPr>
          <w:p w14:paraId="4191BA36"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S/.2,620</w:t>
            </w:r>
          </w:p>
        </w:tc>
        <w:tc>
          <w:tcPr>
            <w:tcW w:w="836" w:type="dxa"/>
            <w:tcBorders>
              <w:top w:val="nil"/>
              <w:left w:val="nil"/>
              <w:bottom w:val="nil"/>
              <w:right w:val="nil"/>
            </w:tcBorders>
            <w:noWrap/>
            <w:vAlign w:val="center"/>
            <w:hideMark/>
          </w:tcPr>
          <w:p w14:paraId="0EA17825"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$503</w:t>
            </w:r>
          </w:p>
        </w:tc>
        <w:tc>
          <w:tcPr>
            <w:tcW w:w="853" w:type="dxa"/>
            <w:tcBorders>
              <w:top w:val="nil"/>
              <w:left w:val="nil"/>
              <w:bottom w:val="nil"/>
              <w:right w:val="nil"/>
            </w:tcBorders>
            <w:noWrap/>
            <w:vAlign w:val="center"/>
            <w:hideMark/>
          </w:tcPr>
          <w:p w14:paraId="638AE4B4"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S/.1,810</w:t>
            </w:r>
          </w:p>
        </w:tc>
      </w:tr>
      <w:tr w:rsidR="00C77424" w:rsidRPr="00C77424" w14:paraId="53B716B1" w14:textId="77777777" w:rsidTr="00C77424">
        <w:trPr>
          <w:trHeight w:val="260"/>
        </w:trPr>
        <w:tc>
          <w:tcPr>
            <w:tcW w:w="3745" w:type="dxa"/>
            <w:tcBorders>
              <w:top w:val="nil"/>
              <w:left w:val="nil"/>
              <w:bottom w:val="single" w:sz="4" w:space="0" w:color="C5E0B4"/>
              <w:right w:val="nil"/>
            </w:tcBorders>
            <w:noWrap/>
            <w:vAlign w:val="center"/>
            <w:hideMark/>
          </w:tcPr>
          <w:p w14:paraId="3173E645" w14:textId="77777777" w:rsidR="00C77424" w:rsidRPr="00C77424" w:rsidRDefault="00C77424" w:rsidP="00C77424">
            <w:pPr>
              <w:spacing w:after="0" w:line="240" w:lineRule="auto"/>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Noche adicional</w:t>
            </w:r>
          </w:p>
        </w:tc>
        <w:tc>
          <w:tcPr>
            <w:tcW w:w="756" w:type="dxa"/>
            <w:tcBorders>
              <w:top w:val="nil"/>
              <w:left w:val="nil"/>
              <w:bottom w:val="single" w:sz="4" w:space="0" w:color="C5E0B4"/>
              <w:right w:val="nil"/>
            </w:tcBorders>
            <w:noWrap/>
            <w:vAlign w:val="center"/>
            <w:hideMark/>
          </w:tcPr>
          <w:p w14:paraId="4655AB80"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$214</w:t>
            </w:r>
          </w:p>
        </w:tc>
        <w:tc>
          <w:tcPr>
            <w:tcW w:w="780" w:type="dxa"/>
            <w:tcBorders>
              <w:top w:val="nil"/>
              <w:left w:val="nil"/>
              <w:bottom w:val="single" w:sz="4" w:space="0" w:color="C5E0B4"/>
              <w:right w:val="nil"/>
            </w:tcBorders>
            <w:noWrap/>
            <w:vAlign w:val="center"/>
            <w:hideMark/>
          </w:tcPr>
          <w:p w14:paraId="5FA11D72"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S/.770</w:t>
            </w:r>
          </w:p>
        </w:tc>
        <w:tc>
          <w:tcPr>
            <w:tcW w:w="561" w:type="dxa"/>
            <w:tcBorders>
              <w:top w:val="nil"/>
              <w:left w:val="nil"/>
              <w:bottom w:val="single" w:sz="4" w:space="0" w:color="C5E0B4"/>
              <w:right w:val="nil"/>
            </w:tcBorders>
            <w:noWrap/>
            <w:vAlign w:val="center"/>
            <w:hideMark/>
          </w:tcPr>
          <w:p w14:paraId="42F39759"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$108</w:t>
            </w:r>
          </w:p>
        </w:tc>
        <w:tc>
          <w:tcPr>
            <w:tcW w:w="780" w:type="dxa"/>
            <w:tcBorders>
              <w:top w:val="nil"/>
              <w:left w:val="nil"/>
              <w:bottom w:val="single" w:sz="4" w:space="0" w:color="C5E0B4"/>
              <w:right w:val="nil"/>
            </w:tcBorders>
            <w:noWrap/>
            <w:vAlign w:val="center"/>
            <w:hideMark/>
          </w:tcPr>
          <w:p w14:paraId="1602119E"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S/.388</w:t>
            </w:r>
          </w:p>
        </w:tc>
        <w:tc>
          <w:tcPr>
            <w:tcW w:w="561" w:type="dxa"/>
            <w:tcBorders>
              <w:top w:val="nil"/>
              <w:left w:val="nil"/>
              <w:bottom w:val="single" w:sz="4" w:space="0" w:color="C5E0B4"/>
              <w:right w:val="nil"/>
            </w:tcBorders>
            <w:noWrap/>
            <w:vAlign w:val="center"/>
            <w:hideMark/>
          </w:tcPr>
          <w:p w14:paraId="686A9D88"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$96</w:t>
            </w:r>
          </w:p>
        </w:tc>
        <w:tc>
          <w:tcPr>
            <w:tcW w:w="780" w:type="dxa"/>
            <w:tcBorders>
              <w:top w:val="nil"/>
              <w:left w:val="nil"/>
              <w:bottom w:val="single" w:sz="4" w:space="0" w:color="C5E0B4"/>
              <w:right w:val="nil"/>
            </w:tcBorders>
            <w:noWrap/>
            <w:vAlign w:val="center"/>
            <w:hideMark/>
          </w:tcPr>
          <w:p w14:paraId="5D2A6104"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S/.344</w:t>
            </w:r>
          </w:p>
        </w:tc>
        <w:tc>
          <w:tcPr>
            <w:tcW w:w="836" w:type="dxa"/>
            <w:tcBorders>
              <w:top w:val="nil"/>
              <w:left w:val="nil"/>
              <w:bottom w:val="single" w:sz="4" w:space="0" w:color="C5E0B4"/>
              <w:right w:val="nil"/>
            </w:tcBorders>
            <w:noWrap/>
            <w:vAlign w:val="center"/>
            <w:hideMark/>
          </w:tcPr>
          <w:p w14:paraId="3DD8C4E6" w14:textId="77777777" w:rsidR="00C77424" w:rsidRPr="00C77424" w:rsidRDefault="00C77424" w:rsidP="00C77424">
            <w:pPr>
              <w:spacing w:after="0" w:line="240" w:lineRule="auto"/>
              <w:jc w:val="center"/>
              <w:rPr>
                <w:rFonts w:ascii="Calibri" w:eastAsia="Times New Roman" w:hAnsi="Calibri" w:cs="Calibri"/>
                <w:b/>
                <w:bCs/>
                <w:color w:val="387025"/>
                <w:kern w:val="0"/>
                <w:sz w:val="18"/>
                <w:szCs w:val="18"/>
                <w:lang w:eastAsia="es-PE" w:bidi="hi-IN"/>
                <w14:ligatures w14:val="none"/>
              </w:rPr>
            </w:pPr>
            <w:r w:rsidRPr="00C77424">
              <w:rPr>
                <w:rFonts w:ascii="Calibri" w:eastAsia="Times New Roman" w:hAnsi="Calibri" w:cs="Calibri"/>
                <w:b/>
                <w:bCs/>
                <w:color w:val="387025"/>
                <w:kern w:val="0"/>
                <w:sz w:val="18"/>
                <w:szCs w:val="18"/>
                <w:lang w:eastAsia="es-PE" w:bidi="hi-IN"/>
                <w14:ligatures w14:val="none"/>
              </w:rPr>
              <w:t>$21</w:t>
            </w:r>
          </w:p>
        </w:tc>
        <w:tc>
          <w:tcPr>
            <w:tcW w:w="853" w:type="dxa"/>
            <w:tcBorders>
              <w:top w:val="nil"/>
              <w:left w:val="nil"/>
              <w:bottom w:val="single" w:sz="4" w:space="0" w:color="C5E0B4"/>
              <w:right w:val="nil"/>
            </w:tcBorders>
            <w:noWrap/>
            <w:vAlign w:val="center"/>
            <w:hideMark/>
          </w:tcPr>
          <w:p w14:paraId="40067B5B" w14:textId="77777777" w:rsidR="00C77424" w:rsidRPr="00C77424" w:rsidRDefault="00C77424" w:rsidP="00C77424">
            <w:pPr>
              <w:spacing w:after="0" w:line="240" w:lineRule="auto"/>
              <w:jc w:val="center"/>
              <w:rPr>
                <w:rFonts w:ascii="Calibri" w:eastAsia="Times New Roman" w:hAnsi="Calibri" w:cs="Calibri"/>
                <w:b/>
                <w:bCs/>
                <w:color w:val="387025"/>
                <w:kern w:val="0"/>
                <w:sz w:val="15"/>
                <w:szCs w:val="15"/>
                <w:lang w:eastAsia="es-PE" w:bidi="hi-IN"/>
                <w14:ligatures w14:val="none"/>
              </w:rPr>
            </w:pPr>
            <w:r w:rsidRPr="00C77424">
              <w:rPr>
                <w:rFonts w:ascii="Calibri" w:eastAsia="Times New Roman" w:hAnsi="Calibri" w:cs="Calibri"/>
                <w:b/>
                <w:bCs/>
                <w:color w:val="387025"/>
                <w:kern w:val="0"/>
                <w:sz w:val="15"/>
                <w:szCs w:val="15"/>
                <w:lang w:eastAsia="es-PE" w:bidi="hi-IN"/>
                <w14:ligatures w14:val="none"/>
              </w:rPr>
              <w:t>S/.74</w:t>
            </w:r>
          </w:p>
        </w:tc>
      </w:tr>
    </w:tbl>
    <w:p w14:paraId="6767BA17" w14:textId="77777777" w:rsidR="00C77424" w:rsidRDefault="00C77424" w:rsidP="006854BD">
      <w:pPr>
        <w:autoSpaceDE w:val="0"/>
        <w:autoSpaceDN w:val="0"/>
        <w:adjustRightInd w:val="0"/>
        <w:spacing w:line="240" w:lineRule="auto"/>
        <w:ind w:left="-284"/>
        <w:rPr>
          <w:rFonts w:ascii="Calibri" w:eastAsia="Times New Roman" w:hAnsi="Calibri" w:cs="Calibri"/>
          <w:b/>
          <w:color w:val="FF0000"/>
          <w:sz w:val="20"/>
          <w:szCs w:val="20"/>
          <w:lang w:eastAsia="es-PE"/>
        </w:rPr>
      </w:pPr>
    </w:p>
    <w:p w14:paraId="0FCDFD45" w14:textId="77777777" w:rsidR="006854BD" w:rsidRPr="00B326B1" w:rsidRDefault="006854BD" w:rsidP="006854BD">
      <w:pPr>
        <w:suppressAutoHyphens/>
        <w:spacing w:after="0" w:line="100" w:lineRule="atLeast"/>
        <w:jc w:val="both"/>
        <w:rPr>
          <w:rFonts w:ascii="Calibri" w:eastAsia="Calibri" w:hAnsi="Calibri" w:cs="Calibri"/>
          <w:b/>
          <w:color w:val="002060"/>
          <w:kern w:val="1"/>
          <w:sz w:val="21"/>
          <w:szCs w:val="21"/>
          <w:lang w:eastAsia="hi-IN" w:bidi="hi-IN"/>
        </w:rPr>
      </w:pPr>
    </w:p>
    <w:p w14:paraId="2DF754BD" w14:textId="77777777" w:rsidR="006854BD" w:rsidRPr="00E80513" w:rsidRDefault="006854BD" w:rsidP="006854BD">
      <w:pPr>
        <w:pStyle w:val="Sinespaciado"/>
        <w:ind w:left="-284" w:right="-166"/>
        <w:jc w:val="both"/>
        <w:rPr>
          <w:rFonts w:eastAsia="Times New Roman" w:cs="Calibri"/>
          <w:b/>
          <w:bCs/>
          <w:color w:val="002060"/>
          <w:kern w:val="0"/>
          <w:u w:val="single"/>
          <w:lang w:eastAsia="es-PE"/>
        </w:rPr>
      </w:pPr>
      <w:r w:rsidRPr="00E80513">
        <w:rPr>
          <w:rFonts w:eastAsia="Times New Roman" w:cs="Calibri"/>
          <w:b/>
          <w:bCs/>
          <w:color w:val="002060"/>
          <w:kern w:val="0"/>
          <w:u w:val="single"/>
          <w:lang w:eastAsia="es-PE"/>
        </w:rPr>
        <w:t>ITINERARIO</w:t>
      </w:r>
    </w:p>
    <w:p w14:paraId="047AAD95" w14:textId="77777777" w:rsidR="006854BD" w:rsidRPr="00E80513" w:rsidRDefault="006854BD" w:rsidP="00E80513">
      <w:pPr>
        <w:pStyle w:val="Sinespaciado"/>
        <w:ind w:left="-284" w:right="-166"/>
        <w:jc w:val="both"/>
        <w:rPr>
          <w:rFonts w:eastAsia="Times New Roman" w:cs="Calibri"/>
          <w:b/>
          <w:bCs/>
          <w:color w:val="002060"/>
          <w:kern w:val="0"/>
          <w:sz w:val="20"/>
          <w:szCs w:val="20"/>
          <w:lang w:eastAsia="es-PE"/>
        </w:rPr>
      </w:pPr>
    </w:p>
    <w:p w14:paraId="7161D536" w14:textId="77777777" w:rsidR="006854BD" w:rsidRPr="00E80513" w:rsidRDefault="006854BD" w:rsidP="00E80513">
      <w:pPr>
        <w:pStyle w:val="Sinespaciado"/>
        <w:ind w:left="-284" w:right="-166"/>
        <w:jc w:val="both"/>
        <w:rPr>
          <w:rFonts w:eastAsia="Times New Roman" w:cs="Calibri"/>
          <w:color w:val="002060"/>
          <w:kern w:val="0"/>
          <w:sz w:val="22"/>
          <w:szCs w:val="22"/>
          <w:lang w:eastAsia="es-PE"/>
        </w:rPr>
      </w:pPr>
      <w:r w:rsidRPr="00E80513">
        <w:rPr>
          <w:rFonts w:eastAsia="Times New Roman" w:cs="Calibri"/>
          <w:b/>
          <w:bCs/>
          <w:color w:val="002060"/>
          <w:kern w:val="0"/>
          <w:sz w:val="22"/>
          <w:szCs w:val="22"/>
          <w:lang w:eastAsia="es-PE"/>
        </w:rPr>
        <w:t xml:space="preserve">DÍA 1 – BARRANQUILLA: </w:t>
      </w:r>
      <w:r w:rsidRPr="00E80513">
        <w:rPr>
          <w:rFonts w:eastAsia="Times New Roman" w:cs="Calibri"/>
          <w:color w:val="002060"/>
          <w:kern w:val="0"/>
          <w:sz w:val="22"/>
          <w:szCs w:val="22"/>
          <w:lang w:eastAsia="es-PE"/>
        </w:rPr>
        <w:t>Recepción y traslado del aeropuerto de Barranquilla al hotel elegido. Alojamiento.</w:t>
      </w:r>
    </w:p>
    <w:p w14:paraId="513D7FA3" w14:textId="77777777" w:rsidR="006854BD" w:rsidRPr="00E80513" w:rsidRDefault="006854BD" w:rsidP="00E80513">
      <w:pPr>
        <w:pStyle w:val="Sinespaciado"/>
        <w:ind w:left="-284" w:right="-166"/>
        <w:jc w:val="both"/>
        <w:rPr>
          <w:rFonts w:eastAsia="Times New Roman" w:cs="Calibri"/>
          <w:b/>
          <w:bCs/>
          <w:color w:val="002060"/>
          <w:kern w:val="0"/>
          <w:lang w:eastAsia="es-PE" w:bidi="ar-SA"/>
        </w:rPr>
      </w:pPr>
      <w:r w:rsidRPr="00E80513">
        <w:rPr>
          <w:rFonts w:eastAsia="Times New Roman" w:cs="Calibri"/>
          <w:b/>
          <w:bCs/>
          <w:color w:val="FF0000"/>
          <w:kern w:val="0"/>
          <w:sz w:val="22"/>
          <w:szCs w:val="22"/>
          <w:lang w:eastAsia="es-PE"/>
        </w:rPr>
        <w:t>Notas:</w:t>
      </w:r>
      <w:r w:rsidRPr="00E80513">
        <w:rPr>
          <w:rFonts w:eastAsia="Times New Roman" w:cs="Calibri"/>
          <w:color w:val="FF0000"/>
          <w:kern w:val="0"/>
          <w:sz w:val="22"/>
          <w:szCs w:val="22"/>
          <w:lang w:eastAsia="es-PE"/>
        </w:rPr>
        <w:t xml:space="preserve"> </w:t>
      </w:r>
      <w:r w:rsidRPr="00E80513">
        <w:rPr>
          <w:rFonts w:eastAsia="Times New Roman" w:cs="Calibri"/>
          <w:color w:val="002060"/>
          <w:kern w:val="0"/>
          <w:sz w:val="22"/>
          <w:szCs w:val="22"/>
          <w:lang w:eastAsia="es-PE"/>
        </w:rPr>
        <w:t>Para los traslados de llegada el horario nocturno aplica para vuelos entre las 19:00 y 06:00 horas. Las tarifas están contempladas para traslados diurnos, de ser nocturnos se aplica un suplemento.</w:t>
      </w:r>
    </w:p>
    <w:p w14:paraId="3F567658" w14:textId="77777777" w:rsidR="006854BD" w:rsidRPr="00E80513" w:rsidRDefault="006854BD" w:rsidP="00E80513">
      <w:pPr>
        <w:pStyle w:val="Sinespaciado"/>
        <w:ind w:right="-166"/>
        <w:jc w:val="both"/>
        <w:rPr>
          <w:rFonts w:eastAsia="Times New Roman" w:cs="Calibri"/>
          <w:b/>
          <w:bCs/>
          <w:color w:val="002060"/>
          <w:kern w:val="0"/>
          <w:lang w:eastAsia="es-PE" w:bidi="ar-SA"/>
        </w:rPr>
      </w:pPr>
    </w:p>
    <w:p w14:paraId="0FED2AE0" w14:textId="299B03F9" w:rsidR="006854BD" w:rsidRPr="00E80513" w:rsidRDefault="006854BD" w:rsidP="00E80513">
      <w:pPr>
        <w:pStyle w:val="Sinespaciado"/>
        <w:ind w:left="-284" w:right="-166"/>
        <w:jc w:val="both"/>
        <w:rPr>
          <w:rFonts w:eastAsia="Times New Roman" w:cs="Calibri"/>
          <w:color w:val="002060"/>
          <w:kern w:val="0"/>
          <w:sz w:val="22"/>
          <w:szCs w:val="22"/>
          <w:lang w:val="es-CO" w:eastAsia="es-PE"/>
        </w:rPr>
      </w:pPr>
      <w:r w:rsidRPr="00E80513">
        <w:rPr>
          <w:rFonts w:eastAsia="Times New Roman" w:cs="Calibri"/>
          <w:b/>
          <w:bCs/>
          <w:color w:val="002060"/>
          <w:kern w:val="0"/>
          <w:sz w:val="22"/>
          <w:szCs w:val="22"/>
          <w:lang w:eastAsia="es-PE"/>
        </w:rPr>
        <w:t xml:space="preserve">DÍA 2 - </w:t>
      </w:r>
      <w:r w:rsidRPr="00E80513">
        <w:rPr>
          <w:rFonts w:eastAsia="Times New Roman" w:cs="Calibri"/>
          <w:b/>
          <w:bCs/>
          <w:color w:val="002060"/>
          <w:kern w:val="0"/>
          <w:sz w:val="22"/>
          <w:szCs w:val="22"/>
          <w:lang w:val="es-CO" w:eastAsia="es-PE"/>
        </w:rPr>
        <w:t xml:space="preserve">BARRANQUILLA (City panorámico): </w:t>
      </w:r>
      <w:r w:rsidRPr="00E80513">
        <w:rPr>
          <w:rFonts w:eastAsia="Times New Roman" w:cs="Calibri"/>
          <w:color w:val="002060"/>
          <w:kern w:val="0"/>
          <w:sz w:val="22"/>
          <w:szCs w:val="22"/>
          <w:lang w:val="es-CO" w:eastAsia="es-PE"/>
        </w:rPr>
        <w:t>Desayuno. A la hora indicada e iniciará el recorrido de manera panorámica y de senderismo urbano donde visitaremos el tradicional Barrio El Prado con sus casas Republicanas, la Aduana, la plaza del ferrocarril y atracciones modernas como el Malecón del Rio, el monumento a la ventana del mundo, el nuevo puente colgante y la última obra en la ciudad como la Aleta de Tiburón, en homenaje al fútbol que hace parte de nuestra identidad, por eso Barranquilla es la casa de la selección Colombia. Alojamiento.</w:t>
      </w:r>
    </w:p>
    <w:p w14:paraId="18927BD7" w14:textId="77777777" w:rsidR="006854BD" w:rsidRPr="00E80513" w:rsidRDefault="006854BD" w:rsidP="00E80513">
      <w:pPr>
        <w:pStyle w:val="Sinespaciado"/>
        <w:ind w:left="-284" w:right="-166"/>
        <w:jc w:val="both"/>
        <w:rPr>
          <w:rFonts w:eastAsia="Times New Roman" w:cs="Calibri"/>
          <w:color w:val="002060"/>
          <w:kern w:val="0"/>
          <w:sz w:val="22"/>
          <w:szCs w:val="22"/>
          <w:lang w:val="es-CO" w:eastAsia="es-PE"/>
        </w:rPr>
      </w:pPr>
      <w:r w:rsidRPr="00E80513">
        <w:rPr>
          <w:rFonts w:eastAsia="Times New Roman" w:cs="Calibri"/>
          <w:b/>
          <w:bCs/>
          <w:color w:val="002060"/>
          <w:kern w:val="0"/>
          <w:sz w:val="22"/>
          <w:szCs w:val="22"/>
          <w:lang w:val="es-CO" w:eastAsia="es-PE"/>
        </w:rPr>
        <w:t>Incluye:</w:t>
      </w:r>
      <w:r w:rsidRPr="00E80513">
        <w:rPr>
          <w:rFonts w:eastAsia="Times New Roman" w:cs="Calibri"/>
          <w:color w:val="002060"/>
          <w:kern w:val="0"/>
          <w:sz w:val="22"/>
          <w:szCs w:val="22"/>
          <w:lang w:val="es-CO" w:eastAsia="es-PE"/>
        </w:rPr>
        <w:t xml:space="preserve"> Transporte privado, refrigerio típico, guía en español e hidratación (1 Botella de agua).</w:t>
      </w:r>
    </w:p>
    <w:p w14:paraId="46A59DE1" w14:textId="77777777" w:rsidR="006854BD" w:rsidRPr="00E80513" w:rsidRDefault="006854BD" w:rsidP="00E80513">
      <w:pPr>
        <w:pStyle w:val="Sinespaciado"/>
        <w:ind w:left="-284" w:right="-166"/>
        <w:jc w:val="both"/>
        <w:rPr>
          <w:rFonts w:eastAsia="Times New Roman" w:cs="Calibri"/>
          <w:color w:val="002060"/>
          <w:kern w:val="0"/>
          <w:sz w:val="22"/>
          <w:szCs w:val="22"/>
          <w:lang w:val="es-CO" w:eastAsia="es-PE"/>
        </w:rPr>
      </w:pPr>
      <w:r w:rsidRPr="00E80513">
        <w:rPr>
          <w:rFonts w:eastAsia="Times New Roman" w:cs="Calibri"/>
          <w:b/>
          <w:bCs/>
          <w:color w:val="002060"/>
          <w:kern w:val="0"/>
          <w:sz w:val="22"/>
          <w:szCs w:val="22"/>
          <w:lang w:val="es-CO" w:eastAsia="es-PE"/>
        </w:rPr>
        <w:t>No Incluye:</w:t>
      </w:r>
      <w:r w:rsidRPr="00E80513">
        <w:rPr>
          <w:rFonts w:eastAsia="Times New Roman" w:cs="Calibri"/>
          <w:color w:val="002060"/>
          <w:kern w:val="0"/>
          <w:sz w:val="22"/>
          <w:szCs w:val="22"/>
          <w:lang w:val="es-CO" w:eastAsia="es-PE"/>
        </w:rPr>
        <w:t xml:space="preserve"> Alimentación no descrita, visita al museo del Carnaval, entradas ni consumos no especificados. </w:t>
      </w:r>
    </w:p>
    <w:p w14:paraId="5AA6921C" w14:textId="77777777" w:rsidR="006854BD" w:rsidRPr="00E80513" w:rsidRDefault="006854BD" w:rsidP="00E80513">
      <w:pPr>
        <w:pStyle w:val="Sinespaciado"/>
        <w:ind w:left="-284" w:right="-166"/>
        <w:jc w:val="both"/>
        <w:rPr>
          <w:rFonts w:eastAsia="Times New Roman" w:cs="Calibri"/>
          <w:color w:val="002060"/>
          <w:kern w:val="0"/>
          <w:sz w:val="22"/>
          <w:szCs w:val="22"/>
          <w:lang w:val="es-CO" w:eastAsia="es-PE"/>
        </w:rPr>
      </w:pPr>
      <w:r w:rsidRPr="00E80513">
        <w:rPr>
          <w:rFonts w:eastAsia="Times New Roman" w:cs="Calibri"/>
          <w:b/>
          <w:bCs/>
          <w:color w:val="002060"/>
          <w:kern w:val="0"/>
          <w:sz w:val="22"/>
          <w:szCs w:val="22"/>
          <w:lang w:val="es-CO" w:eastAsia="es-PE"/>
        </w:rPr>
        <w:t>Operación:</w:t>
      </w:r>
      <w:r w:rsidRPr="00E80513">
        <w:rPr>
          <w:rFonts w:eastAsia="Times New Roman" w:cs="Calibri"/>
          <w:color w:val="002060"/>
          <w:kern w:val="0"/>
          <w:sz w:val="22"/>
          <w:szCs w:val="22"/>
          <w:lang w:val="es-CO" w:eastAsia="es-PE"/>
        </w:rPr>
        <w:t xml:space="preserve"> Diaria</w:t>
      </w:r>
    </w:p>
    <w:p w14:paraId="4340200D" w14:textId="77777777" w:rsidR="006854BD" w:rsidRPr="00E80513" w:rsidRDefault="006854BD" w:rsidP="00E80513">
      <w:pPr>
        <w:pStyle w:val="Sinespaciado"/>
        <w:ind w:left="-284" w:right="-166"/>
        <w:jc w:val="both"/>
        <w:rPr>
          <w:rFonts w:eastAsia="Times New Roman" w:cs="Calibri"/>
          <w:color w:val="002060"/>
          <w:kern w:val="0"/>
          <w:sz w:val="22"/>
          <w:szCs w:val="22"/>
          <w:lang w:val="es-CO" w:eastAsia="es-PE"/>
        </w:rPr>
      </w:pPr>
      <w:r w:rsidRPr="00E80513">
        <w:rPr>
          <w:rFonts w:eastAsia="Times New Roman" w:cs="Calibri"/>
          <w:b/>
          <w:bCs/>
          <w:color w:val="002060"/>
          <w:kern w:val="0"/>
          <w:sz w:val="22"/>
          <w:szCs w:val="22"/>
          <w:lang w:val="es-CO" w:eastAsia="es-PE"/>
        </w:rPr>
        <w:t>Duración:</w:t>
      </w:r>
      <w:r w:rsidRPr="00E80513">
        <w:rPr>
          <w:rFonts w:eastAsia="Times New Roman" w:cs="Calibri"/>
          <w:color w:val="002060"/>
          <w:kern w:val="0"/>
          <w:sz w:val="22"/>
          <w:szCs w:val="22"/>
          <w:lang w:val="es-CO" w:eastAsia="es-PE"/>
        </w:rPr>
        <w:t xml:space="preserve"> 4 horas.</w:t>
      </w:r>
    </w:p>
    <w:p w14:paraId="0E1A716F" w14:textId="77777777" w:rsidR="006854BD" w:rsidRPr="00E80513" w:rsidRDefault="006854BD" w:rsidP="00E80513">
      <w:pPr>
        <w:pStyle w:val="Sinespaciado"/>
        <w:ind w:left="-284" w:right="-166"/>
        <w:jc w:val="both"/>
        <w:rPr>
          <w:rFonts w:eastAsia="Times New Roman" w:cs="Calibri"/>
          <w:color w:val="002060"/>
          <w:kern w:val="0"/>
          <w:sz w:val="22"/>
          <w:szCs w:val="22"/>
          <w:lang w:val="es-CO" w:eastAsia="es-PE"/>
        </w:rPr>
      </w:pPr>
      <w:r w:rsidRPr="00E80513">
        <w:rPr>
          <w:rFonts w:eastAsia="Times New Roman" w:cs="Calibri"/>
          <w:b/>
          <w:bCs/>
          <w:color w:val="002060"/>
          <w:kern w:val="0"/>
          <w:sz w:val="22"/>
          <w:szCs w:val="22"/>
          <w:lang w:val="es-CO" w:eastAsia="es-PE"/>
        </w:rPr>
        <w:t>Hora de inicio:</w:t>
      </w:r>
      <w:r w:rsidRPr="00E80513">
        <w:rPr>
          <w:rFonts w:eastAsia="Times New Roman" w:cs="Calibri"/>
          <w:color w:val="002060"/>
          <w:kern w:val="0"/>
          <w:sz w:val="22"/>
          <w:szCs w:val="22"/>
          <w:lang w:val="es-CO" w:eastAsia="es-PE"/>
        </w:rPr>
        <w:t xml:space="preserve"> 09:00 hrs o 13:00 hrs.</w:t>
      </w:r>
    </w:p>
    <w:p w14:paraId="277E7994" w14:textId="77777777" w:rsidR="006854BD" w:rsidRPr="00E80513" w:rsidRDefault="006854BD" w:rsidP="00E80513">
      <w:pPr>
        <w:pStyle w:val="Sinespaciado"/>
        <w:ind w:left="-284" w:right="-166"/>
        <w:jc w:val="both"/>
        <w:rPr>
          <w:rFonts w:eastAsia="Times New Roman" w:cs="Calibri"/>
          <w:b/>
          <w:bCs/>
          <w:color w:val="002060"/>
          <w:kern w:val="0"/>
          <w:lang w:eastAsia="es-PE" w:bidi="ar-SA"/>
        </w:rPr>
      </w:pPr>
    </w:p>
    <w:p w14:paraId="57257040" w14:textId="634D3543" w:rsidR="00E80513" w:rsidRDefault="006854BD" w:rsidP="00C77424">
      <w:pPr>
        <w:pStyle w:val="Sinespaciado"/>
        <w:ind w:left="-284" w:right="-166"/>
        <w:jc w:val="both"/>
        <w:rPr>
          <w:rFonts w:eastAsia="Times New Roman" w:cs="Calibri"/>
          <w:color w:val="002060"/>
          <w:kern w:val="0"/>
          <w:sz w:val="22"/>
          <w:szCs w:val="22"/>
          <w:lang w:val="es-CO" w:eastAsia="es-PE"/>
        </w:rPr>
      </w:pPr>
      <w:r w:rsidRPr="00E80513">
        <w:rPr>
          <w:rFonts w:eastAsia="Times New Roman" w:cs="Calibri"/>
          <w:b/>
          <w:bCs/>
          <w:color w:val="002060"/>
          <w:kern w:val="0"/>
          <w:sz w:val="22"/>
          <w:szCs w:val="22"/>
          <w:lang w:eastAsia="es-PE"/>
        </w:rPr>
        <w:t xml:space="preserve">DÍA 3 - BARRANQUILLA (Galapa y artesanías): </w:t>
      </w:r>
      <w:r w:rsidRPr="00E80513">
        <w:rPr>
          <w:rFonts w:eastAsia="Times New Roman" w:cs="Calibri"/>
          <w:color w:val="002060"/>
          <w:kern w:val="0"/>
          <w:sz w:val="22"/>
          <w:szCs w:val="22"/>
          <w:lang w:val="es-CO" w:eastAsia="es-PE"/>
        </w:rPr>
        <w:t xml:space="preserve">Desayuno. A pocos kilómetros de Barranquilla, iniciaremos una experiencia inmersiva en el municipio de Galapa donde se visitará el Museo Arqueológico, hogar de vestigios de la cultura </w:t>
      </w:r>
      <w:proofErr w:type="spellStart"/>
      <w:r w:rsidRPr="00E80513">
        <w:rPr>
          <w:rFonts w:eastAsia="Times New Roman" w:cs="Calibri"/>
          <w:color w:val="002060"/>
          <w:kern w:val="0"/>
          <w:sz w:val="22"/>
          <w:szCs w:val="22"/>
          <w:lang w:val="es-CO" w:eastAsia="es-PE"/>
        </w:rPr>
        <w:t>Mokaná</w:t>
      </w:r>
      <w:proofErr w:type="spellEnd"/>
      <w:r w:rsidRPr="00E80513">
        <w:rPr>
          <w:rFonts w:eastAsia="Times New Roman" w:cs="Calibri"/>
          <w:color w:val="002060"/>
          <w:kern w:val="0"/>
          <w:sz w:val="22"/>
          <w:szCs w:val="22"/>
          <w:lang w:val="es-CO" w:eastAsia="es-PE"/>
        </w:rPr>
        <w:t xml:space="preserve"> y escenario del taller artesanal donde, guiados por un maestro local, aprenderá a tallar y pintar madera de ceiba roja, dando </w:t>
      </w:r>
    </w:p>
    <w:p w14:paraId="3A0AFCD5" w14:textId="63E15923" w:rsidR="006854BD" w:rsidRPr="00E80513" w:rsidRDefault="006854BD" w:rsidP="00E80513">
      <w:pPr>
        <w:pStyle w:val="Sinespaciado"/>
        <w:ind w:left="-284" w:right="-166"/>
        <w:jc w:val="both"/>
        <w:rPr>
          <w:rFonts w:eastAsia="Times New Roman" w:cs="Calibri"/>
          <w:color w:val="002060"/>
          <w:kern w:val="0"/>
          <w:sz w:val="22"/>
          <w:szCs w:val="22"/>
          <w:lang w:val="es-CO" w:eastAsia="es-PE"/>
        </w:rPr>
      </w:pPr>
      <w:r w:rsidRPr="00E80513">
        <w:rPr>
          <w:rFonts w:eastAsia="Times New Roman" w:cs="Calibri"/>
          <w:color w:val="002060"/>
          <w:kern w:val="0"/>
          <w:sz w:val="22"/>
          <w:szCs w:val="22"/>
          <w:lang w:val="es-CO" w:eastAsia="es-PE"/>
        </w:rPr>
        <w:t>vida a su propia pieza. Una vivencia cultural auténtica, donde conectará con las raíces de la región creando arte con sus manos. Alojamiento.</w:t>
      </w:r>
    </w:p>
    <w:p w14:paraId="5CFFD444" w14:textId="3A5C1219" w:rsidR="006854BD" w:rsidRPr="00E80513" w:rsidRDefault="006854BD" w:rsidP="00E80513">
      <w:pPr>
        <w:pStyle w:val="Sinespaciado"/>
        <w:ind w:left="-284" w:right="-166"/>
        <w:jc w:val="both"/>
        <w:rPr>
          <w:rFonts w:eastAsia="Times New Roman" w:cs="Calibri"/>
          <w:color w:val="002060"/>
          <w:kern w:val="0"/>
          <w:sz w:val="22"/>
          <w:szCs w:val="22"/>
          <w:lang w:val="es-CO" w:eastAsia="es-PE"/>
        </w:rPr>
      </w:pPr>
      <w:r w:rsidRPr="00E80513">
        <w:rPr>
          <w:rFonts w:eastAsia="Times New Roman" w:cs="Calibri"/>
          <w:b/>
          <w:bCs/>
          <w:color w:val="002060"/>
          <w:kern w:val="0"/>
          <w:sz w:val="22"/>
          <w:szCs w:val="22"/>
          <w:lang w:val="es-CO" w:eastAsia="es-PE"/>
        </w:rPr>
        <w:t>Incluye:</w:t>
      </w:r>
      <w:r w:rsidRPr="00E80513">
        <w:rPr>
          <w:rFonts w:eastAsia="Times New Roman" w:cs="Calibri"/>
          <w:color w:val="002060"/>
          <w:kern w:val="0"/>
          <w:sz w:val="22"/>
          <w:szCs w:val="22"/>
          <w:lang w:val="es-CO" w:eastAsia="es-PE"/>
        </w:rPr>
        <w:t xml:space="preserve"> Transporte privado, guía, ingreso al museo y actividad de artesanía (Mini taller con artesano), refrigerio e hidratación (1 Botella de agua)</w:t>
      </w:r>
    </w:p>
    <w:p w14:paraId="4E6B8F3F" w14:textId="77777777" w:rsidR="006854BD" w:rsidRPr="00E80513" w:rsidRDefault="006854BD" w:rsidP="00E80513">
      <w:pPr>
        <w:pStyle w:val="Sinespaciado"/>
        <w:ind w:left="-284" w:right="-166"/>
        <w:jc w:val="both"/>
        <w:rPr>
          <w:rFonts w:eastAsia="Times New Roman" w:cs="Calibri"/>
          <w:color w:val="002060"/>
          <w:kern w:val="0"/>
          <w:sz w:val="22"/>
          <w:szCs w:val="22"/>
          <w:lang w:val="es-CO" w:eastAsia="es-PE"/>
        </w:rPr>
      </w:pPr>
      <w:r w:rsidRPr="00E80513">
        <w:rPr>
          <w:rFonts w:eastAsia="Times New Roman" w:cs="Calibri"/>
          <w:b/>
          <w:bCs/>
          <w:color w:val="002060"/>
          <w:kern w:val="0"/>
          <w:sz w:val="22"/>
          <w:szCs w:val="22"/>
          <w:lang w:val="es-CO" w:eastAsia="es-PE"/>
        </w:rPr>
        <w:t>No Incluye:</w:t>
      </w:r>
      <w:r w:rsidRPr="00E80513">
        <w:rPr>
          <w:rFonts w:eastAsia="Times New Roman" w:cs="Calibri"/>
          <w:color w:val="002060"/>
          <w:kern w:val="0"/>
          <w:sz w:val="22"/>
          <w:szCs w:val="22"/>
          <w:lang w:val="es-CO" w:eastAsia="es-PE"/>
        </w:rPr>
        <w:t xml:space="preserve"> Alimentación no descrita, visita al museo del Carnaval, entradas ni consumos no especificados.</w:t>
      </w:r>
    </w:p>
    <w:p w14:paraId="0F63333D" w14:textId="77777777" w:rsidR="006854BD" w:rsidRPr="00E80513" w:rsidRDefault="006854BD" w:rsidP="00E80513">
      <w:pPr>
        <w:pStyle w:val="Sinespaciado"/>
        <w:ind w:left="-284" w:right="-166"/>
        <w:jc w:val="both"/>
        <w:rPr>
          <w:rFonts w:eastAsia="Times New Roman" w:cs="Calibri"/>
          <w:color w:val="002060"/>
          <w:kern w:val="0"/>
          <w:sz w:val="22"/>
          <w:szCs w:val="22"/>
          <w:lang w:val="es-CO" w:eastAsia="es-PE"/>
        </w:rPr>
      </w:pPr>
      <w:r w:rsidRPr="00E80513">
        <w:rPr>
          <w:rFonts w:eastAsia="Times New Roman" w:cs="Calibri"/>
          <w:b/>
          <w:bCs/>
          <w:color w:val="002060"/>
          <w:kern w:val="0"/>
          <w:sz w:val="22"/>
          <w:szCs w:val="22"/>
          <w:lang w:val="es-CO" w:eastAsia="es-PE"/>
        </w:rPr>
        <w:t>Operación:</w:t>
      </w:r>
      <w:r w:rsidRPr="00E80513">
        <w:rPr>
          <w:rFonts w:eastAsia="Times New Roman" w:cs="Calibri"/>
          <w:color w:val="002060"/>
          <w:kern w:val="0"/>
          <w:sz w:val="22"/>
          <w:szCs w:val="22"/>
          <w:lang w:val="es-CO" w:eastAsia="es-PE"/>
        </w:rPr>
        <w:t xml:space="preserve"> Diaria.</w:t>
      </w:r>
    </w:p>
    <w:p w14:paraId="6BB16C58" w14:textId="77777777" w:rsidR="006854BD" w:rsidRPr="00E80513" w:rsidRDefault="006854BD" w:rsidP="00E80513">
      <w:pPr>
        <w:pStyle w:val="Sinespaciado"/>
        <w:ind w:left="-284" w:right="-166"/>
        <w:jc w:val="both"/>
        <w:rPr>
          <w:rFonts w:eastAsia="Times New Roman" w:cs="Calibri"/>
          <w:color w:val="002060"/>
          <w:kern w:val="0"/>
          <w:sz w:val="22"/>
          <w:szCs w:val="22"/>
          <w:lang w:val="es-CO" w:eastAsia="es-PE"/>
        </w:rPr>
      </w:pPr>
      <w:r w:rsidRPr="00E80513">
        <w:rPr>
          <w:rFonts w:eastAsia="Times New Roman" w:cs="Calibri"/>
          <w:b/>
          <w:bCs/>
          <w:color w:val="002060"/>
          <w:kern w:val="0"/>
          <w:sz w:val="22"/>
          <w:szCs w:val="22"/>
          <w:lang w:val="es-CO" w:eastAsia="es-PE"/>
        </w:rPr>
        <w:t>Duración:</w:t>
      </w:r>
      <w:r w:rsidRPr="00E80513">
        <w:rPr>
          <w:rFonts w:eastAsia="Times New Roman" w:cs="Calibri"/>
          <w:color w:val="002060"/>
          <w:kern w:val="0"/>
          <w:sz w:val="22"/>
          <w:szCs w:val="22"/>
          <w:lang w:val="es-CO" w:eastAsia="es-PE"/>
        </w:rPr>
        <w:t xml:space="preserve"> 4 horas.</w:t>
      </w:r>
    </w:p>
    <w:p w14:paraId="10966D39" w14:textId="77777777" w:rsidR="006854BD" w:rsidRDefault="006854BD" w:rsidP="00E80513">
      <w:pPr>
        <w:pStyle w:val="Sinespaciado"/>
        <w:ind w:left="-284" w:right="-166"/>
        <w:jc w:val="both"/>
        <w:rPr>
          <w:rFonts w:eastAsia="Times New Roman" w:cs="Calibri"/>
          <w:color w:val="002060"/>
          <w:kern w:val="0"/>
          <w:sz w:val="22"/>
          <w:szCs w:val="22"/>
          <w:lang w:val="es-CO" w:eastAsia="es-PE"/>
        </w:rPr>
      </w:pPr>
      <w:r w:rsidRPr="00E80513">
        <w:rPr>
          <w:rFonts w:eastAsia="Times New Roman" w:cs="Calibri"/>
          <w:b/>
          <w:bCs/>
          <w:color w:val="002060"/>
          <w:kern w:val="0"/>
          <w:sz w:val="22"/>
          <w:szCs w:val="22"/>
          <w:lang w:val="es-CO" w:eastAsia="es-PE"/>
        </w:rPr>
        <w:t>Hora de inicio:</w:t>
      </w:r>
      <w:r w:rsidRPr="00E80513">
        <w:rPr>
          <w:rFonts w:eastAsia="Times New Roman" w:cs="Calibri"/>
          <w:color w:val="002060"/>
          <w:kern w:val="0"/>
          <w:sz w:val="22"/>
          <w:szCs w:val="22"/>
          <w:lang w:val="es-CO" w:eastAsia="es-PE"/>
        </w:rPr>
        <w:t xml:space="preserve"> 09:00 hrs.</w:t>
      </w:r>
    </w:p>
    <w:p w14:paraId="5DDC0646" w14:textId="77777777" w:rsidR="00C77424" w:rsidRPr="00E80513" w:rsidRDefault="00C77424" w:rsidP="00E80513">
      <w:pPr>
        <w:pStyle w:val="Sinespaciado"/>
        <w:ind w:left="-284" w:right="-166"/>
        <w:jc w:val="both"/>
        <w:rPr>
          <w:rFonts w:eastAsia="Times New Roman" w:cs="Calibri"/>
          <w:color w:val="002060"/>
          <w:kern w:val="0"/>
          <w:sz w:val="22"/>
          <w:szCs w:val="22"/>
          <w:lang w:val="es-CO" w:eastAsia="es-PE"/>
        </w:rPr>
      </w:pPr>
    </w:p>
    <w:p w14:paraId="75E8E3EB" w14:textId="77777777" w:rsidR="006854BD" w:rsidRPr="00E80513" w:rsidRDefault="006854BD" w:rsidP="00E80513">
      <w:pPr>
        <w:pStyle w:val="Sinespaciado"/>
        <w:ind w:left="-284" w:right="-166"/>
        <w:jc w:val="both"/>
        <w:rPr>
          <w:rFonts w:eastAsia="Times New Roman" w:cs="Calibri"/>
          <w:b/>
          <w:bCs/>
          <w:color w:val="002060"/>
          <w:kern w:val="0"/>
          <w:lang w:eastAsia="es-PE"/>
        </w:rPr>
      </w:pPr>
      <w:r w:rsidRPr="00E80513">
        <w:rPr>
          <w:rFonts w:eastAsia="Times New Roman" w:cs="Calibri"/>
          <w:b/>
          <w:bCs/>
          <w:color w:val="002060"/>
          <w:kern w:val="0"/>
          <w:lang w:eastAsia="es-PE"/>
        </w:rPr>
        <w:t>  </w:t>
      </w:r>
    </w:p>
    <w:p w14:paraId="027CA1C4" w14:textId="77777777" w:rsidR="006854BD" w:rsidRPr="00E80513" w:rsidRDefault="006854BD" w:rsidP="00E80513">
      <w:pPr>
        <w:pStyle w:val="Sinespaciado"/>
        <w:ind w:left="-284" w:right="-166"/>
        <w:jc w:val="both"/>
        <w:rPr>
          <w:rFonts w:eastAsia="Times New Roman" w:cs="Calibri"/>
          <w:color w:val="002060"/>
          <w:kern w:val="0"/>
          <w:sz w:val="22"/>
          <w:szCs w:val="22"/>
          <w:lang w:eastAsia="es-PE"/>
        </w:rPr>
      </w:pPr>
      <w:r w:rsidRPr="00E80513">
        <w:rPr>
          <w:rFonts w:eastAsia="Times New Roman" w:cs="Calibri"/>
          <w:b/>
          <w:bCs/>
          <w:color w:val="002060"/>
          <w:kern w:val="0"/>
          <w:sz w:val="22"/>
          <w:szCs w:val="22"/>
          <w:lang w:eastAsia="es-PE"/>
        </w:rPr>
        <w:t xml:space="preserve">DÍA 4 – BARRANQUILLA: </w:t>
      </w:r>
      <w:r w:rsidRPr="00E80513">
        <w:rPr>
          <w:rFonts w:eastAsia="Times New Roman" w:cs="Calibri"/>
          <w:color w:val="002060"/>
          <w:kern w:val="0"/>
          <w:sz w:val="22"/>
          <w:szCs w:val="22"/>
          <w:lang w:eastAsia="es-PE"/>
        </w:rPr>
        <w:t>Desayuno en el hotel. A la hora indicada traslado del hotel al aeropuerto para tomar vuelo a la siguiente ciudad de destino o a su ciudad de origen.</w:t>
      </w:r>
    </w:p>
    <w:p w14:paraId="02568531" w14:textId="77777777" w:rsidR="006854BD" w:rsidRPr="00E80513" w:rsidRDefault="006854BD" w:rsidP="00E80513">
      <w:pPr>
        <w:pStyle w:val="Sinespaciado"/>
        <w:ind w:left="-284" w:right="-166"/>
        <w:jc w:val="both"/>
        <w:rPr>
          <w:rFonts w:eastAsia="Times New Roman" w:cs="Calibri"/>
          <w:color w:val="002060"/>
          <w:kern w:val="0"/>
          <w:sz w:val="22"/>
          <w:szCs w:val="22"/>
          <w:lang w:eastAsia="es-PE" w:bidi="ar-SA"/>
        </w:rPr>
      </w:pPr>
      <w:r w:rsidRPr="00E80513">
        <w:rPr>
          <w:rFonts w:eastAsia="Times New Roman" w:cs="Calibri"/>
          <w:b/>
          <w:bCs/>
          <w:color w:val="FF0000"/>
          <w:kern w:val="0"/>
          <w:sz w:val="22"/>
          <w:szCs w:val="22"/>
          <w:lang w:eastAsia="es-PE"/>
        </w:rPr>
        <w:t>Notas:</w:t>
      </w:r>
      <w:r w:rsidRPr="00E80513">
        <w:rPr>
          <w:rFonts w:eastAsia="Times New Roman" w:cs="Calibri"/>
          <w:color w:val="FF0000"/>
          <w:kern w:val="0"/>
          <w:sz w:val="22"/>
          <w:szCs w:val="22"/>
          <w:lang w:eastAsia="es-PE"/>
        </w:rPr>
        <w:t xml:space="preserve"> </w:t>
      </w:r>
      <w:r w:rsidRPr="00E80513">
        <w:rPr>
          <w:rFonts w:eastAsia="Times New Roman" w:cs="Calibri"/>
          <w:color w:val="002060"/>
          <w:kern w:val="0"/>
          <w:sz w:val="22"/>
          <w:szCs w:val="22"/>
          <w:lang w:eastAsia="es-PE"/>
        </w:rPr>
        <w:t>Para los traslados de salida el horario nocturno aplica para los vuelos entre las 21:00 y las 09:00 horas. Las tarifas están contempladas para traslados diurnos, de ser nocturnos se aplica un suplemento.</w:t>
      </w:r>
    </w:p>
    <w:p w14:paraId="4C4069FE" w14:textId="77777777" w:rsidR="006854BD" w:rsidRDefault="006854BD" w:rsidP="006854BD">
      <w:pPr>
        <w:pStyle w:val="Sinespaciado"/>
        <w:ind w:left="-284" w:right="-166"/>
        <w:rPr>
          <w:rFonts w:cs="Calibri"/>
          <w:b/>
          <w:color w:val="002060"/>
          <w:sz w:val="22"/>
          <w:szCs w:val="21"/>
          <w:u w:val="single"/>
        </w:rPr>
      </w:pPr>
    </w:p>
    <w:p w14:paraId="5DEB9251" w14:textId="649E724C" w:rsidR="00E80513" w:rsidRDefault="00E80513" w:rsidP="006854BD">
      <w:pPr>
        <w:pStyle w:val="Sinespaciado"/>
        <w:ind w:left="-284" w:right="-166"/>
        <w:rPr>
          <w:rFonts w:cs="Calibri"/>
          <w:b/>
          <w:color w:val="002060"/>
          <w:sz w:val="22"/>
          <w:szCs w:val="21"/>
          <w:u w:val="single"/>
        </w:rPr>
      </w:pPr>
    </w:p>
    <w:p w14:paraId="14F8F38A" w14:textId="77777777" w:rsidR="00E80513" w:rsidRDefault="00E80513" w:rsidP="006854BD">
      <w:pPr>
        <w:pStyle w:val="Sinespaciado"/>
        <w:ind w:left="-284" w:right="-166"/>
        <w:rPr>
          <w:rFonts w:cs="Calibri"/>
          <w:b/>
          <w:color w:val="002060"/>
          <w:sz w:val="22"/>
          <w:szCs w:val="21"/>
          <w:u w:val="single"/>
        </w:rPr>
      </w:pPr>
    </w:p>
    <w:p w14:paraId="676B85C1" w14:textId="77777777" w:rsidR="00E80513" w:rsidRPr="005759F1" w:rsidRDefault="00E80513" w:rsidP="00E80513">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Pr>
          <w:rFonts w:ascii="Calibri" w:eastAsia="Calibri" w:hAnsi="Calibri" w:cs="Calibri"/>
          <w:b/>
          <w:bCs/>
          <w:color w:val="002060"/>
          <w:kern w:val="0"/>
          <w:u w:val="single"/>
          <w:lang w:val="es" w:eastAsia="es-PE"/>
          <w14:ligatures w14:val="none"/>
        </w:rPr>
        <w:t>COLOMBIA</w:t>
      </w:r>
      <w:r w:rsidRPr="005759F1">
        <w:rPr>
          <w:rFonts w:ascii="Calibri" w:eastAsia="Calibri" w:hAnsi="Calibri" w:cs="Calibri"/>
          <w:b/>
          <w:bCs/>
          <w:color w:val="002060"/>
          <w:kern w:val="0"/>
          <w:u w:val="single"/>
          <w:lang w:val="es" w:eastAsia="es-PE"/>
          <w14:ligatures w14:val="none"/>
        </w:rPr>
        <w:t>:</w:t>
      </w:r>
    </w:p>
    <w:p w14:paraId="22F72903" w14:textId="77777777" w:rsidR="00E80513" w:rsidRPr="005759F1" w:rsidRDefault="00E80513" w:rsidP="00E80513">
      <w:pPr>
        <w:numPr>
          <w:ilvl w:val="0"/>
          <w:numId w:val="3"/>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REQUIERE.</w:t>
      </w:r>
    </w:p>
    <w:p w14:paraId="7EED2124" w14:textId="77777777" w:rsidR="00E80513" w:rsidRPr="005759F1" w:rsidRDefault="00E80513" w:rsidP="00E80513">
      <w:pPr>
        <w:numPr>
          <w:ilvl w:val="0"/>
          <w:numId w:val="3"/>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6A1D6619" w14:textId="77777777" w:rsidR="00E80513" w:rsidRPr="005759F1" w:rsidRDefault="00E80513" w:rsidP="00E80513">
      <w:pPr>
        <w:numPr>
          <w:ilvl w:val="0"/>
          <w:numId w:val="3"/>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04E2CF63" w14:textId="77777777" w:rsidR="00E80513" w:rsidRDefault="00E80513" w:rsidP="00E80513">
      <w:pPr>
        <w:pBdr>
          <w:top w:val="nil"/>
          <w:left w:val="nil"/>
          <w:bottom w:val="nil"/>
          <w:right w:val="nil"/>
          <w:between w:val="nil"/>
        </w:pBdr>
        <w:spacing w:after="0"/>
        <w:contextualSpacing/>
        <w:jc w:val="both"/>
        <w:rPr>
          <w:rFonts w:ascii="Calibri" w:eastAsia="Calibri" w:hAnsi="Calibri" w:cs="Calibri"/>
          <w:b/>
          <w:bCs/>
          <w:color w:val="002060"/>
          <w:kern w:val="0"/>
          <w:lang w:val="es" w:eastAsia="es-PE"/>
          <w14:ligatures w14:val="none"/>
        </w:rPr>
      </w:pPr>
    </w:p>
    <w:p w14:paraId="0C3AB793" w14:textId="77777777" w:rsidR="00E80513" w:rsidRPr="007C2881" w:rsidRDefault="00E80513" w:rsidP="00E80513">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43A13521" w14:textId="77777777" w:rsidR="00E80513" w:rsidRDefault="00E80513" w:rsidP="00E80513">
      <w:pPr>
        <w:pBdr>
          <w:top w:val="nil"/>
          <w:left w:val="nil"/>
          <w:bottom w:val="nil"/>
          <w:right w:val="nil"/>
          <w:between w:val="nil"/>
        </w:pBdr>
        <w:spacing w:after="0"/>
        <w:contextualSpacing/>
        <w:jc w:val="both"/>
        <w:rPr>
          <w:rFonts w:ascii="Calibri" w:eastAsia="Calibri" w:hAnsi="Calibri" w:cs="Calibri"/>
          <w:color w:val="002060"/>
          <w:kern w:val="0"/>
          <w:lang w:val="es" w:eastAsia="es-PE"/>
          <w14:ligatures w14:val="none"/>
        </w:rPr>
      </w:pPr>
    </w:p>
    <w:p w14:paraId="1A800BB5" w14:textId="77777777" w:rsidR="00E80513" w:rsidRPr="005759F1" w:rsidRDefault="00E80513" w:rsidP="00E80513">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3D4DD4A1" w14:textId="77777777" w:rsidR="00E80513" w:rsidRPr="00EC0A2A" w:rsidRDefault="00E80513" w:rsidP="00E80513">
      <w:pPr>
        <w:pStyle w:val="Sinespaciado"/>
        <w:numPr>
          <w:ilvl w:val="0"/>
          <w:numId w:val="5"/>
        </w:numPr>
        <w:pBdr>
          <w:top w:val="nil"/>
          <w:left w:val="nil"/>
          <w:bottom w:val="nil"/>
          <w:right w:val="nil"/>
          <w:between w:val="nil"/>
        </w:pBdr>
        <w:ind w:left="284" w:right="-880"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Comisión</w:t>
      </w:r>
      <w:r w:rsidRPr="00EC0A2A">
        <w:rPr>
          <w:rFonts w:cs="Calibri"/>
          <w:color w:val="002060"/>
          <w:kern w:val="0"/>
          <w:sz w:val="22"/>
          <w:szCs w:val="22"/>
          <w:lang w:val="es" w:eastAsia="es-PE"/>
          <w14:ligatures w14:val="none"/>
        </w:rPr>
        <w:t xml:space="preserve">: </w:t>
      </w:r>
      <w:r w:rsidRPr="00EC0A2A">
        <w:rPr>
          <w:rFonts w:cs="Calibri"/>
          <w:bCs/>
          <w:color w:val="002060"/>
          <w:sz w:val="22"/>
          <w:szCs w:val="22"/>
        </w:rPr>
        <w:t>10% incluido IGV de los servicios.</w:t>
      </w:r>
    </w:p>
    <w:p w14:paraId="6DE2EEF7" w14:textId="77777777" w:rsidR="00E80513" w:rsidRPr="00EC0A2A" w:rsidRDefault="00E80513" w:rsidP="00E80513">
      <w:pPr>
        <w:pStyle w:val="Sinespaciado"/>
        <w:numPr>
          <w:ilvl w:val="0"/>
          <w:numId w:val="5"/>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Incentivo</w:t>
      </w:r>
      <w:r w:rsidRPr="00EC0A2A">
        <w:rPr>
          <w:rFonts w:cs="Calibri"/>
          <w:color w:val="002060"/>
          <w:kern w:val="0"/>
          <w:sz w:val="22"/>
          <w:szCs w:val="22"/>
          <w:lang w:val="es" w:eastAsia="es-PE"/>
          <w14:ligatures w14:val="none"/>
        </w:rPr>
        <w:t>: USD 10 por pasajero adulto.</w:t>
      </w:r>
      <w:r w:rsidRPr="00EC0A2A">
        <w:rPr>
          <w:rFonts w:cs="Calibri"/>
          <w:i/>
          <w:iCs/>
          <w:color w:val="002060"/>
          <w:kern w:val="0"/>
          <w:sz w:val="22"/>
          <w:szCs w:val="22"/>
          <w:lang w:val="es" w:eastAsia="es-PE"/>
          <w14:ligatures w14:val="none"/>
        </w:rPr>
        <w:t xml:space="preserve"> Pagos de incentivos se realizan los viernes, coordinando con Administración de lunes a jueves. Tras 3 meses del cierre de venta, el derecho a cobro caduca sin reclamos.</w:t>
      </w:r>
    </w:p>
    <w:p w14:paraId="1EF3B086" w14:textId="40F2A62F" w:rsidR="00E80513" w:rsidRPr="00E80513" w:rsidRDefault="00E80513" w:rsidP="00E80513">
      <w:pPr>
        <w:pStyle w:val="Sinespaciado"/>
        <w:numPr>
          <w:ilvl w:val="0"/>
          <w:numId w:val="5"/>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Código del programa: 009</w:t>
      </w:r>
    </w:p>
    <w:p w14:paraId="05C7D528" w14:textId="77777777" w:rsidR="00E80513" w:rsidRPr="00EC0A2A" w:rsidRDefault="00E80513" w:rsidP="00E80513">
      <w:pPr>
        <w:pStyle w:val="Sinespaciado"/>
        <w:numPr>
          <w:ilvl w:val="0"/>
          <w:numId w:val="5"/>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Los programas están cotizados en servicios Regulares</w:t>
      </w:r>
    </w:p>
    <w:p w14:paraId="5E491627" w14:textId="634010A3" w:rsidR="00E80513" w:rsidRPr="00EC0A2A" w:rsidRDefault="00E80513" w:rsidP="00E80513">
      <w:pPr>
        <w:pStyle w:val="Sinespaciado"/>
        <w:numPr>
          <w:ilvl w:val="0"/>
          <w:numId w:val="5"/>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 xml:space="preserve">Tarifas cotizadas por persona en dólares americanos con base en mínimo 2 personas viajando juntos, para pasajeros viajando solos aplica Suplemento de USD </w:t>
      </w:r>
      <w:r w:rsidR="00C77424">
        <w:rPr>
          <w:rFonts w:cs="Calibri"/>
          <w:color w:val="002060"/>
          <w:kern w:val="0"/>
          <w:sz w:val="22"/>
          <w:szCs w:val="22"/>
          <w:lang w:val="es" w:eastAsia="es-PE"/>
          <w14:ligatures w14:val="none"/>
        </w:rPr>
        <w:t>64</w:t>
      </w:r>
      <w:r w:rsidRPr="00EC0A2A">
        <w:rPr>
          <w:rFonts w:cs="Calibri"/>
          <w:color w:val="002060"/>
          <w:kern w:val="0"/>
          <w:sz w:val="22"/>
          <w:szCs w:val="22"/>
          <w:lang w:val="es" w:eastAsia="es-PE"/>
          <w14:ligatures w14:val="none"/>
        </w:rPr>
        <w:t>9.00</w:t>
      </w:r>
    </w:p>
    <w:p w14:paraId="34E3BFF8" w14:textId="77777777" w:rsidR="00E80513" w:rsidRPr="00EC0A2A" w:rsidRDefault="00E80513" w:rsidP="00E80513">
      <w:pPr>
        <w:pStyle w:val="Sinespaciado"/>
        <w:numPr>
          <w:ilvl w:val="0"/>
          <w:numId w:val="5"/>
        </w:numPr>
        <w:pBdr>
          <w:top w:val="nil"/>
          <w:left w:val="nil"/>
          <w:bottom w:val="nil"/>
          <w:right w:val="nil"/>
          <w:between w:val="nil"/>
        </w:pBdr>
        <w:ind w:left="284" w:right="-24" w:hanging="294"/>
        <w:jc w:val="both"/>
        <w:rPr>
          <w:rFonts w:cs="Calibri"/>
          <w:b/>
          <w:bCs/>
          <w:color w:val="EE0000"/>
          <w:kern w:val="0"/>
          <w:sz w:val="22"/>
          <w:szCs w:val="22"/>
          <w:lang w:val="es" w:eastAsia="es-PE"/>
          <w14:ligatures w14:val="none"/>
        </w:rPr>
      </w:pPr>
      <w:r w:rsidRPr="00EC0A2A">
        <w:rPr>
          <w:rFonts w:cs="Calibri"/>
          <w:b/>
          <w:bCs/>
          <w:color w:val="EE0000"/>
          <w:kern w:val="0"/>
          <w:sz w:val="22"/>
          <w:szCs w:val="22"/>
          <w:lang w:val="es" w:eastAsia="es-PE"/>
          <w14:ligatures w14:val="none"/>
        </w:rPr>
        <w:t>Vigencia del programa hasta 15DIC’26.</w:t>
      </w:r>
    </w:p>
    <w:p w14:paraId="204852DB" w14:textId="77777777" w:rsidR="00E80513" w:rsidRDefault="00E80513" w:rsidP="00E80513">
      <w:pPr>
        <w:pStyle w:val="Sinespaciado"/>
        <w:numPr>
          <w:ilvl w:val="0"/>
          <w:numId w:val="5"/>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Excepto:</w:t>
      </w:r>
    </w:p>
    <w:p w14:paraId="4FF4FA09" w14:textId="77777777" w:rsidR="00027A16" w:rsidRDefault="00027A16" w:rsidP="00027A16">
      <w:pPr>
        <w:pStyle w:val="Sinespaciado"/>
        <w:numPr>
          <w:ilvl w:val="1"/>
          <w:numId w:val="6"/>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027A16">
        <w:rPr>
          <w:rFonts w:cs="Calibri"/>
          <w:color w:val="002060"/>
          <w:kern w:val="0"/>
          <w:sz w:val="22"/>
          <w:szCs w:val="22"/>
          <w:lang w:val="es" w:eastAsia="es-PE"/>
          <w14:ligatures w14:val="none"/>
        </w:rPr>
        <w:t>Eliminatorias de futbol y eventos de ciudad</w:t>
      </w:r>
    </w:p>
    <w:p w14:paraId="4F4A5E46" w14:textId="77777777" w:rsidR="00027A16" w:rsidRDefault="00027A16" w:rsidP="00027A16">
      <w:pPr>
        <w:pStyle w:val="Sinespaciado"/>
        <w:numPr>
          <w:ilvl w:val="1"/>
          <w:numId w:val="6"/>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027A16">
        <w:rPr>
          <w:rFonts w:cs="Calibri"/>
          <w:color w:val="002060"/>
          <w:kern w:val="0"/>
          <w:sz w:val="22"/>
          <w:szCs w:val="22"/>
          <w:lang w:val="es" w:eastAsia="es-PE"/>
          <w14:ligatures w14:val="none"/>
        </w:rPr>
        <w:t>Carnaval de Barranquilla</w:t>
      </w:r>
    </w:p>
    <w:p w14:paraId="444D7DD9" w14:textId="77777777" w:rsidR="00027A16" w:rsidRDefault="00027A16" w:rsidP="00027A16">
      <w:pPr>
        <w:pStyle w:val="Sinespaciado"/>
        <w:numPr>
          <w:ilvl w:val="1"/>
          <w:numId w:val="6"/>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027A16">
        <w:rPr>
          <w:rFonts w:cs="Calibri"/>
          <w:color w:val="002060"/>
          <w:kern w:val="0"/>
          <w:sz w:val="22"/>
          <w:szCs w:val="22"/>
          <w:lang w:val="es" w:eastAsia="es-PE"/>
          <w14:ligatures w14:val="none"/>
        </w:rPr>
        <w:t>Final de la Copa Sudamericana 2026 del 19/11/2026 al 22/11/2026</w:t>
      </w:r>
    </w:p>
    <w:p w14:paraId="2845F6D5" w14:textId="77777777" w:rsidR="00E80513" w:rsidRPr="00EC0A2A" w:rsidRDefault="00E80513" w:rsidP="00E80513">
      <w:pPr>
        <w:pStyle w:val="Sinespaciado"/>
        <w:numPr>
          <w:ilvl w:val="1"/>
          <w:numId w:val="6"/>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Fechas pendientes por confirmar</w:t>
      </w:r>
    </w:p>
    <w:p w14:paraId="1F1AFFEE" w14:textId="77777777" w:rsidR="00E80513" w:rsidRPr="00EC0A2A" w:rsidRDefault="00E80513" w:rsidP="00E80513">
      <w:pPr>
        <w:pStyle w:val="Sinespaciado"/>
        <w:numPr>
          <w:ilvl w:val="0"/>
          <w:numId w:val="5"/>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Aplica suplemento para servicios de traslados llegando o saliendo en horarios nocturnos.</w:t>
      </w:r>
    </w:p>
    <w:p w14:paraId="69D909ED" w14:textId="77777777" w:rsidR="00E80513" w:rsidRDefault="00E80513" w:rsidP="00E80513">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465EB957" w14:textId="77777777" w:rsidR="00E80513" w:rsidRPr="00205DCA" w:rsidRDefault="00E80513" w:rsidP="00E80513">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3AF91C31" w14:textId="77777777" w:rsidR="00E80513" w:rsidRPr="005759F1" w:rsidRDefault="00E80513" w:rsidP="00E80513">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01BB58A0" w14:textId="77777777" w:rsidR="00E80513" w:rsidRPr="00F93982" w:rsidRDefault="00E80513" w:rsidP="00E80513">
      <w:pPr>
        <w:pStyle w:val="Prrafodelista"/>
        <w:numPr>
          <w:ilvl w:val="0"/>
          <w:numId w:val="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0B4396EB" w14:textId="77777777" w:rsidR="00E80513" w:rsidRPr="005759F1" w:rsidRDefault="00E80513" w:rsidP="00E80513">
      <w:pPr>
        <w:pStyle w:val="Prrafodelista"/>
        <w:numPr>
          <w:ilvl w:val="0"/>
          <w:numId w:val="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3B016FF8" w14:textId="77777777" w:rsidR="00E80513" w:rsidRDefault="00E80513" w:rsidP="00E80513">
      <w:pPr>
        <w:pStyle w:val="Prrafodelista"/>
        <w:numPr>
          <w:ilvl w:val="0"/>
          <w:numId w:val="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0680CAA6" w14:textId="5A984ED2" w:rsidR="00027A16" w:rsidRPr="00C77424" w:rsidRDefault="00E80513" w:rsidP="00C77424">
      <w:pPr>
        <w:pStyle w:val="Prrafodelista"/>
        <w:numPr>
          <w:ilvl w:val="0"/>
          <w:numId w:val="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1AD27C27" w14:textId="77777777" w:rsidR="00E80513" w:rsidRPr="005759F1" w:rsidRDefault="00E80513" w:rsidP="00E80513">
      <w:pPr>
        <w:pStyle w:val="Prrafodelista"/>
        <w:numPr>
          <w:ilvl w:val="0"/>
          <w:numId w:val="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17F1AE5A" w14:textId="77777777" w:rsidR="00E80513" w:rsidRDefault="00E80513" w:rsidP="00E80513">
      <w:pPr>
        <w:pStyle w:val="Prrafodelista"/>
        <w:numPr>
          <w:ilvl w:val="0"/>
          <w:numId w:val="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2DBA5F6E" w14:textId="77777777" w:rsidR="00E80513" w:rsidRPr="005759F1" w:rsidRDefault="00E80513" w:rsidP="00E80513">
      <w:pPr>
        <w:pStyle w:val="Prrafodelista"/>
        <w:numPr>
          <w:ilvl w:val="0"/>
          <w:numId w:val="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61EBC34B" w14:textId="77777777" w:rsidR="00E80513" w:rsidRPr="0077384C" w:rsidRDefault="00E80513" w:rsidP="00E80513">
      <w:pPr>
        <w:pStyle w:val="Prrafodelista"/>
        <w:numPr>
          <w:ilvl w:val="0"/>
          <w:numId w:val="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2CB00743" w14:textId="77777777" w:rsidR="00E80513" w:rsidRPr="005759F1" w:rsidRDefault="00E80513" w:rsidP="00E80513">
      <w:pPr>
        <w:pStyle w:val="Prrafodelista"/>
        <w:numPr>
          <w:ilvl w:val="0"/>
          <w:numId w:val="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78136835" w14:textId="77777777" w:rsidR="00E80513" w:rsidRDefault="00E80513" w:rsidP="00E80513">
      <w:pPr>
        <w:pStyle w:val="Prrafodelista"/>
        <w:numPr>
          <w:ilvl w:val="0"/>
          <w:numId w:val="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52A295BF" w14:textId="77777777" w:rsidR="00C77424" w:rsidRDefault="00C77424" w:rsidP="00C77424">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37E0DC6E" w14:textId="77777777" w:rsidR="00C77424" w:rsidRDefault="00C77424" w:rsidP="00C77424">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543974DA" w14:textId="77777777" w:rsidR="00C77424" w:rsidRDefault="00C77424" w:rsidP="00C77424">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563D771C" w14:textId="77777777" w:rsidR="00C77424" w:rsidRDefault="00C77424" w:rsidP="00C77424">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5A3AB7B5" w14:textId="77777777" w:rsidR="00C77424" w:rsidRPr="00A20FAD" w:rsidRDefault="00C77424" w:rsidP="00C77424">
      <w:pPr>
        <w:pStyle w:val="Prrafodelista"/>
        <w:pBdr>
          <w:top w:val="nil"/>
          <w:left w:val="nil"/>
          <w:bottom w:val="nil"/>
          <w:right w:val="nil"/>
          <w:between w:val="nil"/>
        </w:pBdr>
        <w:spacing w:after="0"/>
        <w:ind w:left="284"/>
        <w:jc w:val="both"/>
        <w:rPr>
          <w:rFonts w:ascii="Calibri" w:eastAsia="Calibri" w:hAnsi="Calibri" w:cs="Calibri"/>
          <w:color w:val="002060"/>
          <w:kern w:val="0"/>
          <w:lang w:val="es" w:eastAsia="es-PE"/>
          <w14:ligatures w14:val="none"/>
        </w:rPr>
      </w:pPr>
    </w:p>
    <w:p w14:paraId="1B91B56A" w14:textId="77777777" w:rsidR="00E80513" w:rsidRPr="00C761D5" w:rsidRDefault="00E80513" w:rsidP="00E80513">
      <w:pPr>
        <w:pStyle w:val="Prrafodelista"/>
        <w:numPr>
          <w:ilvl w:val="0"/>
          <w:numId w:val="4"/>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3FE9563C" w14:textId="77777777" w:rsidR="00E80513" w:rsidRDefault="00E80513" w:rsidP="00E80513">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759E1482" w14:textId="77777777" w:rsidR="00E80513" w:rsidRPr="0077384C" w:rsidRDefault="00E80513" w:rsidP="00E80513">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4C85C1D3" w14:textId="0C1BF7C9" w:rsidR="00E80513" w:rsidRPr="003C5E24" w:rsidRDefault="00E80513" w:rsidP="00E80513">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7" w:history="1">
        <w:r w:rsidRPr="003C5E24">
          <w:rPr>
            <w:rStyle w:val="Hipervnculo"/>
            <w:rFonts w:cs="Calibri"/>
            <w:b/>
            <w:bCs/>
            <w:color w:val="0000CC"/>
            <w:kern w:val="0"/>
            <w:lang w:val="es" w:eastAsia="es-PE"/>
            <w14:ligatures w14:val="none"/>
          </w:rPr>
          <w:t>VER TÉRMINOS Y COND</w:t>
        </w:r>
        <w:r w:rsidR="00C77424">
          <w:rPr>
            <w:rStyle w:val="Hipervnculo"/>
            <w:rFonts w:cs="Calibri"/>
            <w:b/>
            <w:bCs/>
            <w:color w:val="0000CC"/>
            <w:kern w:val="0"/>
            <w:lang w:val="es" w:eastAsia="es-PE"/>
            <w14:ligatures w14:val="none"/>
          </w:rPr>
          <w:t>I</w:t>
        </w:r>
        <w:r w:rsidRPr="003C5E24">
          <w:rPr>
            <w:rStyle w:val="Hipervnculo"/>
            <w:rFonts w:cs="Calibri"/>
            <w:b/>
            <w:bCs/>
            <w:color w:val="0000CC"/>
            <w:kern w:val="0"/>
            <w:lang w:val="es" w:eastAsia="es-PE"/>
            <w14:ligatures w14:val="none"/>
          </w:rPr>
          <w:t>CIONES</w:t>
        </w:r>
        <w:r w:rsidRPr="003C5E24">
          <w:rPr>
            <w:rStyle w:val="Hipervnculo"/>
            <w:rFonts w:ascii="Aptos" w:eastAsia="Aptos" w:hAnsi="Aptos" w:cs="Aptos"/>
            <w:b/>
            <w:bCs/>
            <w:color w:val="0000CC"/>
            <w:kern w:val="0"/>
            <w:lang w:val="es" w:eastAsia="es-PE"/>
            <w14:ligatures w14:val="none"/>
          </w:rPr>
          <w:t xml:space="preserve"> DE CONTRATACIÓN</w:t>
        </w:r>
      </w:hyperlink>
    </w:p>
    <w:p w14:paraId="4477B3D3" w14:textId="77777777" w:rsidR="00E80513" w:rsidRDefault="00E80513" w:rsidP="006854BD">
      <w:pPr>
        <w:pStyle w:val="Sinespaciado"/>
        <w:ind w:left="-284" w:right="-166"/>
        <w:rPr>
          <w:rFonts w:cs="Calibri"/>
          <w:b/>
          <w:color w:val="002060"/>
          <w:sz w:val="22"/>
          <w:szCs w:val="21"/>
          <w:u w:val="single"/>
        </w:rPr>
      </w:pPr>
    </w:p>
    <w:p w14:paraId="5E2F00CC" w14:textId="77777777" w:rsidR="006854BD" w:rsidRPr="00D66A3C" w:rsidRDefault="006854BD" w:rsidP="006854BD">
      <w:pPr>
        <w:pStyle w:val="Sinespaciado"/>
        <w:rPr>
          <w:rFonts w:cs="Calibri"/>
          <w:b/>
          <w:color w:val="002060"/>
          <w:sz w:val="22"/>
          <w:szCs w:val="21"/>
          <w:u w:val="single"/>
        </w:rPr>
      </w:pPr>
    </w:p>
    <w:p w14:paraId="611F3738" w14:textId="26C54D4B" w:rsidR="00E22419" w:rsidRPr="00E22419" w:rsidRDefault="00E22419" w:rsidP="00E22419">
      <w:pPr>
        <w:tabs>
          <w:tab w:val="left" w:pos="7764"/>
        </w:tabs>
      </w:pPr>
    </w:p>
    <w:sectPr w:rsidR="00E22419" w:rsidRPr="00E22419" w:rsidSect="007D5D9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E972B" w14:textId="77777777" w:rsidR="0084591F" w:rsidRDefault="0084591F" w:rsidP="007D5D95">
      <w:pPr>
        <w:spacing w:after="0" w:line="240" w:lineRule="auto"/>
      </w:pPr>
      <w:r>
        <w:separator/>
      </w:r>
    </w:p>
  </w:endnote>
  <w:endnote w:type="continuationSeparator" w:id="0">
    <w:p w14:paraId="710C4254" w14:textId="77777777" w:rsidR="0084591F" w:rsidRDefault="0084591F"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19B34B87"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E80513">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942B2" w14:textId="77777777" w:rsidR="0084591F" w:rsidRDefault="0084591F" w:rsidP="007D5D95">
      <w:pPr>
        <w:spacing w:after="0" w:line="240" w:lineRule="auto"/>
      </w:pPr>
      <w:r>
        <w:separator/>
      </w:r>
    </w:p>
  </w:footnote>
  <w:footnote w:type="continuationSeparator" w:id="0">
    <w:p w14:paraId="56333174" w14:textId="77777777" w:rsidR="0084591F" w:rsidRDefault="0084591F"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4ED94115"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54BD">
      <w:rPr>
        <w:rFonts w:ascii="Montserrat" w:hAnsi="Montserrat"/>
        <w:i/>
        <w:iCs/>
        <w:color w:val="007536"/>
      </w:rPr>
      <w:t>BARRANQUILLA A LA CARTA 2026</w:t>
    </w:r>
  </w:p>
  <w:p w14:paraId="2C9AF8AA" w14:textId="4A2FA411"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C77424">
      <w:rPr>
        <w:rFonts w:ascii="Montserrat" w:hAnsi="Montserrat"/>
        <w:i/>
        <w:iCs/>
        <w:color w:val="7F7F7F" w:themeColor="text1" w:themeTint="80"/>
        <w:sz w:val="20"/>
        <w:szCs w:val="20"/>
      </w:rPr>
      <w:t>05/08</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51A3DEE0"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6854BD">
      <w:rPr>
        <w:rFonts w:ascii="Montserrat" w:hAnsi="Montserrat"/>
        <w:i/>
        <w:iCs/>
        <w:color w:val="7F7F7F" w:themeColor="text1" w:themeTint="80"/>
        <w:sz w:val="20"/>
        <w:szCs w:val="20"/>
      </w:rPr>
      <w:t>PANA</w:t>
    </w:r>
    <w:r w:rsidR="0045278B" w:rsidRPr="0045278B">
      <w:rPr>
        <w:rFonts w:ascii="Montserrat" w:hAnsi="Montserrat"/>
        <w:i/>
        <w:iCs/>
        <w:color w:val="7F7F7F" w:themeColor="text1" w:themeTint="80"/>
        <w:sz w:val="20"/>
        <w:szCs w:val="20"/>
      </w:rPr>
      <w:t>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668B1"/>
    <w:multiLevelType w:val="hybridMultilevel"/>
    <w:tmpl w:val="602839A2"/>
    <w:lvl w:ilvl="0" w:tplc="13C6F11A">
      <w:start w:val="1"/>
      <w:numFmt w:val="bullet"/>
      <w:lvlText w:val=""/>
      <w:lvlJc w:val="left"/>
      <w:pPr>
        <w:ind w:left="360" w:hanging="360"/>
      </w:pPr>
      <w:rPr>
        <w:rFonts w:ascii="Symbol" w:hAnsi="Symbol" w:hint="default"/>
        <w:color w:val="002060"/>
      </w:rPr>
    </w:lvl>
    <w:lvl w:ilvl="1" w:tplc="DE28387C">
      <w:start w:val="1"/>
      <w:numFmt w:val="bullet"/>
      <w:lvlText w:val=""/>
      <w:lvlJc w:val="left"/>
      <w:pPr>
        <w:ind w:left="360" w:hanging="360"/>
      </w:pPr>
      <w:rPr>
        <w:rFonts w:ascii="Wingdings" w:hAnsi="Wingdings" w:hint="default"/>
        <w:color w:val="002060"/>
      </w:rPr>
    </w:lvl>
    <w:lvl w:ilvl="2" w:tplc="5224B3F4">
      <w:start w:val="1"/>
      <w:numFmt w:val="bullet"/>
      <w:lvlText w:val=""/>
      <w:lvlJc w:val="left"/>
      <w:pPr>
        <w:ind w:left="1800" w:hanging="360"/>
      </w:pPr>
      <w:rPr>
        <w:rFonts w:ascii="Wingdings" w:hAnsi="Wingdings" w:hint="default"/>
        <w:color w:val="002060"/>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35B6330B"/>
    <w:multiLevelType w:val="hybridMultilevel"/>
    <w:tmpl w:val="B51EE78C"/>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2" w15:restartNumberingAfterBreak="0">
    <w:nsid w:val="35B63F12"/>
    <w:multiLevelType w:val="hybridMultilevel"/>
    <w:tmpl w:val="32F8D1F8"/>
    <w:lvl w:ilvl="0" w:tplc="5DA85408">
      <w:start w:val="1"/>
      <w:numFmt w:val="bullet"/>
      <w:lvlText w:val=""/>
      <w:lvlJc w:val="left"/>
      <w:pPr>
        <w:ind w:left="720" w:hanging="360"/>
      </w:pPr>
      <w:rPr>
        <w:rFonts w:ascii="Symbol" w:hAnsi="Symbol" w:hint="default"/>
        <w:color w:val="002060"/>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76B306A6"/>
    <w:multiLevelType w:val="hybridMultilevel"/>
    <w:tmpl w:val="D398108A"/>
    <w:lvl w:ilvl="0" w:tplc="FFFFFFFF">
      <w:start w:val="1"/>
      <w:numFmt w:val="bullet"/>
      <w:lvlText w:val=""/>
      <w:lvlJc w:val="left"/>
      <w:pPr>
        <w:ind w:left="720" w:hanging="360"/>
      </w:pPr>
      <w:rPr>
        <w:rFonts w:ascii="Symbol" w:hAnsi="Symbol" w:hint="default"/>
        <w:color w:val="002060"/>
        <w:sz w:val="24"/>
      </w:rPr>
    </w:lvl>
    <w:lvl w:ilvl="1" w:tplc="280A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39598926">
    <w:abstractNumId w:val="0"/>
  </w:num>
  <w:num w:numId="2" w16cid:durableId="1495952719">
    <w:abstractNumId w:val="1"/>
  </w:num>
  <w:num w:numId="3" w16cid:durableId="1788425452">
    <w:abstractNumId w:val="4"/>
  </w:num>
  <w:num w:numId="4" w16cid:durableId="613556733">
    <w:abstractNumId w:val="3"/>
  </w:num>
  <w:num w:numId="5" w16cid:durableId="1730035522">
    <w:abstractNumId w:val="2"/>
  </w:num>
  <w:num w:numId="6" w16cid:durableId="10212033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27A16"/>
    <w:rsid w:val="0010244D"/>
    <w:rsid w:val="0010379A"/>
    <w:rsid w:val="00107C5E"/>
    <w:rsid w:val="00190AA5"/>
    <w:rsid w:val="001A6F01"/>
    <w:rsid w:val="00283629"/>
    <w:rsid w:val="002A3950"/>
    <w:rsid w:val="002D0E4D"/>
    <w:rsid w:val="003A02B0"/>
    <w:rsid w:val="003C7C91"/>
    <w:rsid w:val="003E4EF1"/>
    <w:rsid w:val="0045278B"/>
    <w:rsid w:val="004713AE"/>
    <w:rsid w:val="005932CD"/>
    <w:rsid w:val="005C54EC"/>
    <w:rsid w:val="005D541B"/>
    <w:rsid w:val="00612143"/>
    <w:rsid w:val="0064547F"/>
    <w:rsid w:val="006854BD"/>
    <w:rsid w:val="00717C68"/>
    <w:rsid w:val="007600E5"/>
    <w:rsid w:val="007D5D95"/>
    <w:rsid w:val="0084591F"/>
    <w:rsid w:val="0089694C"/>
    <w:rsid w:val="008C1575"/>
    <w:rsid w:val="00913DF9"/>
    <w:rsid w:val="0093595A"/>
    <w:rsid w:val="009464CD"/>
    <w:rsid w:val="009A3936"/>
    <w:rsid w:val="00C32B33"/>
    <w:rsid w:val="00C35102"/>
    <w:rsid w:val="00C56864"/>
    <w:rsid w:val="00C77424"/>
    <w:rsid w:val="00CF659B"/>
    <w:rsid w:val="00D539CE"/>
    <w:rsid w:val="00D87CE5"/>
    <w:rsid w:val="00D935BA"/>
    <w:rsid w:val="00DF6BD9"/>
    <w:rsid w:val="00E22419"/>
    <w:rsid w:val="00E34D00"/>
    <w:rsid w:val="00E4336C"/>
    <w:rsid w:val="00E80513"/>
    <w:rsid w:val="00EA2FE2"/>
    <w:rsid w:val="00EE3CD4"/>
    <w:rsid w:val="00F004DC"/>
    <w:rsid w:val="00F03143"/>
    <w:rsid w:val="00F135E4"/>
    <w:rsid w:val="00F5532B"/>
    <w:rsid w:val="00F671D0"/>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6854BD"/>
    <w:rPr>
      <w:rFonts w:ascii="Calibri" w:eastAsia="Calibri" w:hAnsi="Calibri"/>
      <w:kern w:val="1"/>
      <w:sz w:val="24"/>
      <w:szCs w:val="24"/>
      <w:lang w:eastAsia="hi-IN" w:bidi="hi-IN"/>
    </w:rPr>
  </w:style>
  <w:style w:type="paragraph" w:styleId="Sinespaciado">
    <w:name w:val="No Spacing"/>
    <w:link w:val="SinespaciadoCar"/>
    <w:uiPriority w:val="1"/>
    <w:qFormat/>
    <w:rsid w:val="006854BD"/>
    <w:pPr>
      <w:suppressAutoHyphens/>
      <w:spacing w:after="0" w:line="100" w:lineRule="atLeast"/>
    </w:pPr>
    <w:rPr>
      <w:rFonts w:ascii="Calibri" w:eastAsia="Calibri" w:hAnsi="Calibri"/>
      <w:kern w:val="1"/>
      <w:sz w:val="24"/>
      <w:szCs w:val="24"/>
      <w:lang w:eastAsia="hi-IN" w:bidi="hi-IN"/>
    </w:rPr>
  </w:style>
  <w:style w:type="character" w:styleId="Hipervnculo">
    <w:name w:val="Hyperlink"/>
    <w:basedOn w:val="Fuentedeprrafopredeter"/>
    <w:uiPriority w:val="99"/>
    <w:unhideWhenUsed/>
    <w:rsid w:val="00E8051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1134</Words>
  <Characters>6237</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2026-08-05T14:40:00Z</dcterms:created>
  <dcterms:modified xsi:type="dcterms:W3CDTF">2026-08-05T14:40:00Z</dcterms:modified>
</cp:coreProperties>
</file>