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67682930" w:rsidR="006B7B16" w:rsidRPr="009266C1" w:rsidRDefault="002B4E3E" w:rsidP="00CF0211">
      <w:pPr>
        <w:pStyle w:val="Sinespaciado"/>
        <w:ind w:firstLine="708"/>
        <w:jc w:val="center"/>
        <w:rPr>
          <w:b/>
          <w:color w:val="002060"/>
          <w:sz w:val="52"/>
        </w:rPr>
      </w:pPr>
      <w:r w:rsidRPr="009266C1">
        <w:rPr>
          <w:b/>
          <w:color w:val="002060"/>
          <w:sz w:val="52"/>
        </w:rPr>
        <w:t>BALI CLÁSICO 2026</w:t>
      </w:r>
      <w:r w:rsidR="0090729D" w:rsidRPr="009266C1">
        <w:rPr>
          <w:b/>
          <w:color w:val="002060"/>
          <w:sz w:val="52"/>
        </w:rPr>
        <w:t>-2027</w:t>
      </w:r>
    </w:p>
    <w:p w14:paraId="0630A2C2" w14:textId="77777777" w:rsidR="007A78E4" w:rsidRPr="009266C1" w:rsidRDefault="007A78E4" w:rsidP="006B7B16">
      <w:pPr>
        <w:pStyle w:val="Sinespaciado"/>
        <w:rPr>
          <w:b/>
          <w:color w:val="002060"/>
          <w:sz w:val="28"/>
          <w:szCs w:val="28"/>
        </w:rPr>
      </w:pPr>
    </w:p>
    <w:p w14:paraId="4BD10D4B" w14:textId="3CA9F6D5" w:rsidR="006B7B16" w:rsidRPr="009266C1" w:rsidRDefault="0090729D" w:rsidP="006B7B16">
      <w:pPr>
        <w:pStyle w:val="Sinespaciado"/>
        <w:rPr>
          <w:b/>
          <w:color w:val="002060"/>
          <w:sz w:val="28"/>
          <w:szCs w:val="28"/>
        </w:rPr>
      </w:pPr>
      <w:r w:rsidRPr="009266C1">
        <w:rPr>
          <w:b/>
          <w:color w:val="002060"/>
          <w:sz w:val="28"/>
          <w:szCs w:val="28"/>
        </w:rPr>
        <w:t>0</w:t>
      </w:r>
      <w:r w:rsidR="002B4E3E" w:rsidRPr="009266C1">
        <w:rPr>
          <w:b/>
          <w:color w:val="002060"/>
          <w:sz w:val="28"/>
          <w:szCs w:val="28"/>
        </w:rPr>
        <w:t>5</w:t>
      </w:r>
      <w:r w:rsidR="00C61364" w:rsidRPr="009266C1">
        <w:rPr>
          <w:b/>
          <w:color w:val="002060"/>
          <w:sz w:val="28"/>
          <w:szCs w:val="28"/>
        </w:rPr>
        <w:t xml:space="preserve"> </w:t>
      </w:r>
      <w:r w:rsidR="006B7B16" w:rsidRPr="009266C1">
        <w:rPr>
          <w:b/>
          <w:color w:val="002060"/>
          <w:sz w:val="28"/>
          <w:szCs w:val="28"/>
        </w:rPr>
        <w:t>DÍAS/</w:t>
      </w:r>
      <w:r w:rsidR="004C4492" w:rsidRPr="009266C1">
        <w:rPr>
          <w:b/>
          <w:color w:val="002060"/>
          <w:sz w:val="28"/>
          <w:szCs w:val="28"/>
        </w:rPr>
        <w:t xml:space="preserve"> </w:t>
      </w:r>
      <w:r w:rsidRPr="009266C1">
        <w:rPr>
          <w:b/>
          <w:color w:val="002060"/>
          <w:sz w:val="28"/>
          <w:szCs w:val="28"/>
        </w:rPr>
        <w:t>0</w:t>
      </w:r>
      <w:r w:rsidR="002B4E3E" w:rsidRPr="009266C1">
        <w:rPr>
          <w:b/>
          <w:color w:val="002060"/>
          <w:sz w:val="28"/>
          <w:szCs w:val="28"/>
        </w:rPr>
        <w:t>4</w:t>
      </w:r>
      <w:r w:rsidR="004C4492" w:rsidRPr="009266C1">
        <w:rPr>
          <w:b/>
          <w:color w:val="002060"/>
          <w:sz w:val="28"/>
          <w:szCs w:val="28"/>
        </w:rPr>
        <w:t xml:space="preserve"> </w:t>
      </w:r>
      <w:r w:rsidR="006B7B16" w:rsidRPr="009266C1">
        <w:rPr>
          <w:b/>
          <w:color w:val="002060"/>
          <w:sz w:val="28"/>
          <w:szCs w:val="28"/>
        </w:rPr>
        <w:t>NOCHES</w:t>
      </w:r>
    </w:p>
    <w:p w14:paraId="54DB1DF8" w14:textId="21AFA6E9" w:rsidR="00D15D6A" w:rsidRPr="009266C1" w:rsidRDefault="00D15D6A" w:rsidP="006B7B16">
      <w:pPr>
        <w:pStyle w:val="Sinespaciado"/>
        <w:rPr>
          <w:b/>
          <w:caps/>
          <w:color w:val="002060"/>
          <w:sz w:val="20"/>
          <w:szCs w:val="20"/>
          <w:lang w:val="es-AR"/>
        </w:rPr>
      </w:pPr>
      <w:r w:rsidRPr="009266C1">
        <w:rPr>
          <w:b/>
          <w:caps/>
          <w:color w:val="002060"/>
          <w:sz w:val="20"/>
          <w:szCs w:val="20"/>
          <w:lang w:val="es-AR"/>
        </w:rPr>
        <w:t>MÍNIMO 02 PASAJEROS</w:t>
      </w:r>
    </w:p>
    <w:p w14:paraId="729383B9" w14:textId="77777777" w:rsidR="00D15D6A" w:rsidRPr="009266C1" w:rsidRDefault="00D15D6A" w:rsidP="006B7B16">
      <w:pPr>
        <w:pStyle w:val="Sinespaciado"/>
        <w:rPr>
          <w:b/>
          <w:caps/>
          <w:color w:val="002060"/>
          <w:sz w:val="20"/>
          <w:szCs w:val="20"/>
          <w:lang w:val="es-AR"/>
        </w:rPr>
      </w:pPr>
    </w:p>
    <w:p w14:paraId="56FA2D43" w14:textId="203146F8" w:rsidR="006B7B16" w:rsidRPr="009266C1" w:rsidRDefault="00D15D6A" w:rsidP="006B7B16">
      <w:pPr>
        <w:pStyle w:val="Sinespaciado"/>
        <w:rPr>
          <w:b/>
          <w:color w:val="002060"/>
          <w:szCs w:val="20"/>
          <w:u w:val="single"/>
        </w:rPr>
      </w:pPr>
      <w:r w:rsidRPr="009266C1">
        <w:rPr>
          <w:b/>
          <w:caps/>
          <w:color w:val="002060"/>
          <w:sz w:val="20"/>
          <w:szCs w:val="20"/>
          <w:u w:val="single"/>
          <w:lang w:val="es-AR"/>
        </w:rPr>
        <w:t>I</w:t>
      </w:r>
      <w:r w:rsidR="006B7B16" w:rsidRPr="009266C1">
        <w:rPr>
          <w:b/>
          <w:color w:val="002060"/>
          <w:szCs w:val="20"/>
          <w:u w:val="single"/>
        </w:rPr>
        <w:t>TINERARIO:</w:t>
      </w:r>
    </w:p>
    <w:p w14:paraId="313C5060" w14:textId="77777777" w:rsidR="00994165" w:rsidRPr="009266C1" w:rsidRDefault="00994165" w:rsidP="006B7B16">
      <w:pPr>
        <w:pStyle w:val="Sinespaciado"/>
        <w:rPr>
          <w:b/>
          <w:color w:val="002060"/>
          <w:szCs w:val="20"/>
        </w:rPr>
      </w:pPr>
    </w:p>
    <w:p w14:paraId="5C6B81FD"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1: Llegada a Bali – Traslado al hotel</w:t>
      </w:r>
    </w:p>
    <w:p w14:paraId="2366A266" w14:textId="77777777" w:rsidR="00735AA6" w:rsidRPr="00EC41AD" w:rsidRDefault="00735AA6" w:rsidP="00D15D6A">
      <w:pPr>
        <w:pStyle w:val="Sinespaciado"/>
        <w:jc w:val="both"/>
        <w:rPr>
          <w:bCs/>
          <w:color w:val="002060"/>
          <w:sz w:val="20"/>
          <w:szCs w:val="18"/>
        </w:rPr>
      </w:pPr>
      <w:r w:rsidRPr="00EC41AD">
        <w:rPr>
          <w:bCs/>
          <w:color w:val="002060"/>
          <w:sz w:val="20"/>
          <w:szCs w:val="18"/>
        </w:rPr>
        <w:t>Llegada a Bali. Encuentro con nuestro guía el cual le acompañará durante su traslado al hotel en Ubud.</w:t>
      </w:r>
    </w:p>
    <w:p w14:paraId="3370F494" w14:textId="77777777" w:rsidR="00735AA6" w:rsidRPr="00EC41AD" w:rsidRDefault="00735AA6" w:rsidP="00D15D6A">
      <w:pPr>
        <w:pStyle w:val="Sinespaciado"/>
        <w:jc w:val="both"/>
        <w:rPr>
          <w:bCs/>
          <w:color w:val="002060"/>
          <w:sz w:val="20"/>
          <w:szCs w:val="18"/>
        </w:rPr>
      </w:pPr>
      <w:r w:rsidRPr="00EC41AD">
        <w:rPr>
          <w:bCs/>
          <w:color w:val="002060"/>
          <w:sz w:val="20"/>
          <w:szCs w:val="18"/>
        </w:rPr>
        <w:t>Alojamiento en el hotel.</w:t>
      </w:r>
    </w:p>
    <w:p w14:paraId="0F639D39" w14:textId="77777777" w:rsidR="00735AA6" w:rsidRPr="00EC41AD" w:rsidRDefault="00735AA6" w:rsidP="00D15D6A">
      <w:pPr>
        <w:pStyle w:val="Sinespaciado"/>
        <w:jc w:val="both"/>
        <w:rPr>
          <w:bCs/>
          <w:color w:val="002060"/>
          <w:sz w:val="20"/>
          <w:szCs w:val="18"/>
        </w:rPr>
      </w:pPr>
    </w:p>
    <w:p w14:paraId="7B9343CF"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2: Ubud excursión (D/A)</w:t>
      </w:r>
    </w:p>
    <w:p w14:paraId="5B9D4D90" w14:textId="77777777" w:rsidR="00735AA6" w:rsidRPr="00EC41AD" w:rsidRDefault="00735AA6" w:rsidP="00D15D6A">
      <w:pPr>
        <w:pStyle w:val="Sinespaciado"/>
        <w:jc w:val="both"/>
        <w:rPr>
          <w:bCs/>
          <w:color w:val="002060"/>
          <w:sz w:val="20"/>
          <w:szCs w:val="18"/>
        </w:rPr>
      </w:pPr>
      <w:r w:rsidRPr="00EC41AD">
        <w:rPr>
          <w:bCs/>
          <w:color w:val="002060"/>
          <w:sz w:val="20"/>
          <w:szCs w:val="18"/>
        </w:rPr>
        <w:t>Desayuno en el hotel. Tour de día completo comienza a las 09:00 a.m. Esta será una excursión de un día completo empezando con el magnífico campo de arroz de Tegallalang, que se encuentra aproximadamente a 10 km del hotel o a 30 minutos en automóvil. Al llegar a Tegallalang, disfrutaremos de un suave recorrido de trekking mientras admiramos el paisaje de Tegallalang y la siguiente parada es Gunung Kawi, que se encuentra aproximadamente a 5 km o 15 minutos en automóvil. Complejo del templo de Gunung Kawi, conocido localmente como Pura Gunung Kawi, uno de los sitios arqueológicos más singulares de Bali, que comprende una colección de relieves de santuarios antiguos tallados en la cara de un acantilado rocoso. Almuerzo en un restaurante local, luego continúe hasta Monkey Forest que se encuentra aproximadamente a 5 km o 20 minutos en automóvil. El Bosque de los Monos también se conoce como el Bosque Sagrado de los Monos de Padangtegal. Es una de las atracciones más populares de Ubud,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p>
    <w:p w14:paraId="1B001E44" w14:textId="77777777" w:rsidR="00735AA6" w:rsidRPr="00EC41AD" w:rsidRDefault="00735AA6" w:rsidP="00D15D6A">
      <w:pPr>
        <w:pStyle w:val="Sinespaciado"/>
        <w:jc w:val="both"/>
        <w:rPr>
          <w:bCs/>
          <w:color w:val="002060"/>
          <w:sz w:val="20"/>
          <w:szCs w:val="18"/>
        </w:rPr>
      </w:pPr>
      <w:bookmarkStart w:id="0" w:name="_heading=h.lthikom3lui5"/>
      <w:bookmarkEnd w:id="0"/>
      <w:r w:rsidRPr="00EC41AD">
        <w:rPr>
          <w:bCs/>
          <w:color w:val="002060"/>
          <w:sz w:val="20"/>
          <w:szCs w:val="18"/>
        </w:rPr>
        <w:t>Régimen de comidas: Desayuno y almuerzo.</w:t>
      </w:r>
    </w:p>
    <w:p w14:paraId="6E95E35A" w14:textId="77777777" w:rsidR="00735AA6" w:rsidRPr="00EC41AD" w:rsidRDefault="00735AA6" w:rsidP="00D15D6A">
      <w:pPr>
        <w:pStyle w:val="Sinespaciado"/>
        <w:jc w:val="both"/>
        <w:rPr>
          <w:bCs/>
          <w:color w:val="002060"/>
          <w:sz w:val="20"/>
          <w:szCs w:val="18"/>
        </w:rPr>
      </w:pPr>
    </w:p>
    <w:p w14:paraId="073FECEF"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3: Tanah Lot – Sur de Bali (D)</w:t>
      </w:r>
    </w:p>
    <w:p w14:paraId="771D095F" w14:textId="2F80FB22" w:rsidR="00735AA6" w:rsidRPr="00EC41AD" w:rsidRDefault="00735AA6" w:rsidP="00D15D6A">
      <w:pPr>
        <w:pStyle w:val="Sinespaciado"/>
        <w:jc w:val="both"/>
        <w:rPr>
          <w:bCs/>
          <w:color w:val="002060"/>
          <w:sz w:val="20"/>
          <w:szCs w:val="18"/>
        </w:rPr>
      </w:pPr>
      <w:r w:rsidRPr="00EC41AD">
        <w:rPr>
          <w:bCs/>
          <w:color w:val="002060"/>
          <w:sz w:val="20"/>
          <w:szCs w:val="18"/>
        </w:rPr>
        <w:t>Desayuno en el hotel.</w:t>
      </w:r>
      <w:r w:rsidR="00D15D6A" w:rsidRPr="00EC41AD">
        <w:rPr>
          <w:bCs/>
          <w:color w:val="002060"/>
          <w:sz w:val="20"/>
          <w:szCs w:val="18"/>
        </w:rPr>
        <w:t xml:space="preserve"> </w:t>
      </w:r>
      <w:r w:rsidRPr="00EC41AD">
        <w:rPr>
          <w:bCs/>
          <w:color w:val="002060"/>
          <w:sz w:val="20"/>
          <w:szCs w:val="18"/>
        </w:rPr>
        <w:t>Por la mañana dispondremos de tiempo libre.</w:t>
      </w:r>
      <w:r w:rsidR="00D15D6A" w:rsidRPr="00EC41AD">
        <w:rPr>
          <w:bCs/>
          <w:color w:val="002060"/>
          <w:sz w:val="20"/>
          <w:szCs w:val="18"/>
        </w:rPr>
        <w:t xml:space="preserve"> </w:t>
      </w:r>
      <w:r w:rsidRPr="00EC41AD">
        <w:rPr>
          <w:bCs/>
          <w:color w:val="002060"/>
          <w:sz w:val="20"/>
          <w:szCs w:val="18"/>
        </w:rPr>
        <w:t xml:space="preserve">Iniciaremos este viaje por la tarde con una visita a uno de los templos más hermosos en el sur de Bali, el Pura Taman Ayun. El templo fue construido en el siglo 17 por el príncipe I Gusti Anom. Traducido literalmente, el significado es "Floating Flower Garden", debido a que el templo está situado en medio de un lago artificial. Tome un paseo a través del complejo y admiré el impresionante entorno. Su última parada y punto culminante de esta gira se encuentra en la costa. El famoso templo de Tanah Lot es uno de los templos más importantes de Bali. Construido sobre una pequeña isla en el mar es un lugar perfecto para disfrutar de una increíble puesta de sol en un entorno impresionante. </w:t>
      </w:r>
    </w:p>
    <w:p w14:paraId="28EAD7E3" w14:textId="77777777" w:rsidR="00735AA6" w:rsidRPr="00EC41AD" w:rsidRDefault="00735AA6" w:rsidP="00D15D6A">
      <w:pPr>
        <w:pStyle w:val="Sinespaciado"/>
        <w:jc w:val="both"/>
        <w:rPr>
          <w:bCs/>
          <w:color w:val="002060"/>
          <w:sz w:val="20"/>
          <w:szCs w:val="18"/>
        </w:rPr>
      </w:pPr>
      <w:r w:rsidRPr="00EC41AD">
        <w:rPr>
          <w:bCs/>
          <w:color w:val="002060"/>
          <w:sz w:val="20"/>
          <w:szCs w:val="18"/>
        </w:rPr>
        <w:t>Traslado a su hotel de Nusa Dua.</w:t>
      </w:r>
    </w:p>
    <w:p w14:paraId="5468D676" w14:textId="77777777" w:rsidR="00735AA6" w:rsidRPr="00EC41AD" w:rsidRDefault="00735AA6" w:rsidP="00D15D6A">
      <w:pPr>
        <w:pStyle w:val="Sinespaciado"/>
        <w:jc w:val="both"/>
        <w:rPr>
          <w:bCs/>
          <w:color w:val="002060"/>
          <w:sz w:val="20"/>
          <w:szCs w:val="18"/>
        </w:rPr>
      </w:pPr>
      <w:bookmarkStart w:id="1" w:name="_heading=h.937m2jec5h2e"/>
      <w:bookmarkEnd w:id="1"/>
      <w:r w:rsidRPr="00EC41AD">
        <w:rPr>
          <w:bCs/>
          <w:color w:val="002060"/>
          <w:sz w:val="20"/>
          <w:szCs w:val="18"/>
        </w:rPr>
        <w:t>Régimen alimenticio: Desayuno</w:t>
      </w:r>
    </w:p>
    <w:p w14:paraId="54F85325" w14:textId="77777777" w:rsidR="00735AA6" w:rsidRPr="00EC41AD" w:rsidRDefault="00735AA6" w:rsidP="00D15D6A">
      <w:pPr>
        <w:pStyle w:val="Sinespaciado"/>
        <w:jc w:val="both"/>
        <w:rPr>
          <w:bCs/>
          <w:color w:val="002060"/>
          <w:sz w:val="20"/>
          <w:szCs w:val="18"/>
        </w:rPr>
      </w:pPr>
    </w:p>
    <w:p w14:paraId="559A89F5"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4: Día libre – Sur de Bali (D)</w:t>
      </w:r>
    </w:p>
    <w:p w14:paraId="5177B90A" w14:textId="068007F2" w:rsidR="00735AA6" w:rsidRPr="00EC41AD" w:rsidRDefault="00735AA6" w:rsidP="00D15D6A">
      <w:pPr>
        <w:pStyle w:val="Sinespaciado"/>
        <w:jc w:val="both"/>
        <w:rPr>
          <w:bCs/>
          <w:color w:val="002060"/>
          <w:sz w:val="20"/>
          <w:szCs w:val="18"/>
        </w:rPr>
      </w:pPr>
      <w:r w:rsidRPr="00EC41AD">
        <w:rPr>
          <w:bCs/>
          <w:color w:val="002060"/>
          <w:sz w:val="20"/>
          <w:szCs w:val="18"/>
        </w:rPr>
        <w:t>Desayuno en el hotel.</w:t>
      </w:r>
      <w:r w:rsidR="00D15D6A" w:rsidRPr="00EC41AD">
        <w:rPr>
          <w:bCs/>
          <w:color w:val="002060"/>
          <w:sz w:val="20"/>
          <w:szCs w:val="18"/>
        </w:rPr>
        <w:t xml:space="preserve"> </w:t>
      </w:r>
      <w:r w:rsidRPr="00EC41AD">
        <w:rPr>
          <w:bCs/>
          <w:color w:val="002060"/>
          <w:sz w:val="20"/>
          <w:szCs w:val="18"/>
        </w:rPr>
        <w:t>Día libre a su disposición.</w:t>
      </w:r>
    </w:p>
    <w:p w14:paraId="73C9F67C" w14:textId="77777777" w:rsidR="00735AA6" w:rsidRPr="00EC41AD" w:rsidRDefault="00735AA6" w:rsidP="00D15D6A">
      <w:pPr>
        <w:pStyle w:val="Sinespaciado"/>
        <w:jc w:val="both"/>
        <w:rPr>
          <w:bCs/>
          <w:color w:val="002060"/>
          <w:sz w:val="20"/>
          <w:szCs w:val="18"/>
        </w:rPr>
      </w:pPr>
      <w:r w:rsidRPr="00EC41AD">
        <w:rPr>
          <w:bCs/>
          <w:color w:val="002060"/>
          <w:sz w:val="20"/>
          <w:szCs w:val="18"/>
        </w:rPr>
        <w:t>Alojamiento en el hotel seleccionado.</w:t>
      </w:r>
    </w:p>
    <w:p w14:paraId="3467A9CA" w14:textId="77777777" w:rsidR="00735AA6" w:rsidRPr="00EC41AD" w:rsidRDefault="00735AA6" w:rsidP="00D15D6A">
      <w:pPr>
        <w:pStyle w:val="Sinespaciado"/>
        <w:jc w:val="both"/>
        <w:rPr>
          <w:bCs/>
          <w:color w:val="002060"/>
          <w:sz w:val="20"/>
          <w:szCs w:val="18"/>
        </w:rPr>
      </w:pPr>
      <w:r w:rsidRPr="00EC41AD">
        <w:rPr>
          <w:bCs/>
          <w:color w:val="002060"/>
          <w:sz w:val="20"/>
          <w:szCs w:val="18"/>
        </w:rPr>
        <w:t>Régimen alimenticio: Desayuno.</w:t>
      </w:r>
    </w:p>
    <w:p w14:paraId="07E984C0" w14:textId="77777777" w:rsidR="00735AA6" w:rsidRPr="00EC41AD" w:rsidRDefault="00735AA6" w:rsidP="00D15D6A">
      <w:pPr>
        <w:pStyle w:val="Sinespaciado"/>
        <w:jc w:val="both"/>
        <w:rPr>
          <w:bCs/>
          <w:color w:val="002060"/>
          <w:sz w:val="20"/>
          <w:szCs w:val="18"/>
        </w:rPr>
      </w:pPr>
    </w:p>
    <w:p w14:paraId="24966F7A"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5: Sur de Bali – Salida (D)</w:t>
      </w:r>
    </w:p>
    <w:p w14:paraId="3A3F57DD" w14:textId="77777777" w:rsidR="00735AA6" w:rsidRPr="00EC41AD" w:rsidRDefault="00735AA6" w:rsidP="00D15D6A">
      <w:pPr>
        <w:pStyle w:val="Sinespaciado"/>
        <w:jc w:val="both"/>
        <w:rPr>
          <w:bCs/>
          <w:color w:val="002060"/>
          <w:sz w:val="20"/>
          <w:szCs w:val="18"/>
        </w:rPr>
      </w:pPr>
      <w:r w:rsidRPr="00EC41AD">
        <w:rPr>
          <w:bCs/>
          <w:color w:val="002060"/>
          <w:sz w:val="20"/>
          <w:szCs w:val="18"/>
        </w:rPr>
        <w:t>Desayuno en el hotel.</w:t>
      </w:r>
    </w:p>
    <w:p w14:paraId="2B1A8A22" w14:textId="77777777" w:rsidR="00735AA6" w:rsidRPr="00EC41AD" w:rsidRDefault="00735AA6" w:rsidP="00D15D6A">
      <w:pPr>
        <w:pStyle w:val="Sinespaciado"/>
        <w:jc w:val="both"/>
        <w:rPr>
          <w:bCs/>
          <w:color w:val="002060"/>
          <w:sz w:val="20"/>
          <w:szCs w:val="18"/>
        </w:rPr>
      </w:pPr>
      <w:r w:rsidRPr="00EC41AD">
        <w:rPr>
          <w:bCs/>
          <w:color w:val="002060"/>
          <w:sz w:val="20"/>
          <w:szCs w:val="18"/>
        </w:rPr>
        <w:t>Traslado al aeropuerto de Denpasar para tomar su vuelo hacia su próximo destino.</w:t>
      </w:r>
    </w:p>
    <w:p w14:paraId="1AF269FE" w14:textId="77777777" w:rsidR="0088693C" w:rsidRPr="00EC41AD" w:rsidRDefault="0088693C" w:rsidP="0088693C">
      <w:pPr>
        <w:pStyle w:val="Sinespaciado"/>
        <w:jc w:val="both"/>
        <w:rPr>
          <w:bCs/>
          <w:color w:val="002060"/>
          <w:sz w:val="20"/>
          <w:szCs w:val="18"/>
        </w:rPr>
      </w:pPr>
      <w:r w:rsidRPr="00EC41AD">
        <w:rPr>
          <w:bCs/>
          <w:color w:val="002060"/>
          <w:sz w:val="20"/>
          <w:szCs w:val="18"/>
        </w:rPr>
        <w:t>Régimen alimenticio: Desayuno</w:t>
      </w:r>
    </w:p>
    <w:p w14:paraId="000CCBF5" w14:textId="77777777" w:rsidR="00E963DE" w:rsidRPr="00EC41AD" w:rsidRDefault="00E963DE" w:rsidP="006B7B16">
      <w:pPr>
        <w:pStyle w:val="Sinespaciado"/>
        <w:rPr>
          <w:bCs/>
          <w:color w:val="002060"/>
          <w:szCs w:val="20"/>
        </w:rPr>
      </w:pPr>
    </w:p>
    <w:p w14:paraId="11293D82" w14:textId="77777777" w:rsidR="0088693C" w:rsidRPr="00EC41AD" w:rsidRDefault="0088693C" w:rsidP="006B7B16">
      <w:pPr>
        <w:pStyle w:val="Sinespaciado"/>
        <w:rPr>
          <w:bCs/>
          <w:color w:val="002060"/>
          <w:szCs w:val="20"/>
        </w:rPr>
      </w:pPr>
    </w:p>
    <w:p w14:paraId="2BB75ED2" w14:textId="77777777" w:rsidR="0088693C" w:rsidRPr="00EC41AD" w:rsidRDefault="0088693C" w:rsidP="006B7B16">
      <w:pPr>
        <w:pStyle w:val="Sinespaciado"/>
        <w:rPr>
          <w:bCs/>
          <w:color w:val="002060"/>
          <w:szCs w:val="20"/>
        </w:rPr>
      </w:pPr>
    </w:p>
    <w:p w14:paraId="6393DD36" w14:textId="77777777" w:rsidR="0088693C" w:rsidRPr="00EC41AD" w:rsidRDefault="0088693C" w:rsidP="006B7B16">
      <w:pPr>
        <w:pStyle w:val="Sinespaciado"/>
        <w:rPr>
          <w:bCs/>
          <w:color w:val="002060"/>
          <w:szCs w:val="20"/>
        </w:rPr>
      </w:pPr>
    </w:p>
    <w:p w14:paraId="4B5999D0" w14:textId="77777777" w:rsidR="0088693C" w:rsidRPr="00EC41AD" w:rsidRDefault="0088693C" w:rsidP="006B7B16">
      <w:pPr>
        <w:pStyle w:val="Sinespaciado"/>
        <w:rPr>
          <w:bCs/>
          <w:color w:val="002060"/>
          <w:szCs w:val="20"/>
        </w:rPr>
      </w:pPr>
    </w:p>
    <w:p w14:paraId="779F44AD" w14:textId="77777777" w:rsidR="0088693C" w:rsidRPr="00EC41AD" w:rsidRDefault="0088693C" w:rsidP="006B7B16">
      <w:pPr>
        <w:pStyle w:val="Sinespaciado"/>
        <w:rPr>
          <w:bCs/>
          <w:color w:val="002060"/>
          <w:szCs w:val="20"/>
        </w:rPr>
      </w:pPr>
    </w:p>
    <w:p w14:paraId="7A511C1B" w14:textId="77777777" w:rsidR="0088693C" w:rsidRPr="00EC41AD" w:rsidRDefault="0088693C" w:rsidP="006B7B16">
      <w:pPr>
        <w:pStyle w:val="Sinespaciado"/>
        <w:rPr>
          <w:bCs/>
          <w:color w:val="002060"/>
          <w:szCs w:val="20"/>
        </w:rPr>
      </w:pPr>
    </w:p>
    <w:p w14:paraId="491968F9" w14:textId="77777777" w:rsidR="0088693C" w:rsidRPr="00EC41AD" w:rsidRDefault="0088693C" w:rsidP="006B7B16">
      <w:pPr>
        <w:pStyle w:val="Sinespaciado"/>
        <w:rPr>
          <w:bCs/>
          <w:color w:val="002060"/>
          <w:szCs w:val="20"/>
        </w:rPr>
      </w:pPr>
    </w:p>
    <w:p w14:paraId="30759AAF" w14:textId="77777777" w:rsidR="0088693C" w:rsidRPr="00EC41AD" w:rsidRDefault="0088693C" w:rsidP="006B7B16">
      <w:pPr>
        <w:pStyle w:val="Sinespaciado"/>
        <w:rPr>
          <w:bCs/>
          <w:color w:val="002060"/>
          <w:szCs w:val="20"/>
        </w:rPr>
      </w:pPr>
    </w:p>
    <w:p w14:paraId="07CCE058" w14:textId="77777777" w:rsidR="0088693C" w:rsidRPr="00EC41AD" w:rsidRDefault="0088693C" w:rsidP="006B7B16">
      <w:pPr>
        <w:pStyle w:val="Sinespaciado"/>
        <w:rPr>
          <w:bCs/>
          <w:color w:val="002060"/>
          <w:szCs w:val="20"/>
        </w:rPr>
      </w:pPr>
    </w:p>
    <w:p w14:paraId="16249B97" w14:textId="4543141C" w:rsidR="008776EE" w:rsidRPr="009266C1" w:rsidRDefault="003F59A3" w:rsidP="00B630B4">
      <w:pPr>
        <w:pStyle w:val="Sinespaciado"/>
        <w:rPr>
          <w:b/>
          <w:color w:val="002060"/>
          <w:sz w:val="20"/>
          <w:szCs w:val="20"/>
          <w:u w:val="single"/>
        </w:rPr>
      </w:pPr>
      <w:r w:rsidRPr="009266C1">
        <w:rPr>
          <w:rFonts w:eastAsia="MS PGothic"/>
          <w:b/>
          <w:color w:val="002060"/>
          <w:szCs w:val="20"/>
          <w:u w:val="single"/>
        </w:rPr>
        <w:lastRenderedPageBreak/>
        <w:t>P</w:t>
      </w:r>
      <w:r w:rsidR="006B7B16" w:rsidRPr="009266C1">
        <w:rPr>
          <w:rFonts w:eastAsia="MS PGothic"/>
          <w:b/>
          <w:color w:val="002060"/>
          <w:szCs w:val="20"/>
          <w:u w:val="single"/>
        </w:rPr>
        <w:t>RECIOS POR PERSONA EN US DÓLARES:</w:t>
      </w:r>
      <w:r w:rsidR="006B7B16" w:rsidRPr="009266C1">
        <w:rPr>
          <w:b/>
          <w:color w:val="002060"/>
          <w:sz w:val="20"/>
          <w:szCs w:val="20"/>
          <w:u w:val="single"/>
        </w:rPr>
        <w:t xml:space="preserve"> </w:t>
      </w:r>
    </w:p>
    <w:p w14:paraId="4AD45C01" w14:textId="77777777" w:rsidR="00B630B4" w:rsidRPr="00EC41AD" w:rsidRDefault="00B630B4" w:rsidP="0060045C">
      <w:pPr>
        <w:pStyle w:val="Sinespaciado"/>
        <w:ind w:left="708"/>
        <w:rPr>
          <w:bCs/>
          <w:color w:val="002060"/>
          <w:sz w:val="20"/>
          <w:szCs w:val="20"/>
          <w:u w:val="single"/>
        </w:rPr>
      </w:pPr>
    </w:p>
    <w:tbl>
      <w:tblPr>
        <w:tblW w:w="9200" w:type="dxa"/>
        <w:tblInd w:w="708" w:type="dxa"/>
        <w:tblCellMar>
          <w:left w:w="70" w:type="dxa"/>
          <w:right w:w="70" w:type="dxa"/>
        </w:tblCellMar>
        <w:tblLook w:val="04A0" w:firstRow="1" w:lastRow="0" w:firstColumn="1" w:lastColumn="0" w:noHBand="0" w:noVBand="1"/>
      </w:tblPr>
      <w:tblGrid>
        <w:gridCol w:w="5603"/>
        <w:gridCol w:w="998"/>
        <w:gridCol w:w="930"/>
        <w:gridCol w:w="739"/>
        <w:gridCol w:w="930"/>
      </w:tblGrid>
      <w:tr w:rsidR="005A729B" w:rsidRPr="00EC41AD" w14:paraId="3C80622E"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77EC3A2A" w14:textId="77777777" w:rsidR="005A729B" w:rsidRPr="00EC41AD" w:rsidRDefault="005A729B" w:rsidP="005A729B">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STANDARD A</w:t>
            </w:r>
          </w:p>
        </w:tc>
      </w:tr>
      <w:tr w:rsidR="005A729B" w:rsidRPr="00EC41AD" w14:paraId="4801DB60"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2443618B" w14:textId="77777777" w:rsidR="005A729B" w:rsidRPr="00EC41AD" w:rsidRDefault="005A729B" w:rsidP="005A729B">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5A729B" w:rsidRPr="00EC41AD" w14:paraId="5181D850" w14:textId="77777777" w:rsidTr="0060045C">
        <w:trPr>
          <w:trHeight w:val="288"/>
        </w:trPr>
        <w:tc>
          <w:tcPr>
            <w:tcW w:w="5603" w:type="dxa"/>
            <w:vMerge w:val="restart"/>
            <w:tcBorders>
              <w:top w:val="single" w:sz="4" w:space="0" w:color="DDEBF7"/>
              <w:left w:val="nil"/>
              <w:bottom w:val="nil"/>
              <w:right w:val="nil"/>
            </w:tcBorders>
            <w:shd w:val="clear" w:color="000000" w:fill="E2EFDA"/>
            <w:noWrap/>
            <w:vAlign w:val="center"/>
            <w:hideMark/>
          </w:tcPr>
          <w:p w14:paraId="0A49CF77" w14:textId="77777777" w:rsidR="005A729B" w:rsidRPr="00EC41AD" w:rsidRDefault="005A729B" w:rsidP="005A729B">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28" w:type="dxa"/>
            <w:gridSpan w:val="2"/>
            <w:tcBorders>
              <w:top w:val="single" w:sz="4" w:space="0" w:color="DDEBF7"/>
              <w:left w:val="nil"/>
              <w:bottom w:val="nil"/>
              <w:right w:val="nil"/>
            </w:tcBorders>
            <w:shd w:val="clear" w:color="000000" w:fill="E2EFDA"/>
            <w:noWrap/>
            <w:vAlign w:val="center"/>
            <w:hideMark/>
          </w:tcPr>
          <w:p w14:paraId="4CA8B6B0" w14:textId="77777777" w:rsidR="005A729B" w:rsidRPr="00EC41AD" w:rsidRDefault="005A729B" w:rsidP="005A729B">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669" w:type="dxa"/>
            <w:gridSpan w:val="2"/>
            <w:tcBorders>
              <w:top w:val="single" w:sz="4" w:space="0" w:color="DDEBF7"/>
              <w:left w:val="nil"/>
              <w:bottom w:val="nil"/>
              <w:right w:val="nil"/>
            </w:tcBorders>
            <w:shd w:val="clear" w:color="000000" w:fill="E2EFDA"/>
            <w:vAlign w:val="center"/>
            <w:hideMark/>
          </w:tcPr>
          <w:p w14:paraId="7F754916" w14:textId="77777777" w:rsidR="005A729B" w:rsidRPr="00EC41AD" w:rsidRDefault="005A729B" w:rsidP="005A729B">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5A729B" w:rsidRPr="00EC41AD" w14:paraId="668B8B05" w14:textId="77777777" w:rsidTr="0060045C">
        <w:trPr>
          <w:trHeight w:val="300"/>
        </w:trPr>
        <w:tc>
          <w:tcPr>
            <w:tcW w:w="5603" w:type="dxa"/>
            <w:vMerge/>
            <w:tcBorders>
              <w:top w:val="single" w:sz="4" w:space="0" w:color="DDEBF7"/>
              <w:left w:val="nil"/>
              <w:bottom w:val="nil"/>
              <w:right w:val="nil"/>
            </w:tcBorders>
            <w:vAlign w:val="center"/>
            <w:hideMark/>
          </w:tcPr>
          <w:p w14:paraId="7D5450B2" w14:textId="77777777" w:rsidR="005A729B" w:rsidRPr="00EC41AD" w:rsidRDefault="005A729B" w:rsidP="005A729B">
            <w:pPr>
              <w:spacing w:after="0" w:line="240" w:lineRule="auto"/>
              <w:rPr>
                <w:rFonts w:ascii="Calibri" w:eastAsia="Times New Roman" w:hAnsi="Calibri" w:cs="Calibri"/>
                <w:bCs/>
                <w:color w:val="002060"/>
                <w:kern w:val="0"/>
                <w:sz w:val="18"/>
                <w:szCs w:val="18"/>
                <w:lang w:eastAsia="es-PE"/>
                <w14:ligatures w14:val="none"/>
              </w:rPr>
            </w:pPr>
          </w:p>
        </w:tc>
        <w:tc>
          <w:tcPr>
            <w:tcW w:w="998" w:type="dxa"/>
            <w:tcBorders>
              <w:top w:val="nil"/>
              <w:left w:val="nil"/>
              <w:bottom w:val="nil"/>
              <w:right w:val="nil"/>
            </w:tcBorders>
            <w:shd w:val="clear" w:color="000000" w:fill="E2EFDA"/>
            <w:noWrap/>
            <w:vAlign w:val="center"/>
            <w:hideMark/>
          </w:tcPr>
          <w:p w14:paraId="26A8C27D" w14:textId="77777777" w:rsidR="005A729B" w:rsidRPr="00EC41AD" w:rsidRDefault="005A729B" w:rsidP="005A729B">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30" w:type="dxa"/>
            <w:tcBorders>
              <w:top w:val="nil"/>
              <w:left w:val="nil"/>
              <w:bottom w:val="nil"/>
              <w:right w:val="nil"/>
            </w:tcBorders>
            <w:shd w:val="clear" w:color="000000" w:fill="E2EFDA"/>
            <w:noWrap/>
            <w:vAlign w:val="center"/>
            <w:hideMark/>
          </w:tcPr>
          <w:p w14:paraId="3339F8C6"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739" w:type="dxa"/>
            <w:tcBorders>
              <w:top w:val="nil"/>
              <w:left w:val="nil"/>
              <w:bottom w:val="nil"/>
              <w:right w:val="nil"/>
            </w:tcBorders>
            <w:shd w:val="clear" w:color="000000" w:fill="E2EFDA"/>
            <w:noWrap/>
            <w:vAlign w:val="center"/>
            <w:hideMark/>
          </w:tcPr>
          <w:p w14:paraId="520982B8" w14:textId="77777777" w:rsidR="005A729B" w:rsidRPr="00EC41AD" w:rsidRDefault="005A729B" w:rsidP="005A729B">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30" w:type="dxa"/>
            <w:tcBorders>
              <w:top w:val="nil"/>
              <w:left w:val="nil"/>
              <w:bottom w:val="nil"/>
              <w:right w:val="nil"/>
            </w:tcBorders>
            <w:shd w:val="clear" w:color="000000" w:fill="E2EFDA"/>
            <w:noWrap/>
            <w:vAlign w:val="center"/>
            <w:hideMark/>
          </w:tcPr>
          <w:p w14:paraId="51E8AEED"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5A729B" w:rsidRPr="00EC41AD" w14:paraId="7CB2284D" w14:textId="77777777" w:rsidTr="0060045C">
        <w:trPr>
          <w:trHeight w:val="288"/>
        </w:trPr>
        <w:tc>
          <w:tcPr>
            <w:tcW w:w="5603" w:type="dxa"/>
            <w:tcBorders>
              <w:top w:val="single" w:sz="4" w:space="0" w:color="E2EFDA"/>
              <w:left w:val="nil"/>
              <w:bottom w:val="single" w:sz="4" w:space="0" w:color="E2EFDA"/>
              <w:right w:val="nil"/>
            </w:tcBorders>
            <w:shd w:val="clear" w:color="000000" w:fill="FFFFFF"/>
            <w:noWrap/>
            <w:vAlign w:val="bottom"/>
            <w:hideMark/>
          </w:tcPr>
          <w:p w14:paraId="12611F41"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abril al 24 junio 2026</w:t>
            </w:r>
          </w:p>
        </w:tc>
        <w:tc>
          <w:tcPr>
            <w:tcW w:w="998" w:type="dxa"/>
            <w:tcBorders>
              <w:top w:val="single" w:sz="4" w:space="0" w:color="E2EFDA"/>
              <w:left w:val="nil"/>
              <w:bottom w:val="single" w:sz="4" w:space="0" w:color="E2EFDA"/>
              <w:right w:val="nil"/>
            </w:tcBorders>
            <w:shd w:val="clear" w:color="000000" w:fill="FFFFFF"/>
            <w:noWrap/>
            <w:vAlign w:val="bottom"/>
            <w:hideMark/>
          </w:tcPr>
          <w:p w14:paraId="32F8AB53"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$1,669</w:t>
            </w:r>
          </w:p>
        </w:tc>
        <w:tc>
          <w:tcPr>
            <w:tcW w:w="930" w:type="dxa"/>
            <w:tcBorders>
              <w:top w:val="single" w:sz="4" w:space="0" w:color="E2EFDA"/>
              <w:left w:val="nil"/>
              <w:bottom w:val="single" w:sz="4" w:space="0" w:color="E2EFDA"/>
              <w:right w:val="nil"/>
            </w:tcBorders>
            <w:shd w:val="clear" w:color="000000" w:fill="FFFFFF"/>
            <w:noWrap/>
            <w:vAlign w:val="bottom"/>
            <w:hideMark/>
          </w:tcPr>
          <w:p w14:paraId="08D1572A"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S/.6,008</w:t>
            </w:r>
          </w:p>
        </w:tc>
        <w:tc>
          <w:tcPr>
            <w:tcW w:w="739" w:type="dxa"/>
            <w:tcBorders>
              <w:top w:val="single" w:sz="4" w:space="0" w:color="E2EFDA"/>
              <w:left w:val="nil"/>
              <w:bottom w:val="single" w:sz="4" w:space="0" w:color="E2EFDA"/>
              <w:right w:val="nil"/>
            </w:tcBorders>
            <w:shd w:val="clear" w:color="000000" w:fill="FFFFFF"/>
            <w:noWrap/>
            <w:vAlign w:val="bottom"/>
            <w:hideMark/>
          </w:tcPr>
          <w:p w14:paraId="620988B9"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$709</w:t>
            </w:r>
          </w:p>
        </w:tc>
        <w:tc>
          <w:tcPr>
            <w:tcW w:w="930" w:type="dxa"/>
            <w:tcBorders>
              <w:top w:val="single" w:sz="4" w:space="0" w:color="E2EFDA"/>
              <w:left w:val="nil"/>
              <w:bottom w:val="single" w:sz="4" w:space="0" w:color="E2EFDA"/>
              <w:right w:val="nil"/>
            </w:tcBorders>
            <w:shd w:val="clear" w:color="000000" w:fill="FFFFFF"/>
            <w:noWrap/>
            <w:vAlign w:val="bottom"/>
            <w:hideMark/>
          </w:tcPr>
          <w:p w14:paraId="22CF1054"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S/.2,552</w:t>
            </w:r>
          </w:p>
        </w:tc>
      </w:tr>
      <w:tr w:rsidR="005A729B" w:rsidRPr="00EC41AD" w14:paraId="526826EB"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59C0FE3E"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98" w:type="dxa"/>
            <w:tcBorders>
              <w:top w:val="nil"/>
              <w:left w:val="nil"/>
              <w:bottom w:val="single" w:sz="4" w:space="0" w:color="E2EFDA"/>
              <w:right w:val="nil"/>
            </w:tcBorders>
            <w:shd w:val="clear" w:color="000000" w:fill="FFFFFF"/>
            <w:noWrap/>
            <w:vAlign w:val="bottom"/>
            <w:hideMark/>
          </w:tcPr>
          <w:p w14:paraId="5BE67C7E"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$2,089</w:t>
            </w:r>
          </w:p>
        </w:tc>
        <w:tc>
          <w:tcPr>
            <w:tcW w:w="930" w:type="dxa"/>
            <w:tcBorders>
              <w:top w:val="nil"/>
              <w:left w:val="nil"/>
              <w:bottom w:val="single" w:sz="4" w:space="0" w:color="E2EFDA"/>
              <w:right w:val="nil"/>
            </w:tcBorders>
            <w:shd w:val="clear" w:color="000000" w:fill="FFFFFF"/>
            <w:noWrap/>
            <w:vAlign w:val="bottom"/>
            <w:hideMark/>
          </w:tcPr>
          <w:p w14:paraId="3442E429"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S/.7,520</w:t>
            </w:r>
          </w:p>
        </w:tc>
        <w:tc>
          <w:tcPr>
            <w:tcW w:w="739" w:type="dxa"/>
            <w:tcBorders>
              <w:top w:val="nil"/>
              <w:left w:val="nil"/>
              <w:bottom w:val="single" w:sz="4" w:space="0" w:color="E2EFDA"/>
              <w:right w:val="nil"/>
            </w:tcBorders>
            <w:shd w:val="clear" w:color="000000" w:fill="FFFFFF"/>
            <w:noWrap/>
            <w:vAlign w:val="bottom"/>
            <w:hideMark/>
          </w:tcPr>
          <w:p w14:paraId="0537D270"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$909</w:t>
            </w:r>
          </w:p>
        </w:tc>
        <w:tc>
          <w:tcPr>
            <w:tcW w:w="930" w:type="dxa"/>
            <w:tcBorders>
              <w:top w:val="nil"/>
              <w:left w:val="nil"/>
              <w:bottom w:val="single" w:sz="4" w:space="0" w:color="E2EFDA"/>
              <w:right w:val="nil"/>
            </w:tcBorders>
            <w:shd w:val="clear" w:color="000000" w:fill="FFFFFF"/>
            <w:noWrap/>
            <w:vAlign w:val="bottom"/>
            <w:hideMark/>
          </w:tcPr>
          <w:p w14:paraId="4990C87C"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S/.3,272</w:t>
            </w:r>
          </w:p>
        </w:tc>
      </w:tr>
      <w:tr w:rsidR="005A729B" w:rsidRPr="00EC41AD" w14:paraId="1515D3A6"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00A9F877"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98" w:type="dxa"/>
            <w:tcBorders>
              <w:top w:val="nil"/>
              <w:left w:val="nil"/>
              <w:bottom w:val="single" w:sz="4" w:space="0" w:color="E2EFDA"/>
              <w:right w:val="nil"/>
            </w:tcBorders>
            <w:shd w:val="clear" w:color="000000" w:fill="FFFFFF"/>
            <w:noWrap/>
            <w:vAlign w:val="bottom"/>
            <w:hideMark/>
          </w:tcPr>
          <w:p w14:paraId="13ADA0B6"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$1,669</w:t>
            </w:r>
          </w:p>
        </w:tc>
        <w:tc>
          <w:tcPr>
            <w:tcW w:w="930" w:type="dxa"/>
            <w:tcBorders>
              <w:top w:val="nil"/>
              <w:left w:val="nil"/>
              <w:bottom w:val="single" w:sz="4" w:space="0" w:color="E2EFDA"/>
              <w:right w:val="nil"/>
            </w:tcBorders>
            <w:shd w:val="clear" w:color="000000" w:fill="FFFFFF"/>
            <w:noWrap/>
            <w:vAlign w:val="bottom"/>
            <w:hideMark/>
          </w:tcPr>
          <w:p w14:paraId="06FB116E"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S/.6,008</w:t>
            </w:r>
          </w:p>
        </w:tc>
        <w:tc>
          <w:tcPr>
            <w:tcW w:w="739" w:type="dxa"/>
            <w:tcBorders>
              <w:top w:val="nil"/>
              <w:left w:val="nil"/>
              <w:bottom w:val="single" w:sz="4" w:space="0" w:color="E2EFDA"/>
              <w:right w:val="nil"/>
            </w:tcBorders>
            <w:shd w:val="clear" w:color="000000" w:fill="FFFFFF"/>
            <w:noWrap/>
            <w:vAlign w:val="bottom"/>
            <w:hideMark/>
          </w:tcPr>
          <w:p w14:paraId="68D8677D"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$709</w:t>
            </w:r>
          </w:p>
        </w:tc>
        <w:tc>
          <w:tcPr>
            <w:tcW w:w="930" w:type="dxa"/>
            <w:tcBorders>
              <w:top w:val="nil"/>
              <w:left w:val="nil"/>
              <w:bottom w:val="single" w:sz="4" w:space="0" w:color="E2EFDA"/>
              <w:right w:val="nil"/>
            </w:tcBorders>
            <w:shd w:val="clear" w:color="000000" w:fill="FFFFFF"/>
            <w:noWrap/>
            <w:vAlign w:val="bottom"/>
            <w:hideMark/>
          </w:tcPr>
          <w:p w14:paraId="51070348"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S/.2,552</w:t>
            </w:r>
          </w:p>
        </w:tc>
      </w:tr>
      <w:tr w:rsidR="005A729B" w:rsidRPr="00EC41AD" w14:paraId="0A3FEC39"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01654FC4"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19 diciembre 2026</w:t>
            </w:r>
          </w:p>
        </w:tc>
        <w:tc>
          <w:tcPr>
            <w:tcW w:w="998" w:type="dxa"/>
            <w:tcBorders>
              <w:top w:val="nil"/>
              <w:left w:val="nil"/>
              <w:bottom w:val="single" w:sz="4" w:space="0" w:color="E2EFDA"/>
              <w:right w:val="nil"/>
            </w:tcBorders>
            <w:shd w:val="clear" w:color="000000" w:fill="FFFFFF"/>
            <w:noWrap/>
            <w:vAlign w:val="bottom"/>
            <w:hideMark/>
          </w:tcPr>
          <w:p w14:paraId="26B1B81E"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$1,419</w:t>
            </w:r>
          </w:p>
        </w:tc>
        <w:tc>
          <w:tcPr>
            <w:tcW w:w="930" w:type="dxa"/>
            <w:tcBorders>
              <w:top w:val="nil"/>
              <w:left w:val="nil"/>
              <w:bottom w:val="single" w:sz="4" w:space="0" w:color="E2EFDA"/>
              <w:right w:val="nil"/>
            </w:tcBorders>
            <w:shd w:val="clear" w:color="000000" w:fill="FFFFFF"/>
            <w:noWrap/>
            <w:vAlign w:val="bottom"/>
            <w:hideMark/>
          </w:tcPr>
          <w:p w14:paraId="0AF12D4C"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S/.5,108</w:t>
            </w:r>
          </w:p>
        </w:tc>
        <w:tc>
          <w:tcPr>
            <w:tcW w:w="739" w:type="dxa"/>
            <w:tcBorders>
              <w:top w:val="nil"/>
              <w:left w:val="nil"/>
              <w:bottom w:val="single" w:sz="4" w:space="0" w:color="E2EFDA"/>
              <w:right w:val="nil"/>
            </w:tcBorders>
            <w:shd w:val="clear" w:color="000000" w:fill="FFFFFF"/>
            <w:noWrap/>
            <w:vAlign w:val="bottom"/>
            <w:hideMark/>
          </w:tcPr>
          <w:p w14:paraId="616365C8"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$659</w:t>
            </w:r>
          </w:p>
        </w:tc>
        <w:tc>
          <w:tcPr>
            <w:tcW w:w="930" w:type="dxa"/>
            <w:tcBorders>
              <w:top w:val="nil"/>
              <w:left w:val="nil"/>
              <w:bottom w:val="single" w:sz="4" w:space="0" w:color="E2EFDA"/>
              <w:right w:val="nil"/>
            </w:tcBorders>
            <w:shd w:val="clear" w:color="000000" w:fill="FFFFFF"/>
            <w:noWrap/>
            <w:vAlign w:val="bottom"/>
            <w:hideMark/>
          </w:tcPr>
          <w:p w14:paraId="3D448F72"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S/.2,372</w:t>
            </w:r>
          </w:p>
        </w:tc>
      </w:tr>
      <w:tr w:rsidR="005A729B" w:rsidRPr="00EC41AD" w14:paraId="5D71C522"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5155F816"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20 diciembre 2026 al 04 enero 2027</w:t>
            </w:r>
          </w:p>
        </w:tc>
        <w:tc>
          <w:tcPr>
            <w:tcW w:w="998" w:type="dxa"/>
            <w:tcBorders>
              <w:top w:val="nil"/>
              <w:left w:val="nil"/>
              <w:bottom w:val="single" w:sz="4" w:space="0" w:color="E2EFDA"/>
              <w:right w:val="nil"/>
            </w:tcBorders>
            <w:shd w:val="clear" w:color="000000" w:fill="FFFFFF"/>
            <w:noWrap/>
            <w:vAlign w:val="bottom"/>
            <w:hideMark/>
          </w:tcPr>
          <w:p w14:paraId="6A1B325D"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$1,529</w:t>
            </w:r>
          </w:p>
        </w:tc>
        <w:tc>
          <w:tcPr>
            <w:tcW w:w="930" w:type="dxa"/>
            <w:tcBorders>
              <w:top w:val="nil"/>
              <w:left w:val="nil"/>
              <w:bottom w:val="single" w:sz="4" w:space="0" w:color="E2EFDA"/>
              <w:right w:val="nil"/>
            </w:tcBorders>
            <w:shd w:val="clear" w:color="000000" w:fill="FFFFFF"/>
            <w:noWrap/>
            <w:vAlign w:val="bottom"/>
            <w:hideMark/>
          </w:tcPr>
          <w:p w14:paraId="306819D7"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S/.5,504</w:t>
            </w:r>
          </w:p>
        </w:tc>
        <w:tc>
          <w:tcPr>
            <w:tcW w:w="739" w:type="dxa"/>
            <w:tcBorders>
              <w:top w:val="nil"/>
              <w:left w:val="nil"/>
              <w:bottom w:val="single" w:sz="4" w:space="0" w:color="E2EFDA"/>
              <w:right w:val="nil"/>
            </w:tcBorders>
            <w:shd w:val="clear" w:color="000000" w:fill="FFFFFF"/>
            <w:noWrap/>
            <w:vAlign w:val="bottom"/>
            <w:hideMark/>
          </w:tcPr>
          <w:p w14:paraId="24B410D8"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$689</w:t>
            </w:r>
          </w:p>
        </w:tc>
        <w:tc>
          <w:tcPr>
            <w:tcW w:w="930" w:type="dxa"/>
            <w:tcBorders>
              <w:top w:val="nil"/>
              <w:left w:val="nil"/>
              <w:bottom w:val="single" w:sz="4" w:space="0" w:color="E2EFDA"/>
              <w:right w:val="nil"/>
            </w:tcBorders>
            <w:shd w:val="clear" w:color="000000" w:fill="FFFFFF"/>
            <w:noWrap/>
            <w:vAlign w:val="bottom"/>
            <w:hideMark/>
          </w:tcPr>
          <w:p w14:paraId="2AF6E9BD"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S/.2,480</w:t>
            </w:r>
          </w:p>
        </w:tc>
      </w:tr>
      <w:tr w:rsidR="005A729B" w:rsidRPr="00EC41AD" w14:paraId="378F0E27"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70A4A282"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05 enero al 31 marzo 2027</w:t>
            </w:r>
          </w:p>
        </w:tc>
        <w:tc>
          <w:tcPr>
            <w:tcW w:w="998" w:type="dxa"/>
            <w:tcBorders>
              <w:top w:val="nil"/>
              <w:left w:val="nil"/>
              <w:bottom w:val="single" w:sz="4" w:space="0" w:color="E2EFDA"/>
              <w:right w:val="nil"/>
            </w:tcBorders>
            <w:shd w:val="clear" w:color="000000" w:fill="FFFFFF"/>
            <w:noWrap/>
            <w:vAlign w:val="bottom"/>
            <w:hideMark/>
          </w:tcPr>
          <w:p w14:paraId="76FB4A69"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$1,419</w:t>
            </w:r>
          </w:p>
        </w:tc>
        <w:tc>
          <w:tcPr>
            <w:tcW w:w="930" w:type="dxa"/>
            <w:tcBorders>
              <w:top w:val="nil"/>
              <w:left w:val="nil"/>
              <w:bottom w:val="single" w:sz="4" w:space="0" w:color="E2EFDA"/>
              <w:right w:val="nil"/>
            </w:tcBorders>
            <w:shd w:val="clear" w:color="000000" w:fill="FFFFFF"/>
            <w:noWrap/>
            <w:vAlign w:val="bottom"/>
            <w:hideMark/>
          </w:tcPr>
          <w:p w14:paraId="2162A1A5"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S/.5,108</w:t>
            </w:r>
          </w:p>
        </w:tc>
        <w:tc>
          <w:tcPr>
            <w:tcW w:w="739" w:type="dxa"/>
            <w:tcBorders>
              <w:top w:val="nil"/>
              <w:left w:val="nil"/>
              <w:bottom w:val="single" w:sz="4" w:space="0" w:color="E2EFDA"/>
              <w:right w:val="nil"/>
            </w:tcBorders>
            <w:shd w:val="clear" w:color="000000" w:fill="FFFFFF"/>
            <w:noWrap/>
            <w:vAlign w:val="bottom"/>
            <w:hideMark/>
          </w:tcPr>
          <w:p w14:paraId="5FE00863"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$659</w:t>
            </w:r>
          </w:p>
        </w:tc>
        <w:tc>
          <w:tcPr>
            <w:tcW w:w="930" w:type="dxa"/>
            <w:tcBorders>
              <w:top w:val="nil"/>
              <w:left w:val="nil"/>
              <w:bottom w:val="single" w:sz="4" w:space="0" w:color="E2EFDA"/>
              <w:right w:val="nil"/>
            </w:tcBorders>
            <w:shd w:val="clear" w:color="000000" w:fill="FFFFFF"/>
            <w:noWrap/>
            <w:vAlign w:val="bottom"/>
            <w:hideMark/>
          </w:tcPr>
          <w:p w14:paraId="30AEA8D0"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S/.2,372</w:t>
            </w:r>
          </w:p>
        </w:tc>
      </w:tr>
    </w:tbl>
    <w:p w14:paraId="097B984F" w14:textId="77777777" w:rsidR="00B630B4" w:rsidRPr="00EC41AD" w:rsidRDefault="00B630B4"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476895" w:rsidRPr="00EC41AD" w14:paraId="6ECEB12C"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6488CA88" w14:textId="77777777" w:rsidR="00476895" w:rsidRPr="00EC41AD" w:rsidRDefault="00476895" w:rsidP="00476895">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STANDARD B</w:t>
            </w:r>
          </w:p>
        </w:tc>
      </w:tr>
      <w:tr w:rsidR="00476895" w:rsidRPr="00EC41AD" w14:paraId="02508D42"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0A6FE929" w14:textId="77777777" w:rsidR="00476895" w:rsidRPr="00EC41AD" w:rsidRDefault="00476895" w:rsidP="00476895">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476895" w:rsidRPr="00EC41AD" w14:paraId="2A80B4C8"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6747DBC4"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4AC6D049"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48316872"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476895" w:rsidRPr="00EC41AD" w14:paraId="0A61F880" w14:textId="77777777" w:rsidTr="0060045C">
        <w:trPr>
          <w:trHeight w:val="300"/>
        </w:trPr>
        <w:tc>
          <w:tcPr>
            <w:tcW w:w="5350" w:type="dxa"/>
            <w:vMerge/>
            <w:tcBorders>
              <w:top w:val="single" w:sz="4" w:space="0" w:color="DDEBF7"/>
              <w:left w:val="nil"/>
              <w:bottom w:val="nil"/>
              <w:right w:val="nil"/>
            </w:tcBorders>
            <w:vAlign w:val="center"/>
            <w:hideMark/>
          </w:tcPr>
          <w:p w14:paraId="26A42E8E" w14:textId="77777777" w:rsidR="00476895" w:rsidRPr="00EC41AD" w:rsidRDefault="00476895" w:rsidP="00476895">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039AC585"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6398412D"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63094E96"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7718B844"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476895" w:rsidRPr="00EC41AD" w14:paraId="1302A57C"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6B86FA46"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abril al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343C3CF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$2,379</w:t>
            </w:r>
          </w:p>
        </w:tc>
        <w:tc>
          <w:tcPr>
            <w:tcW w:w="1023" w:type="dxa"/>
            <w:tcBorders>
              <w:top w:val="single" w:sz="4" w:space="0" w:color="E2EFDA"/>
              <w:left w:val="nil"/>
              <w:bottom w:val="single" w:sz="4" w:space="0" w:color="E2EFDA"/>
              <w:right w:val="nil"/>
            </w:tcBorders>
            <w:shd w:val="clear" w:color="000000" w:fill="FFFFFF"/>
            <w:noWrap/>
            <w:vAlign w:val="bottom"/>
            <w:hideMark/>
          </w:tcPr>
          <w:p w14:paraId="05FC0BE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S/.8,564</w:t>
            </w:r>
          </w:p>
        </w:tc>
        <w:tc>
          <w:tcPr>
            <w:tcW w:w="964" w:type="dxa"/>
            <w:tcBorders>
              <w:top w:val="single" w:sz="4" w:space="0" w:color="E2EFDA"/>
              <w:left w:val="nil"/>
              <w:bottom w:val="single" w:sz="4" w:space="0" w:color="E2EFDA"/>
              <w:right w:val="nil"/>
            </w:tcBorders>
            <w:shd w:val="clear" w:color="000000" w:fill="FFFFFF"/>
            <w:noWrap/>
            <w:vAlign w:val="bottom"/>
            <w:hideMark/>
          </w:tcPr>
          <w:p w14:paraId="31606E09"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single" w:sz="4" w:space="0" w:color="E2EFDA"/>
              <w:left w:val="nil"/>
              <w:bottom w:val="single" w:sz="4" w:space="0" w:color="E2EFDA"/>
              <w:right w:val="nil"/>
            </w:tcBorders>
            <w:shd w:val="clear" w:color="000000" w:fill="FFFFFF"/>
            <w:noWrap/>
            <w:vAlign w:val="bottom"/>
            <w:hideMark/>
          </w:tcPr>
          <w:p w14:paraId="5B6A2B0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45ECC0B4"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7934103"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17320E6C"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$2,989</w:t>
            </w:r>
          </w:p>
        </w:tc>
        <w:tc>
          <w:tcPr>
            <w:tcW w:w="1023" w:type="dxa"/>
            <w:tcBorders>
              <w:top w:val="nil"/>
              <w:left w:val="nil"/>
              <w:bottom w:val="single" w:sz="4" w:space="0" w:color="E2EFDA"/>
              <w:right w:val="nil"/>
            </w:tcBorders>
            <w:shd w:val="clear" w:color="000000" w:fill="FFFFFF"/>
            <w:noWrap/>
            <w:vAlign w:val="bottom"/>
            <w:hideMark/>
          </w:tcPr>
          <w:p w14:paraId="7660022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S/.10,760</w:t>
            </w:r>
          </w:p>
        </w:tc>
        <w:tc>
          <w:tcPr>
            <w:tcW w:w="964" w:type="dxa"/>
            <w:tcBorders>
              <w:top w:val="nil"/>
              <w:left w:val="nil"/>
              <w:bottom w:val="single" w:sz="4" w:space="0" w:color="E2EFDA"/>
              <w:right w:val="nil"/>
            </w:tcBorders>
            <w:shd w:val="clear" w:color="000000" w:fill="FFFFFF"/>
            <w:noWrap/>
            <w:vAlign w:val="bottom"/>
            <w:hideMark/>
          </w:tcPr>
          <w:p w14:paraId="5C3F5F7E"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$1,239</w:t>
            </w:r>
          </w:p>
        </w:tc>
        <w:tc>
          <w:tcPr>
            <w:tcW w:w="899" w:type="dxa"/>
            <w:tcBorders>
              <w:top w:val="nil"/>
              <w:left w:val="nil"/>
              <w:bottom w:val="single" w:sz="4" w:space="0" w:color="E2EFDA"/>
              <w:right w:val="nil"/>
            </w:tcBorders>
            <w:shd w:val="clear" w:color="000000" w:fill="FFFFFF"/>
            <w:noWrap/>
            <w:vAlign w:val="bottom"/>
            <w:hideMark/>
          </w:tcPr>
          <w:p w14:paraId="063F5000"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S/.4,460</w:t>
            </w:r>
          </w:p>
        </w:tc>
      </w:tr>
      <w:tr w:rsidR="00476895" w:rsidRPr="00EC41AD" w14:paraId="5B277972"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26A995C7"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52E3CBB5"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$2,379</w:t>
            </w:r>
          </w:p>
        </w:tc>
        <w:tc>
          <w:tcPr>
            <w:tcW w:w="1023" w:type="dxa"/>
            <w:tcBorders>
              <w:top w:val="nil"/>
              <w:left w:val="nil"/>
              <w:bottom w:val="single" w:sz="4" w:space="0" w:color="E2EFDA"/>
              <w:right w:val="nil"/>
            </w:tcBorders>
            <w:shd w:val="clear" w:color="000000" w:fill="FFFFFF"/>
            <w:noWrap/>
            <w:vAlign w:val="bottom"/>
            <w:hideMark/>
          </w:tcPr>
          <w:p w14:paraId="080AC57C"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S/.8,564</w:t>
            </w:r>
          </w:p>
        </w:tc>
        <w:tc>
          <w:tcPr>
            <w:tcW w:w="964" w:type="dxa"/>
            <w:tcBorders>
              <w:top w:val="nil"/>
              <w:left w:val="nil"/>
              <w:bottom w:val="single" w:sz="4" w:space="0" w:color="E2EFDA"/>
              <w:right w:val="nil"/>
            </w:tcBorders>
            <w:shd w:val="clear" w:color="000000" w:fill="FFFFFF"/>
            <w:noWrap/>
            <w:vAlign w:val="bottom"/>
            <w:hideMark/>
          </w:tcPr>
          <w:p w14:paraId="2046DAA6"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593ED96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492A18AA"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146ADE43"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19 diciembre 2026</w:t>
            </w:r>
          </w:p>
        </w:tc>
        <w:tc>
          <w:tcPr>
            <w:tcW w:w="964" w:type="dxa"/>
            <w:tcBorders>
              <w:top w:val="nil"/>
              <w:left w:val="nil"/>
              <w:bottom w:val="single" w:sz="4" w:space="0" w:color="E2EFDA"/>
              <w:right w:val="nil"/>
            </w:tcBorders>
            <w:shd w:val="clear" w:color="000000" w:fill="FFFFFF"/>
            <w:noWrap/>
            <w:vAlign w:val="bottom"/>
            <w:hideMark/>
          </w:tcPr>
          <w:p w14:paraId="62DD6DA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$2,339</w:t>
            </w:r>
          </w:p>
        </w:tc>
        <w:tc>
          <w:tcPr>
            <w:tcW w:w="1023" w:type="dxa"/>
            <w:tcBorders>
              <w:top w:val="nil"/>
              <w:left w:val="nil"/>
              <w:bottom w:val="single" w:sz="4" w:space="0" w:color="E2EFDA"/>
              <w:right w:val="nil"/>
            </w:tcBorders>
            <w:shd w:val="clear" w:color="000000" w:fill="FFFFFF"/>
            <w:noWrap/>
            <w:vAlign w:val="bottom"/>
            <w:hideMark/>
          </w:tcPr>
          <w:p w14:paraId="63C3A9A7"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S/.8,420</w:t>
            </w:r>
          </w:p>
        </w:tc>
        <w:tc>
          <w:tcPr>
            <w:tcW w:w="964" w:type="dxa"/>
            <w:tcBorders>
              <w:top w:val="nil"/>
              <w:left w:val="nil"/>
              <w:bottom w:val="single" w:sz="4" w:space="0" w:color="E2EFDA"/>
              <w:right w:val="nil"/>
            </w:tcBorders>
            <w:shd w:val="clear" w:color="000000" w:fill="FFFFFF"/>
            <w:noWrap/>
            <w:vAlign w:val="bottom"/>
            <w:hideMark/>
          </w:tcPr>
          <w:p w14:paraId="645068A5"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$959</w:t>
            </w:r>
          </w:p>
        </w:tc>
        <w:tc>
          <w:tcPr>
            <w:tcW w:w="899" w:type="dxa"/>
            <w:tcBorders>
              <w:top w:val="nil"/>
              <w:left w:val="nil"/>
              <w:bottom w:val="single" w:sz="4" w:space="0" w:color="E2EFDA"/>
              <w:right w:val="nil"/>
            </w:tcBorders>
            <w:shd w:val="clear" w:color="000000" w:fill="FFFFFF"/>
            <w:noWrap/>
            <w:vAlign w:val="bottom"/>
            <w:hideMark/>
          </w:tcPr>
          <w:p w14:paraId="7BCB813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S/.3,452</w:t>
            </w:r>
          </w:p>
        </w:tc>
      </w:tr>
      <w:tr w:rsidR="00476895" w:rsidRPr="00EC41AD" w14:paraId="60FA1052"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F011662"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20 diciembre al 05 enero 2027</w:t>
            </w:r>
          </w:p>
        </w:tc>
        <w:tc>
          <w:tcPr>
            <w:tcW w:w="964" w:type="dxa"/>
            <w:tcBorders>
              <w:top w:val="nil"/>
              <w:left w:val="nil"/>
              <w:bottom w:val="single" w:sz="4" w:space="0" w:color="E2EFDA"/>
              <w:right w:val="nil"/>
            </w:tcBorders>
            <w:shd w:val="clear" w:color="000000" w:fill="FFFFFF"/>
            <w:noWrap/>
            <w:vAlign w:val="bottom"/>
            <w:hideMark/>
          </w:tcPr>
          <w:p w14:paraId="17C4ABA2"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$2,779</w:t>
            </w:r>
          </w:p>
        </w:tc>
        <w:tc>
          <w:tcPr>
            <w:tcW w:w="1023" w:type="dxa"/>
            <w:tcBorders>
              <w:top w:val="nil"/>
              <w:left w:val="nil"/>
              <w:bottom w:val="single" w:sz="4" w:space="0" w:color="E2EFDA"/>
              <w:right w:val="nil"/>
            </w:tcBorders>
            <w:shd w:val="clear" w:color="000000" w:fill="FFFFFF"/>
            <w:noWrap/>
            <w:vAlign w:val="bottom"/>
            <w:hideMark/>
          </w:tcPr>
          <w:p w14:paraId="6EF92D68"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S/.10,004</w:t>
            </w:r>
          </w:p>
        </w:tc>
        <w:tc>
          <w:tcPr>
            <w:tcW w:w="964" w:type="dxa"/>
            <w:tcBorders>
              <w:top w:val="nil"/>
              <w:left w:val="nil"/>
              <w:bottom w:val="single" w:sz="4" w:space="0" w:color="E2EFDA"/>
              <w:right w:val="nil"/>
            </w:tcBorders>
            <w:shd w:val="clear" w:color="000000" w:fill="FFFFFF"/>
            <w:noWrap/>
            <w:vAlign w:val="bottom"/>
            <w:hideMark/>
          </w:tcPr>
          <w:p w14:paraId="684FDA87"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$1,099</w:t>
            </w:r>
          </w:p>
        </w:tc>
        <w:tc>
          <w:tcPr>
            <w:tcW w:w="899" w:type="dxa"/>
            <w:tcBorders>
              <w:top w:val="nil"/>
              <w:left w:val="nil"/>
              <w:bottom w:val="single" w:sz="4" w:space="0" w:color="E2EFDA"/>
              <w:right w:val="nil"/>
            </w:tcBorders>
            <w:shd w:val="clear" w:color="000000" w:fill="FFFFFF"/>
            <w:noWrap/>
            <w:vAlign w:val="bottom"/>
            <w:hideMark/>
          </w:tcPr>
          <w:p w14:paraId="5A7F4EAC"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S/.3,956</w:t>
            </w:r>
          </w:p>
        </w:tc>
      </w:tr>
      <w:tr w:rsidR="00476895" w:rsidRPr="00EC41AD" w14:paraId="2E9EFBF3"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745112F2"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06 enero al 31 marzo 2027</w:t>
            </w:r>
          </w:p>
        </w:tc>
        <w:tc>
          <w:tcPr>
            <w:tcW w:w="964" w:type="dxa"/>
            <w:tcBorders>
              <w:top w:val="nil"/>
              <w:left w:val="nil"/>
              <w:bottom w:val="single" w:sz="4" w:space="0" w:color="E2EFDA"/>
              <w:right w:val="nil"/>
            </w:tcBorders>
            <w:shd w:val="clear" w:color="000000" w:fill="FFFFFF"/>
            <w:noWrap/>
            <w:vAlign w:val="bottom"/>
            <w:hideMark/>
          </w:tcPr>
          <w:p w14:paraId="6550C31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$2,339</w:t>
            </w:r>
          </w:p>
        </w:tc>
        <w:tc>
          <w:tcPr>
            <w:tcW w:w="1023" w:type="dxa"/>
            <w:tcBorders>
              <w:top w:val="nil"/>
              <w:left w:val="nil"/>
              <w:bottom w:val="single" w:sz="4" w:space="0" w:color="E2EFDA"/>
              <w:right w:val="nil"/>
            </w:tcBorders>
            <w:shd w:val="clear" w:color="000000" w:fill="FFFFFF"/>
            <w:noWrap/>
            <w:vAlign w:val="bottom"/>
            <w:hideMark/>
          </w:tcPr>
          <w:p w14:paraId="66599994"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S/.8,420</w:t>
            </w:r>
          </w:p>
        </w:tc>
        <w:tc>
          <w:tcPr>
            <w:tcW w:w="964" w:type="dxa"/>
            <w:tcBorders>
              <w:top w:val="nil"/>
              <w:left w:val="nil"/>
              <w:bottom w:val="single" w:sz="4" w:space="0" w:color="E2EFDA"/>
              <w:right w:val="nil"/>
            </w:tcBorders>
            <w:shd w:val="clear" w:color="000000" w:fill="FFFFFF"/>
            <w:noWrap/>
            <w:vAlign w:val="bottom"/>
            <w:hideMark/>
          </w:tcPr>
          <w:p w14:paraId="1665BA8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$959</w:t>
            </w:r>
          </w:p>
        </w:tc>
        <w:tc>
          <w:tcPr>
            <w:tcW w:w="899" w:type="dxa"/>
            <w:tcBorders>
              <w:top w:val="nil"/>
              <w:left w:val="nil"/>
              <w:bottom w:val="single" w:sz="4" w:space="0" w:color="E2EFDA"/>
              <w:right w:val="nil"/>
            </w:tcBorders>
            <w:shd w:val="clear" w:color="000000" w:fill="FFFFFF"/>
            <w:noWrap/>
            <w:vAlign w:val="bottom"/>
            <w:hideMark/>
          </w:tcPr>
          <w:p w14:paraId="57B0A46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S/.3,452</w:t>
            </w:r>
          </w:p>
        </w:tc>
      </w:tr>
    </w:tbl>
    <w:p w14:paraId="771A4071" w14:textId="77777777" w:rsidR="005A729B" w:rsidRPr="00EC41AD" w:rsidRDefault="005A729B"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476895" w:rsidRPr="00EC41AD" w14:paraId="23E5AB8A"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386C0AC3" w14:textId="77777777" w:rsidR="00476895" w:rsidRPr="00EC41AD" w:rsidRDefault="00476895" w:rsidP="00476895">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SUPERIOR A</w:t>
            </w:r>
          </w:p>
        </w:tc>
      </w:tr>
      <w:tr w:rsidR="00476895" w:rsidRPr="00EC41AD" w14:paraId="41D768D5"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3CF298A9" w14:textId="77777777" w:rsidR="00476895" w:rsidRPr="00EC41AD" w:rsidRDefault="00476895" w:rsidP="00476895">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476895" w:rsidRPr="00EC41AD" w14:paraId="2E945A57"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7FDD7A42"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6EA82FBC"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453C1F94"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476895" w:rsidRPr="00EC41AD" w14:paraId="7278E1D1" w14:textId="77777777" w:rsidTr="0060045C">
        <w:trPr>
          <w:trHeight w:val="300"/>
        </w:trPr>
        <w:tc>
          <w:tcPr>
            <w:tcW w:w="5350" w:type="dxa"/>
            <w:vMerge/>
            <w:tcBorders>
              <w:top w:val="single" w:sz="4" w:space="0" w:color="DDEBF7"/>
              <w:left w:val="nil"/>
              <w:bottom w:val="nil"/>
              <w:right w:val="nil"/>
            </w:tcBorders>
            <w:vAlign w:val="center"/>
            <w:hideMark/>
          </w:tcPr>
          <w:p w14:paraId="0C5A92D3" w14:textId="77777777" w:rsidR="00476895" w:rsidRPr="00EC41AD" w:rsidRDefault="00476895" w:rsidP="00476895">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09BF6C9E"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0FB6933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6A3A3FBA"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57ABBCDA"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476895" w:rsidRPr="00EC41AD" w14:paraId="088D9377"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227BFAF9"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abril al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0957F99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$2,569</w:t>
            </w:r>
          </w:p>
        </w:tc>
        <w:tc>
          <w:tcPr>
            <w:tcW w:w="1023" w:type="dxa"/>
            <w:tcBorders>
              <w:top w:val="single" w:sz="4" w:space="0" w:color="E2EFDA"/>
              <w:left w:val="nil"/>
              <w:bottom w:val="single" w:sz="4" w:space="0" w:color="E2EFDA"/>
              <w:right w:val="nil"/>
            </w:tcBorders>
            <w:shd w:val="clear" w:color="000000" w:fill="FFFFFF"/>
            <w:noWrap/>
            <w:vAlign w:val="bottom"/>
            <w:hideMark/>
          </w:tcPr>
          <w:p w14:paraId="0F0F45F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S/.9,248</w:t>
            </w:r>
          </w:p>
        </w:tc>
        <w:tc>
          <w:tcPr>
            <w:tcW w:w="964" w:type="dxa"/>
            <w:tcBorders>
              <w:top w:val="single" w:sz="4" w:space="0" w:color="E2EFDA"/>
              <w:left w:val="nil"/>
              <w:bottom w:val="single" w:sz="4" w:space="0" w:color="E2EFDA"/>
              <w:right w:val="nil"/>
            </w:tcBorders>
            <w:shd w:val="clear" w:color="000000" w:fill="FFFFFF"/>
            <w:noWrap/>
            <w:vAlign w:val="bottom"/>
            <w:hideMark/>
          </w:tcPr>
          <w:p w14:paraId="57FADC7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$1,049</w:t>
            </w:r>
          </w:p>
        </w:tc>
        <w:tc>
          <w:tcPr>
            <w:tcW w:w="899" w:type="dxa"/>
            <w:tcBorders>
              <w:top w:val="single" w:sz="4" w:space="0" w:color="E2EFDA"/>
              <w:left w:val="nil"/>
              <w:bottom w:val="single" w:sz="4" w:space="0" w:color="E2EFDA"/>
              <w:right w:val="nil"/>
            </w:tcBorders>
            <w:shd w:val="clear" w:color="000000" w:fill="FFFFFF"/>
            <w:noWrap/>
            <w:vAlign w:val="bottom"/>
            <w:hideMark/>
          </w:tcPr>
          <w:p w14:paraId="4DE941C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S/.3,776</w:t>
            </w:r>
          </w:p>
        </w:tc>
      </w:tr>
      <w:tr w:rsidR="00476895" w:rsidRPr="00EC41AD" w14:paraId="541D65C9"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A5EEEBC"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66F9661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$3,649</w:t>
            </w:r>
          </w:p>
        </w:tc>
        <w:tc>
          <w:tcPr>
            <w:tcW w:w="1023" w:type="dxa"/>
            <w:tcBorders>
              <w:top w:val="nil"/>
              <w:left w:val="nil"/>
              <w:bottom w:val="single" w:sz="4" w:space="0" w:color="E2EFDA"/>
              <w:right w:val="nil"/>
            </w:tcBorders>
            <w:shd w:val="clear" w:color="000000" w:fill="FFFFFF"/>
            <w:noWrap/>
            <w:vAlign w:val="bottom"/>
            <w:hideMark/>
          </w:tcPr>
          <w:p w14:paraId="08CF026A"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S/.13,136</w:t>
            </w:r>
          </w:p>
        </w:tc>
        <w:tc>
          <w:tcPr>
            <w:tcW w:w="964" w:type="dxa"/>
            <w:tcBorders>
              <w:top w:val="nil"/>
              <w:left w:val="nil"/>
              <w:bottom w:val="single" w:sz="4" w:space="0" w:color="E2EFDA"/>
              <w:right w:val="nil"/>
            </w:tcBorders>
            <w:shd w:val="clear" w:color="000000" w:fill="FFFFFF"/>
            <w:noWrap/>
            <w:vAlign w:val="bottom"/>
            <w:hideMark/>
          </w:tcPr>
          <w:p w14:paraId="089C3F8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$1,579</w:t>
            </w:r>
          </w:p>
        </w:tc>
        <w:tc>
          <w:tcPr>
            <w:tcW w:w="899" w:type="dxa"/>
            <w:tcBorders>
              <w:top w:val="nil"/>
              <w:left w:val="nil"/>
              <w:bottom w:val="single" w:sz="4" w:space="0" w:color="E2EFDA"/>
              <w:right w:val="nil"/>
            </w:tcBorders>
            <w:shd w:val="clear" w:color="000000" w:fill="FFFFFF"/>
            <w:noWrap/>
            <w:vAlign w:val="bottom"/>
            <w:hideMark/>
          </w:tcPr>
          <w:p w14:paraId="6D3CE4A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S/.5,684</w:t>
            </w:r>
          </w:p>
        </w:tc>
      </w:tr>
      <w:tr w:rsidR="00476895" w:rsidRPr="00EC41AD" w14:paraId="5548E32F"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6D6BEFE"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7769CA1F"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$2,569</w:t>
            </w:r>
          </w:p>
        </w:tc>
        <w:tc>
          <w:tcPr>
            <w:tcW w:w="1023" w:type="dxa"/>
            <w:tcBorders>
              <w:top w:val="nil"/>
              <w:left w:val="nil"/>
              <w:bottom w:val="single" w:sz="4" w:space="0" w:color="E2EFDA"/>
              <w:right w:val="nil"/>
            </w:tcBorders>
            <w:shd w:val="clear" w:color="000000" w:fill="FFFFFF"/>
            <w:noWrap/>
            <w:vAlign w:val="bottom"/>
            <w:hideMark/>
          </w:tcPr>
          <w:p w14:paraId="307BFBC7"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S/.9,248</w:t>
            </w:r>
          </w:p>
        </w:tc>
        <w:tc>
          <w:tcPr>
            <w:tcW w:w="964" w:type="dxa"/>
            <w:tcBorders>
              <w:top w:val="nil"/>
              <w:left w:val="nil"/>
              <w:bottom w:val="single" w:sz="4" w:space="0" w:color="E2EFDA"/>
              <w:right w:val="nil"/>
            </w:tcBorders>
            <w:shd w:val="clear" w:color="000000" w:fill="FFFFFF"/>
            <w:noWrap/>
            <w:vAlign w:val="bottom"/>
            <w:hideMark/>
          </w:tcPr>
          <w:p w14:paraId="1F76C628"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$1,049</w:t>
            </w:r>
          </w:p>
        </w:tc>
        <w:tc>
          <w:tcPr>
            <w:tcW w:w="899" w:type="dxa"/>
            <w:tcBorders>
              <w:top w:val="nil"/>
              <w:left w:val="nil"/>
              <w:bottom w:val="single" w:sz="4" w:space="0" w:color="E2EFDA"/>
              <w:right w:val="nil"/>
            </w:tcBorders>
            <w:shd w:val="clear" w:color="000000" w:fill="FFFFFF"/>
            <w:noWrap/>
            <w:vAlign w:val="bottom"/>
            <w:hideMark/>
          </w:tcPr>
          <w:p w14:paraId="2A9C9D3C"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S/.3,776</w:t>
            </w:r>
          </w:p>
        </w:tc>
      </w:tr>
      <w:tr w:rsidR="00476895" w:rsidRPr="00EC41AD" w14:paraId="27E5ED6B"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8405A7D"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19 diciembre 2026</w:t>
            </w:r>
          </w:p>
        </w:tc>
        <w:tc>
          <w:tcPr>
            <w:tcW w:w="964" w:type="dxa"/>
            <w:tcBorders>
              <w:top w:val="nil"/>
              <w:left w:val="nil"/>
              <w:bottom w:val="single" w:sz="4" w:space="0" w:color="E2EFDA"/>
              <w:right w:val="nil"/>
            </w:tcBorders>
            <w:shd w:val="clear" w:color="000000" w:fill="FFFFFF"/>
            <w:noWrap/>
            <w:vAlign w:val="bottom"/>
            <w:hideMark/>
          </w:tcPr>
          <w:p w14:paraId="07DC5424"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2A949DA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2271E352"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062A82B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121E1125"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AD1DF2A"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20 diciembre al 07 enero 2027</w:t>
            </w:r>
          </w:p>
        </w:tc>
        <w:tc>
          <w:tcPr>
            <w:tcW w:w="964" w:type="dxa"/>
            <w:tcBorders>
              <w:top w:val="nil"/>
              <w:left w:val="nil"/>
              <w:bottom w:val="single" w:sz="4" w:space="0" w:color="E2EFDA"/>
              <w:right w:val="nil"/>
            </w:tcBorders>
            <w:shd w:val="clear" w:color="000000" w:fill="FFFFFF"/>
            <w:noWrap/>
            <w:vAlign w:val="bottom"/>
            <w:hideMark/>
          </w:tcPr>
          <w:p w14:paraId="206B1810"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$2,799</w:t>
            </w:r>
          </w:p>
        </w:tc>
        <w:tc>
          <w:tcPr>
            <w:tcW w:w="1023" w:type="dxa"/>
            <w:tcBorders>
              <w:top w:val="nil"/>
              <w:left w:val="nil"/>
              <w:bottom w:val="single" w:sz="4" w:space="0" w:color="E2EFDA"/>
              <w:right w:val="nil"/>
            </w:tcBorders>
            <w:shd w:val="clear" w:color="000000" w:fill="FFFFFF"/>
            <w:noWrap/>
            <w:vAlign w:val="bottom"/>
            <w:hideMark/>
          </w:tcPr>
          <w:p w14:paraId="4786F46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S/.10,076</w:t>
            </w:r>
          </w:p>
        </w:tc>
        <w:tc>
          <w:tcPr>
            <w:tcW w:w="964" w:type="dxa"/>
            <w:tcBorders>
              <w:top w:val="nil"/>
              <w:left w:val="nil"/>
              <w:bottom w:val="single" w:sz="4" w:space="0" w:color="E2EFDA"/>
              <w:right w:val="nil"/>
            </w:tcBorders>
            <w:shd w:val="clear" w:color="000000" w:fill="FFFFFF"/>
            <w:noWrap/>
            <w:vAlign w:val="bottom"/>
            <w:hideMark/>
          </w:tcPr>
          <w:p w14:paraId="1F5BF8E7"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$1,119</w:t>
            </w:r>
          </w:p>
        </w:tc>
        <w:tc>
          <w:tcPr>
            <w:tcW w:w="899" w:type="dxa"/>
            <w:tcBorders>
              <w:top w:val="nil"/>
              <w:left w:val="nil"/>
              <w:bottom w:val="single" w:sz="4" w:space="0" w:color="E2EFDA"/>
              <w:right w:val="nil"/>
            </w:tcBorders>
            <w:shd w:val="clear" w:color="000000" w:fill="FFFFFF"/>
            <w:noWrap/>
            <w:vAlign w:val="bottom"/>
            <w:hideMark/>
          </w:tcPr>
          <w:p w14:paraId="266880B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S/.4,028</w:t>
            </w:r>
          </w:p>
        </w:tc>
      </w:tr>
      <w:tr w:rsidR="00476895" w:rsidRPr="00EC41AD" w14:paraId="489210C7"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2684822C"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08 enero al 31 marzo 2027</w:t>
            </w:r>
          </w:p>
        </w:tc>
        <w:tc>
          <w:tcPr>
            <w:tcW w:w="964" w:type="dxa"/>
            <w:tcBorders>
              <w:top w:val="nil"/>
              <w:left w:val="nil"/>
              <w:bottom w:val="single" w:sz="4" w:space="0" w:color="E2EFDA"/>
              <w:right w:val="nil"/>
            </w:tcBorders>
            <w:shd w:val="clear" w:color="000000" w:fill="FFFFFF"/>
            <w:noWrap/>
            <w:vAlign w:val="bottom"/>
            <w:hideMark/>
          </w:tcPr>
          <w:p w14:paraId="4482A1A2"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627FA0E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554CFB69"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0555D32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bl>
    <w:p w14:paraId="198B86BB" w14:textId="77777777" w:rsidR="00476895" w:rsidRPr="00EC41AD" w:rsidRDefault="00476895"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476895" w:rsidRPr="00EC41AD" w14:paraId="28881045"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79BED1EB" w14:textId="77777777" w:rsidR="00476895" w:rsidRPr="00EC41AD" w:rsidRDefault="00476895" w:rsidP="00476895">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SUPERIOR B</w:t>
            </w:r>
          </w:p>
        </w:tc>
      </w:tr>
      <w:tr w:rsidR="00476895" w:rsidRPr="00EC41AD" w14:paraId="17DCB2ED"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06E4F020" w14:textId="77777777" w:rsidR="00476895" w:rsidRPr="00EC41AD" w:rsidRDefault="00476895" w:rsidP="00476895">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476895" w:rsidRPr="00EC41AD" w14:paraId="183DA0BF"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08C8E386"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1DCD52B7"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68EAF172"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476895" w:rsidRPr="00EC41AD" w14:paraId="7D0785CF" w14:textId="77777777" w:rsidTr="0060045C">
        <w:trPr>
          <w:trHeight w:val="300"/>
        </w:trPr>
        <w:tc>
          <w:tcPr>
            <w:tcW w:w="5350" w:type="dxa"/>
            <w:vMerge/>
            <w:tcBorders>
              <w:top w:val="single" w:sz="4" w:space="0" w:color="DDEBF7"/>
              <w:left w:val="nil"/>
              <w:bottom w:val="nil"/>
              <w:right w:val="nil"/>
            </w:tcBorders>
            <w:vAlign w:val="center"/>
            <w:hideMark/>
          </w:tcPr>
          <w:p w14:paraId="0F4C7C4F" w14:textId="77777777" w:rsidR="00476895" w:rsidRPr="00EC41AD" w:rsidRDefault="00476895" w:rsidP="00476895">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044989AA"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1433039F"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041E9B78"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253F009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476895" w:rsidRPr="00EC41AD" w14:paraId="1EC5356C"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24A5634B"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abril al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77DEE8E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$3,349</w:t>
            </w:r>
          </w:p>
        </w:tc>
        <w:tc>
          <w:tcPr>
            <w:tcW w:w="1023" w:type="dxa"/>
            <w:tcBorders>
              <w:top w:val="single" w:sz="4" w:space="0" w:color="E2EFDA"/>
              <w:left w:val="nil"/>
              <w:bottom w:val="single" w:sz="4" w:space="0" w:color="E2EFDA"/>
              <w:right w:val="nil"/>
            </w:tcBorders>
            <w:shd w:val="clear" w:color="000000" w:fill="FFFFFF"/>
            <w:noWrap/>
            <w:vAlign w:val="bottom"/>
            <w:hideMark/>
          </w:tcPr>
          <w:p w14:paraId="3D9A73CF"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S/.12,056</w:t>
            </w:r>
          </w:p>
        </w:tc>
        <w:tc>
          <w:tcPr>
            <w:tcW w:w="964" w:type="dxa"/>
            <w:tcBorders>
              <w:top w:val="single" w:sz="4" w:space="0" w:color="E2EFDA"/>
              <w:left w:val="nil"/>
              <w:bottom w:val="single" w:sz="4" w:space="0" w:color="E2EFDA"/>
              <w:right w:val="nil"/>
            </w:tcBorders>
            <w:shd w:val="clear" w:color="000000" w:fill="FFFFFF"/>
            <w:noWrap/>
            <w:vAlign w:val="bottom"/>
            <w:hideMark/>
          </w:tcPr>
          <w:p w14:paraId="6959B087"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$1,289</w:t>
            </w:r>
          </w:p>
        </w:tc>
        <w:tc>
          <w:tcPr>
            <w:tcW w:w="899" w:type="dxa"/>
            <w:tcBorders>
              <w:top w:val="single" w:sz="4" w:space="0" w:color="E2EFDA"/>
              <w:left w:val="nil"/>
              <w:bottom w:val="single" w:sz="4" w:space="0" w:color="E2EFDA"/>
              <w:right w:val="nil"/>
            </w:tcBorders>
            <w:shd w:val="clear" w:color="000000" w:fill="FFFFFF"/>
            <w:noWrap/>
            <w:vAlign w:val="bottom"/>
            <w:hideMark/>
          </w:tcPr>
          <w:p w14:paraId="30D60D3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S/.4,640</w:t>
            </w:r>
          </w:p>
        </w:tc>
      </w:tr>
      <w:tr w:rsidR="00476895" w:rsidRPr="00EC41AD" w14:paraId="15CC4C6A"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E9F2630"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0A88AA86"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$4,139</w:t>
            </w:r>
          </w:p>
        </w:tc>
        <w:tc>
          <w:tcPr>
            <w:tcW w:w="1023" w:type="dxa"/>
            <w:tcBorders>
              <w:top w:val="nil"/>
              <w:left w:val="nil"/>
              <w:bottom w:val="single" w:sz="4" w:space="0" w:color="E2EFDA"/>
              <w:right w:val="nil"/>
            </w:tcBorders>
            <w:shd w:val="clear" w:color="000000" w:fill="FFFFFF"/>
            <w:noWrap/>
            <w:vAlign w:val="bottom"/>
            <w:hideMark/>
          </w:tcPr>
          <w:p w14:paraId="38029B2A"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S/.14,900</w:t>
            </w:r>
          </w:p>
        </w:tc>
        <w:tc>
          <w:tcPr>
            <w:tcW w:w="964" w:type="dxa"/>
            <w:tcBorders>
              <w:top w:val="nil"/>
              <w:left w:val="nil"/>
              <w:bottom w:val="single" w:sz="4" w:space="0" w:color="E2EFDA"/>
              <w:right w:val="nil"/>
            </w:tcBorders>
            <w:shd w:val="clear" w:color="000000" w:fill="FFFFFF"/>
            <w:noWrap/>
            <w:vAlign w:val="bottom"/>
            <w:hideMark/>
          </w:tcPr>
          <w:p w14:paraId="570774D8"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$1,689</w:t>
            </w:r>
          </w:p>
        </w:tc>
        <w:tc>
          <w:tcPr>
            <w:tcW w:w="899" w:type="dxa"/>
            <w:tcBorders>
              <w:top w:val="nil"/>
              <w:left w:val="nil"/>
              <w:bottom w:val="single" w:sz="4" w:space="0" w:color="E2EFDA"/>
              <w:right w:val="nil"/>
            </w:tcBorders>
            <w:shd w:val="clear" w:color="000000" w:fill="FFFFFF"/>
            <w:noWrap/>
            <w:vAlign w:val="bottom"/>
            <w:hideMark/>
          </w:tcPr>
          <w:p w14:paraId="541A737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S/.6,080</w:t>
            </w:r>
          </w:p>
        </w:tc>
      </w:tr>
      <w:tr w:rsidR="00476895" w:rsidRPr="00EC41AD" w14:paraId="4B04B9FF"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599C2A1D"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57088FCC"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$3,349</w:t>
            </w:r>
          </w:p>
        </w:tc>
        <w:tc>
          <w:tcPr>
            <w:tcW w:w="1023" w:type="dxa"/>
            <w:tcBorders>
              <w:top w:val="nil"/>
              <w:left w:val="nil"/>
              <w:bottom w:val="single" w:sz="4" w:space="0" w:color="E2EFDA"/>
              <w:right w:val="nil"/>
            </w:tcBorders>
            <w:shd w:val="clear" w:color="000000" w:fill="FFFFFF"/>
            <w:noWrap/>
            <w:vAlign w:val="bottom"/>
            <w:hideMark/>
          </w:tcPr>
          <w:p w14:paraId="7E81693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S/.12,056</w:t>
            </w:r>
          </w:p>
        </w:tc>
        <w:tc>
          <w:tcPr>
            <w:tcW w:w="964" w:type="dxa"/>
            <w:tcBorders>
              <w:top w:val="nil"/>
              <w:left w:val="nil"/>
              <w:bottom w:val="single" w:sz="4" w:space="0" w:color="E2EFDA"/>
              <w:right w:val="nil"/>
            </w:tcBorders>
            <w:shd w:val="clear" w:color="000000" w:fill="FFFFFF"/>
            <w:noWrap/>
            <w:vAlign w:val="bottom"/>
            <w:hideMark/>
          </w:tcPr>
          <w:p w14:paraId="45AE303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$1,289</w:t>
            </w:r>
          </w:p>
        </w:tc>
        <w:tc>
          <w:tcPr>
            <w:tcW w:w="899" w:type="dxa"/>
            <w:tcBorders>
              <w:top w:val="nil"/>
              <w:left w:val="nil"/>
              <w:bottom w:val="single" w:sz="4" w:space="0" w:color="E2EFDA"/>
              <w:right w:val="nil"/>
            </w:tcBorders>
            <w:shd w:val="clear" w:color="000000" w:fill="FFFFFF"/>
            <w:noWrap/>
            <w:vAlign w:val="bottom"/>
            <w:hideMark/>
          </w:tcPr>
          <w:p w14:paraId="467D2BC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S/.4,640</w:t>
            </w:r>
          </w:p>
        </w:tc>
      </w:tr>
      <w:tr w:rsidR="00476895" w:rsidRPr="00EC41AD" w14:paraId="135188D1"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F604388"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23 diciembre 2026</w:t>
            </w:r>
          </w:p>
        </w:tc>
        <w:tc>
          <w:tcPr>
            <w:tcW w:w="964" w:type="dxa"/>
            <w:tcBorders>
              <w:top w:val="nil"/>
              <w:left w:val="nil"/>
              <w:bottom w:val="single" w:sz="4" w:space="0" w:color="E2EFDA"/>
              <w:right w:val="nil"/>
            </w:tcBorders>
            <w:shd w:val="clear" w:color="000000" w:fill="FFFFFF"/>
            <w:noWrap/>
            <w:vAlign w:val="bottom"/>
            <w:hideMark/>
          </w:tcPr>
          <w:p w14:paraId="7B0B6E5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00956A8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7F23C1C8"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19CE1D94"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78610777"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9FA696E"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24 diciembre al 05 enero 2027</w:t>
            </w:r>
          </w:p>
        </w:tc>
        <w:tc>
          <w:tcPr>
            <w:tcW w:w="964" w:type="dxa"/>
            <w:tcBorders>
              <w:top w:val="nil"/>
              <w:left w:val="nil"/>
              <w:bottom w:val="single" w:sz="4" w:space="0" w:color="E2EFDA"/>
              <w:right w:val="nil"/>
            </w:tcBorders>
            <w:shd w:val="clear" w:color="000000" w:fill="FFFFFF"/>
            <w:noWrap/>
            <w:vAlign w:val="bottom"/>
            <w:hideMark/>
          </w:tcPr>
          <w:p w14:paraId="56AB80F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$2,679</w:t>
            </w:r>
          </w:p>
        </w:tc>
        <w:tc>
          <w:tcPr>
            <w:tcW w:w="1023" w:type="dxa"/>
            <w:tcBorders>
              <w:top w:val="nil"/>
              <w:left w:val="nil"/>
              <w:bottom w:val="single" w:sz="4" w:space="0" w:color="E2EFDA"/>
              <w:right w:val="nil"/>
            </w:tcBorders>
            <w:shd w:val="clear" w:color="000000" w:fill="FFFFFF"/>
            <w:noWrap/>
            <w:vAlign w:val="bottom"/>
            <w:hideMark/>
          </w:tcPr>
          <w:p w14:paraId="0C7E918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S/.9,644</w:t>
            </w:r>
          </w:p>
        </w:tc>
        <w:tc>
          <w:tcPr>
            <w:tcW w:w="964" w:type="dxa"/>
            <w:tcBorders>
              <w:top w:val="nil"/>
              <w:left w:val="nil"/>
              <w:bottom w:val="single" w:sz="4" w:space="0" w:color="E2EFDA"/>
              <w:right w:val="nil"/>
            </w:tcBorders>
            <w:shd w:val="clear" w:color="000000" w:fill="FFFFFF"/>
            <w:noWrap/>
            <w:vAlign w:val="bottom"/>
            <w:hideMark/>
          </w:tcPr>
          <w:p w14:paraId="6EA23BDD"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$1,069</w:t>
            </w:r>
          </w:p>
        </w:tc>
        <w:tc>
          <w:tcPr>
            <w:tcW w:w="899" w:type="dxa"/>
            <w:tcBorders>
              <w:top w:val="nil"/>
              <w:left w:val="nil"/>
              <w:bottom w:val="single" w:sz="4" w:space="0" w:color="E2EFDA"/>
              <w:right w:val="nil"/>
            </w:tcBorders>
            <w:shd w:val="clear" w:color="000000" w:fill="FFFFFF"/>
            <w:noWrap/>
            <w:vAlign w:val="bottom"/>
            <w:hideMark/>
          </w:tcPr>
          <w:p w14:paraId="60DF7A3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S/.3,848</w:t>
            </w:r>
          </w:p>
        </w:tc>
      </w:tr>
      <w:tr w:rsidR="00476895" w:rsidRPr="00EC41AD" w14:paraId="351EF178"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D685EDC"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06 enero al 31 marzo 2027</w:t>
            </w:r>
          </w:p>
        </w:tc>
        <w:tc>
          <w:tcPr>
            <w:tcW w:w="964" w:type="dxa"/>
            <w:tcBorders>
              <w:top w:val="nil"/>
              <w:left w:val="nil"/>
              <w:bottom w:val="single" w:sz="4" w:space="0" w:color="E2EFDA"/>
              <w:right w:val="nil"/>
            </w:tcBorders>
            <w:shd w:val="clear" w:color="000000" w:fill="FFFFFF"/>
            <w:noWrap/>
            <w:vAlign w:val="bottom"/>
            <w:hideMark/>
          </w:tcPr>
          <w:p w14:paraId="680BF6DC"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2E0A471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5B55154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6A1EA7F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bl>
    <w:p w14:paraId="4A735465" w14:textId="77777777" w:rsidR="00476895" w:rsidRPr="00EC41AD" w:rsidRDefault="00476895" w:rsidP="0060045C">
      <w:pPr>
        <w:pStyle w:val="Sinespaciado"/>
        <w:ind w:left="708"/>
        <w:rPr>
          <w:bCs/>
          <w:color w:val="002060"/>
          <w:u w:val="single"/>
        </w:rPr>
      </w:pPr>
    </w:p>
    <w:p w14:paraId="74BB00F2" w14:textId="77777777" w:rsidR="00476895" w:rsidRPr="00EC41AD" w:rsidRDefault="00476895" w:rsidP="0060045C">
      <w:pPr>
        <w:pStyle w:val="Sinespaciado"/>
        <w:ind w:left="708"/>
        <w:rPr>
          <w:bCs/>
          <w:color w:val="002060"/>
          <w:u w:val="single"/>
        </w:rPr>
      </w:pPr>
    </w:p>
    <w:p w14:paraId="1FC5A1CE" w14:textId="77777777" w:rsidR="0060045C" w:rsidRPr="00EC41AD" w:rsidRDefault="0060045C" w:rsidP="0060045C">
      <w:pPr>
        <w:pStyle w:val="Sinespaciado"/>
        <w:ind w:left="708"/>
        <w:rPr>
          <w:bCs/>
          <w:color w:val="002060"/>
          <w:u w:val="single"/>
        </w:rPr>
      </w:pPr>
    </w:p>
    <w:p w14:paraId="6D7B60E2" w14:textId="77777777" w:rsidR="0060045C" w:rsidRPr="00EC41AD" w:rsidRDefault="0060045C"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60045C" w:rsidRPr="00EC41AD" w14:paraId="7C2D9E6F"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601E0EE0" w14:textId="77777777" w:rsidR="0060045C" w:rsidRPr="00EC41AD" w:rsidRDefault="0060045C" w:rsidP="0060045C">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lastRenderedPageBreak/>
              <w:t>HOTELES DELUXE A</w:t>
            </w:r>
          </w:p>
        </w:tc>
      </w:tr>
      <w:tr w:rsidR="0060045C" w:rsidRPr="00EC41AD" w14:paraId="6842ED6A"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7D23FA36" w14:textId="77777777" w:rsidR="0060045C" w:rsidRPr="00EC41AD" w:rsidRDefault="0060045C" w:rsidP="0060045C">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60045C" w:rsidRPr="00EC41AD" w14:paraId="3FBD630F"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6A9AE8D3"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53E2E761"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42D35053"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60045C" w:rsidRPr="00EC41AD" w14:paraId="143404BE" w14:textId="77777777" w:rsidTr="0060045C">
        <w:trPr>
          <w:trHeight w:val="300"/>
        </w:trPr>
        <w:tc>
          <w:tcPr>
            <w:tcW w:w="5350" w:type="dxa"/>
            <w:vMerge/>
            <w:tcBorders>
              <w:top w:val="single" w:sz="4" w:space="0" w:color="DDEBF7"/>
              <w:left w:val="nil"/>
              <w:bottom w:val="nil"/>
              <w:right w:val="nil"/>
            </w:tcBorders>
            <w:vAlign w:val="center"/>
            <w:hideMark/>
          </w:tcPr>
          <w:p w14:paraId="5F8E074C" w14:textId="77777777" w:rsidR="0060045C" w:rsidRPr="00EC41AD" w:rsidRDefault="0060045C" w:rsidP="0060045C">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66BAC812"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269A5619"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09E5C4B8"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4EB86CD5"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60045C" w:rsidRPr="00EC41AD" w14:paraId="40CBEDF9"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2AA6ACF0"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abril al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57454AB4"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$3,439</w:t>
            </w:r>
          </w:p>
        </w:tc>
        <w:tc>
          <w:tcPr>
            <w:tcW w:w="1023" w:type="dxa"/>
            <w:tcBorders>
              <w:top w:val="single" w:sz="4" w:space="0" w:color="E2EFDA"/>
              <w:left w:val="nil"/>
              <w:bottom w:val="single" w:sz="4" w:space="0" w:color="E2EFDA"/>
              <w:right w:val="nil"/>
            </w:tcBorders>
            <w:shd w:val="clear" w:color="000000" w:fill="FFFFFF"/>
            <w:noWrap/>
            <w:vAlign w:val="bottom"/>
            <w:hideMark/>
          </w:tcPr>
          <w:p w14:paraId="184FBB3A"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S/.12,380</w:t>
            </w:r>
          </w:p>
        </w:tc>
        <w:tc>
          <w:tcPr>
            <w:tcW w:w="964" w:type="dxa"/>
            <w:tcBorders>
              <w:top w:val="single" w:sz="4" w:space="0" w:color="E2EFDA"/>
              <w:left w:val="nil"/>
              <w:bottom w:val="single" w:sz="4" w:space="0" w:color="E2EFDA"/>
              <w:right w:val="nil"/>
            </w:tcBorders>
            <w:shd w:val="clear" w:color="000000" w:fill="FFFFFF"/>
            <w:noWrap/>
            <w:vAlign w:val="bottom"/>
            <w:hideMark/>
          </w:tcPr>
          <w:p w14:paraId="45CE5FC2"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$1,319</w:t>
            </w:r>
          </w:p>
        </w:tc>
        <w:tc>
          <w:tcPr>
            <w:tcW w:w="899" w:type="dxa"/>
            <w:tcBorders>
              <w:top w:val="single" w:sz="4" w:space="0" w:color="E2EFDA"/>
              <w:left w:val="nil"/>
              <w:bottom w:val="single" w:sz="4" w:space="0" w:color="E2EFDA"/>
              <w:right w:val="nil"/>
            </w:tcBorders>
            <w:shd w:val="clear" w:color="000000" w:fill="FFFFFF"/>
            <w:noWrap/>
            <w:vAlign w:val="bottom"/>
            <w:hideMark/>
          </w:tcPr>
          <w:p w14:paraId="193C7E7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S/.4,748</w:t>
            </w:r>
          </w:p>
        </w:tc>
      </w:tr>
      <w:tr w:rsidR="0060045C" w:rsidRPr="00EC41AD" w14:paraId="6E1DC097"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A754E62"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314CF924"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$6,279</w:t>
            </w:r>
          </w:p>
        </w:tc>
        <w:tc>
          <w:tcPr>
            <w:tcW w:w="1023" w:type="dxa"/>
            <w:tcBorders>
              <w:top w:val="nil"/>
              <w:left w:val="nil"/>
              <w:bottom w:val="single" w:sz="4" w:space="0" w:color="E2EFDA"/>
              <w:right w:val="nil"/>
            </w:tcBorders>
            <w:shd w:val="clear" w:color="000000" w:fill="FFFFFF"/>
            <w:noWrap/>
            <w:vAlign w:val="bottom"/>
            <w:hideMark/>
          </w:tcPr>
          <w:p w14:paraId="70FEB75C"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S/.22,604</w:t>
            </w:r>
          </w:p>
        </w:tc>
        <w:tc>
          <w:tcPr>
            <w:tcW w:w="964" w:type="dxa"/>
            <w:tcBorders>
              <w:top w:val="nil"/>
              <w:left w:val="nil"/>
              <w:bottom w:val="single" w:sz="4" w:space="0" w:color="E2EFDA"/>
              <w:right w:val="nil"/>
            </w:tcBorders>
            <w:shd w:val="clear" w:color="000000" w:fill="FFFFFF"/>
            <w:noWrap/>
            <w:vAlign w:val="bottom"/>
            <w:hideMark/>
          </w:tcPr>
          <w:p w14:paraId="76CD4A1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$2,739</w:t>
            </w:r>
          </w:p>
        </w:tc>
        <w:tc>
          <w:tcPr>
            <w:tcW w:w="899" w:type="dxa"/>
            <w:tcBorders>
              <w:top w:val="nil"/>
              <w:left w:val="nil"/>
              <w:bottom w:val="single" w:sz="4" w:space="0" w:color="E2EFDA"/>
              <w:right w:val="nil"/>
            </w:tcBorders>
            <w:shd w:val="clear" w:color="000000" w:fill="FFFFFF"/>
            <w:noWrap/>
            <w:vAlign w:val="bottom"/>
            <w:hideMark/>
          </w:tcPr>
          <w:p w14:paraId="3CA0565B"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S/.9,860</w:t>
            </w:r>
          </w:p>
        </w:tc>
      </w:tr>
      <w:tr w:rsidR="0060045C" w:rsidRPr="00EC41AD" w14:paraId="0D7DE330"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6725167"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6AA9894C"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$3,439</w:t>
            </w:r>
          </w:p>
        </w:tc>
        <w:tc>
          <w:tcPr>
            <w:tcW w:w="1023" w:type="dxa"/>
            <w:tcBorders>
              <w:top w:val="nil"/>
              <w:left w:val="nil"/>
              <w:bottom w:val="single" w:sz="4" w:space="0" w:color="E2EFDA"/>
              <w:right w:val="nil"/>
            </w:tcBorders>
            <w:shd w:val="clear" w:color="000000" w:fill="FFFFFF"/>
            <w:noWrap/>
            <w:vAlign w:val="bottom"/>
            <w:hideMark/>
          </w:tcPr>
          <w:p w14:paraId="0505213F"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S/.12,380</w:t>
            </w:r>
          </w:p>
        </w:tc>
        <w:tc>
          <w:tcPr>
            <w:tcW w:w="964" w:type="dxa"/>
            <w:tcBorders>
              <w:top w:val="nil"/>
              <w:left w:val="nil"/>
              <w:bottom w:val="single" w:sz="4" w:space="0" w:color="E2EFDA"/>
              <w:right w:val="nil"/>
            </w:tcBorders>
            <w:shd w:val="clear" w:color="000000" w:fill="FFFFFF"/>
            <w:noWrap/>
            <w:vAlign w:val="bottom"/>
            <w:hideMark/>
          </w:tcPr>
          <w:p w14:paraId="30D9324C"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$1,319</w:t>
            </w:r>
          </w:p>
        </w:tc>
        <w:tc>
          <w:tcPr>
            <w:tcW w:w="899" w:type="dxa"/>
            <w:tcBorders>
              <w:top w:val="nil"/>
              <w:left w:val="nil"/>
              <w:bottom w:val="single" w:sz="4" w:space="0" w:color="E2EFDA"/>
              <w:right w:val="nil"/>
            </w:tcBorders>
            <w:shd w:val="clear" w:color="000000" w:fill="FFFFFF"/>
            <w:noWrap/>
            <w:vAlign w:val="bottom"/>
            <w:hideMark/>
          </w:tcPr>
          <w:p w14:paraId="176B613B"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S/.4,748</w:t>
            </w:r>
          </w:p>
        </w:tc>
      </w:tr>
      <w:tr w:rsidR="0060045C" w:rsidRPr="00EC41AD" w14:paraId="3917165F"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181583E"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20 diciembre 2026</w:t>
            </w:r>
          </w:p>
        </w:tc>
        <w:tc>
          <w:tcPr>
            <w:tcW w:w="964" w:type="dxa"/>
            <w:tcBorders>
              <w:top w:val="nil"/>
              <w:left w:val="nil"/>
              <w:bottom w:val="single" w:sz="4" w:space="0" w:color="E2EFDA"/>
              <w:right w:val="nil"/>
            </w:tcBorders>
            <w:shd w:val="clear" w:color="000000" w:fill="FFFFFF"/>
            <w:noWrap/>
            <w:vAlign w:val="bottom"/>
            <w:hideMark/>
          </w:tcPr>
          <w:p w14:paraId="4A231804"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$3,619</w:t>
            </w:r>
          </w:p>
        </w:tc>
        <w:tc>
          <w:tcPr>
            <w:tcW w:w="1023" w:type="dxa"/>
            <w:tcBorders>
              <w:top w:val="nil"/>
              <w:left w:val="nil"/>
              <w:bottom w:val="single" w:sz="4" w:space="0" w:color="E2EFDA"/>
              <w:right w:val="nil"/>
            </w:tcBorders>
            <w:shd w:val="clear" w:color="000000" w:fill="FFFFFF"/>
            <w:noWrap/>
            <w:vAlign w:val="bottom"/>
            <w:hideMark/>
          </w:tcPr>
          <w:p w14:paraId="3F5D34F5"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S/.13,028</w:t>
            </w:r>
          </w:p>
        </w:tc>
        <w:tc>
          <w:tcPr>
            <w:tcW w:w="964" w:type="dxa"/>
            <w:tcBorders>
              <w:top w:val="nil"/>
              <w:left w:val="nil"/>
              <w:bottom w:val="single" w:sz="4" w:space="0" w:color="E2EFDA"/>
              <w:right w:val="nil"/>
            </w:tcBorders>
            <w:shd w:val="clear" w:color="000000" w:fill="FFFFFF"/>
            <w:noWrap/>
            <w:vAlign w:val="bottom"/>
            <w:hideMark/>
          </w:tcPr>
          <w:p w14:paraId="75C57D3B"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$1,389</w:t>
            </w:r>
          </w:p>
        </w:tc>
        <w:tc>
          <w:tcPr>
            <w:tcW w:w="899" w:type="dxa"/>
            <w:tcBorders>
              <w:top w:val="nil"/>
              <w:left w:val="nil"/>
              <w:bottom w:val="single" w:sz="4" w:space="0" w:color="E2EFDA"/>
              <w:right w:val="nil"/>
            </w:tcBorders>
            <w:shd w:val="clear" w:color="000000" w:fill="FFFFFF"/>
            <w:noWrap/>
            <w:vAlign w:val="bottom"/>
            <w:hideMark/>
          </w:tcPr>
          <w:p w14:paraId="346245A8"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S/.5,000</w:t>
            </w:r>
          </w:p>
        </w:tc>
      </w:tr>
      <w:tr w:rsidR="0060045C" w:rsidRPr="00EC41AD" w14:paraId="7FB589EE"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45C21A45"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21 diciembre al 06 enero 2027</w:t>
            </w:r>
          </w:p>
        </w:tc>
        <w:tc>
          <w:tcPr>
            <w:tcW w:w="964" w:type="dxa"/>
            <w:tcBorders>
              <w:top w:val="nil"/>
              <w:left w:val="nil"/>
              <w:bottom w:val="single" w:sz="4" w:space="0" w:color="E2EFDA"/>
              <w:right w:val="nil"/>
            </w:tcBorders>
            <w:shd w:val="clear" w:color="000000" w:fill="FFFFFF"/>
            <w:noWrap/>
            <w:vAlign w:val="bottom"/>
            <w:hideMark/>
          </w:tcPr>
          <w:p w14:paraId="4276A82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$4,699</w:t>
            </w:r>
          </w:p>
        </w:tc>
        <w:tc>
          <w:tcPr>
            <w:tcW w:w="1023" w:type="dxa"/>
            <w:tcBorders>
              <w:top w:val="nil"/>
              <w:left w:val="nil"/>
              <w:bottom w:val="single" w:sz="4" w:space="0" w:color="E2EFDA"/>
              <w:right w:val="nil"/>
            </w:tcBorders>
            <w:shd w:val="clear" w:color="000000" w:fill="FFFFFF"/>
            <w:noWrap/>
            <w:vAlign w:val="bottom"/>
            <w:hideMark/>
          </w:tcPr>
          <w:p w14:paraId="5D1DA6E6"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S/.16,916</w:t>
            </w:r>
          </w:p>
        </w:tc>
        <w:tc>
          <w:tcPr>
            <w:tcW w:w="964" w:type="dxa"/>
            <w:tcBorders>
              <w:top w:val="nil"/>
              <w:left w:val="nil"/>
              <w:bottom w:val="single" w:sz="4" w:space="0" w:color="E2EFDA"/>
              <w:right w:val="nil"/>
            </w:tcBorders>
            <w:shd w:val="clear" w:color="000000" w:fill="FFFFFF"/>
            <w:noWrap/>
            <w:vAlign w:val="bottom"/>
            <w:hideMark/>
          </w:tcPr>
          <w:p w14:paraId="5598B160"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$1,739</w:t>
            </w:r>
          </w:p>
        </w:tc>
        <w:tc>
          <w:tcPr>
            <w:tcW w:w="899" w:type="dxa"/>
            <w:tcBorders>
              <w:top w:val="nil"/>
              <w:left w:val="nil"/>
              <w:bottom w:val="single" w:sz="4" w:space="0" w:color="E2EFDA"/>
              <w:right w:val="nil"/>
            </w:tcBorders>
            <w:shd w:val="clear" w:color="000000" w:fill="FFFFFF"/>
            <w:noWrap/>
            <w:vAlign w:val="bottom"/>
            <w:hideMark/>
          </w:tcPr>
          <w:p w14:paraId="5DD99853"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S/.6,260</w:t>
            </w:r>
          </w:p>
        </w:tc>
      </w:tr>
      <w:tr w:rsidR="0060045C" w:rsidRPr="00EC41AD" w14:paraId="0904FAA1"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7279713C"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07 enero al 31 marzo 2027</w:t>
            </w:r>
          </w:p>
        </w:tc>
        <w:tc>
          <w:tcPr>
            <w:tcW w:w="964" w:type="dxa"/>
            <w:tcBorders>
              <w:top w:val="nil"/>
              <w:left w:val="nil"/>
              <w:bottom w:val="single" w:sz="4" w:space="0" w:color="E2EFDA"/>
              <w:right w:val="nil"/>
            </w:tcBorders>
            <w:shd w:val="clear" w:color="000000" w:fill="FFFFFF"/>
            <w:noWrap/>
            <w:vAlign w:val="bottom"/>
            <w:hideMark/>
          </w:tcPr>
          <w:p w14:paraId="37F9FBB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$3,619</w:t>
            </w:r>
          </w:p>
        </w:tc>
        <w:tc>
          <w:tcPr>
            <w:tcW w:w="1023" w:type="dxa"/>
            <w:tcBorders>
              <w:top w:val="nil"/>
              <w:left w:val="nil"/>
              <w:bottom w:val="single" w:sz="4" w:space="0" w:color="E2EFDA"/>
              <w:right w:val="nil"/>
            </w:tcBorders>
            <w:shd w:val="clear" w:color="000000" w:fill="FFFFFF"/>
            <w:noWrap/>
            <w:vAlign w:val="bottom"/>
            <w:hideMark/>
          </w:tcPr>
          <w:p w14:paraId="0C3A6B22"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S/.13,028</w:t>
            </w:r>
          </w:p>
        </w:tc>
        <w:tc>
          <w:tcPr>
            <w:tcW w:w="964" w:type="dxa"/>
            <w:tcBorders>
              <w:top w:val="nil"/>
              <w:left w:val="nil"/>
              <w:bottom w:val="single" w:sz="4" w:space="0" w:color="E2EFDA"/>
              <w:right w:val="nil"/>
            </w:tcBorders>
            <w:shd w:val="clear" w:color="000000" w:fill="FFFFFF"/>
            <w:noWrap/>
            <w:vAlign w:val="bottom"/>
            <w:hideMark/>
          </w:tcPr>
          <w:p w14:paraId="382CAE0D"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$1,389</w:t>
            </w:r>
          </w:p>
        </w:tc>
        <w:tc>
          <w:tcPr>
            <w:tcW w:w="899" w:type="dxa"/>
            <w:tcBorders>
              <w:top w:val="nil"/>
              <w:left w:val="nil"/>
              <w:bottom w:val="single" w:sz="4" w:space="0" w:color="E2EFDA"/>
              <w:right w:val="nil"/>
            </w:tcBorders>
            <w:shd w:val="clear" w:color="000000" w:fill="FFFFFF"/>
            <w:noWrap/>
            <w:vAlign w:val="bottom"/>
            <w:hideMark/>
          </w:tcPr>
          <w:p w14:paraId="251DF321"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S/.5,000</w:t>
            </w:r>
          </w:p>
        </w:tc>
      </w:tr>
    </w:tbl>
    <w:p w14:paraId="1A1C9BBE" w14:textId="77777777" w:rsidR="0060045C" w:rsidRPr="00EC41AD" w:rsidRDefault="0060045C" w:rsidP="0060045C">
      <w:pPr>
        <w:pStyle w:val="Sinespaciado"/>
        <w:ind w:left="708"/>
        <w:rPr>
          <w:bCs/>
          <w:color w:val="002060"/>
          <w:u w:val="single"/>
        </w:rPr>
      </w:pPr>
    </w:p>
    <w:tbl>
      <w:tblPr>
        <w:tblW w:w="9201" w:type="dxa"/>
        <w:tblInd w:w="708" w:type="dxa"/>
        <w:tblCellMar>
          <w:left w:w="70" w:type="dxa"/>
          <w:right w:w="70" w:type="dxa"/>
        </w:tblCellMar>
        <w:tblLook w:val="04A0" w:firstRow="1" w:lastRow="0" w:firstColumn="1" w:lastColumn="0" w:noHBand="0" w:noVBand="1"/>
      </w:tblPr>
      <w:tblGrid>
        <w:gridCol w:w="5187"/>
        <w:gridCol w:w="1095"/>
        <w:gridCol w:w="992"/>
        <w:gridCol w:w="935"/>
        <w:gridCol w:w="992"/>
      </w:tblGrid>
      <w:tr w:rsidR="0060045C" w:rsidRPr="00EC41AD" w14:paraId="50864576" w14:textId="77777777" w:rsidTr="0060045C">
        <w:trPr>
          <w:trHeight w:val="255"/>
        </w:trPr>
        <w:tc>
          <w:tcPr>
            <w:tcW w:w="9201" w:type="dxa"/>
            <w:gridSpan w:val="5"/>
            <w:tcBorders>
              <w:top w:val="nil"/>
              <w:left w:val="nil"/>
              <w:bottom w:val="nil"/>
              <w:right w:val="nil"/>
            </w:tcBorders>
            <w:shd w:val="clear" w:color="000000" w:fill="375623"/>
            <w:noWrap/>
            <w:vAlign w:val="center"/>
            <w:hideMark/>
          </w:tcPr>
          <w:p w14:paraId="227DD5F8" w14:textId="77777777" w:rsidR="0060045C" w:rsidRPr="00EC41AD" w:rsidRDefault="0060045C" w:rsidP="0060045C">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DELUXE B</w:t>
            </w:r>
          </w:p>
        </w:tc>
      </w:tr>
      <w:tr w:rsidR="0060045C" w:rsidRPr="00EC41AD" w14:paraId="55A98572" w14:textId="77777777" w:rsidTr="0060045C">
        <w:trPr>
          <w:trHeight w:val="255"/>
        </w:trPr>
        <w:tc>
          <w:tcPr>
            <w:tcW w:w="9201" w:type="dxa"/>
            <w:gridSpan w:val="5"/>
            <w:tcBorders>
              <w:top w:val="nil"/>
              <w:left w:val="nil"/>
              <w:bottom w:val="nil"/>
              <w:right w:val="nil"/>
            </w:tcBorders>
            <w:shd w:val="clear" w:color="000000" w:fill="375623"/>
            <w:noWrap/>
            <w:vAlign w:val="center"/>
            <w:hideMark/>
          </w:tcPr>
          <w:p w14:paraId="4A23ACD0" w14:textId="77777777" w:rsidR="0060045C" w:rsidRPr="00EC41AD" w:rsidRDefault="0060045C" w:rsidP="0060045C">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60045C" w:rsidRPr="00EC41AD" w14:paraId="3114D2B7" w14:textId="77777777" w:rsidTr="0060045C">
        <w:trPr>
          <w:trHeight w:val="291"/>
        </w:trPr>
        <w:tc>
          <w:tcPr>
            <w:tcW w:w="5187" w:type="dxa"/>
            <w:vMerge w:val="restart"/>
            <w:tcBorders>
              <w:top w:val="single" w:sz="4" w:space="0" w:color="DDEBF7"/>
              <w:left w:val="nil"/>
              <w:bottom w:val="nil"/>
              <w:right w:val="nil"/>
            </w:tcBorders>
            <w:shd w:val="clear" w:color="000000" w:fill="E2EFDA"/>
            <w:noWrap/>
            <w:vAlign w:val="center"/>
            <w:hideMark/>
          </w:tcPr>
          <w:p w14:paraId="6371571B"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2087" w:type="dxa"/>
            <w:gridSpan w:val="2"/>
            <w:tcBorders>
              <w:top w:val="single" w:sz="4" w:space="0" w:color="DDEBF7"/>
              <w:left w:val="nil"/>
              <w:bottom w:val="nil"/>
              <w:right w:val="nil"/>
            </w:tcBorders>
            <w:shd w:val="clear" w:color="000000" w:fill="E2EFDA"/>
            <w:noWrap/>
            <w:vAlign w:val="center"/>
            <w:hideMark/>
          </w:tcPr>
          <w:p w14:paraId="0E2787D8"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927" w:type="dxa"/>
            <w:gridSpan w:val="2"/>
            <w:tcBorders>
              <w:top w:val="single" w:sz="4" w:space="0" w:color="DDEBF7"/>
              <w:left w:val="nil"/>
              <w:bottom w:val="nil"/>
              <w:right w:val="nil"/>
            </w:tcBorders>
            <w:shd w:val="clear" w:color="000000" w:fill="E2EFDA"/>
            <w:vAlign w:val="center"/>
            <w:hideMark/>
          </w:tcPr>
          <w:p w14:paraId="1D932590"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60045C" w:rsidRPr="00EC41AD" w14:paraId="1FFAE96B" w14:textId="77777777" w:rsidTr="0060045C">
        <w:trPr>
          <w:trHeight w:val="300"/>
        </w:trPr>
        <w:tc>
          <w:tcPr>
            <w:tcW w:w="5187" w:type="dxa"/>
            <w:vMerge/>
            <w:tcBorders>
              <w:top w:val="single" w:sz="4" w:space="0" w:color="DDEBF7"/>
              <w:left w:val="nil"/>
              <w:bottom w:val="nil"/>
              <w:right w:val="nil"/>
            </w:tcBorders>
            <w:vAlign w:val="center"/>
            <w:hideMark/>
          </w:tcPr>
          <w:p w14:paraId="06E48250" w14:textId="77777777" w:rsidR="0060045C" w:rsidRPr="00EC41AD" w:rsidRDefault="0060045C" w:rsidP="0060045C">
            <w:pPr>
              <w:spacing w:after="0" w:line="240" w:lineRule="auto"/>
              <w:rPr>
                <w:rFonts w:ascii="Calibri" w:eastAsia="Times New Roman" w:hAnsi="Calibri" w:cs="Calibri"/>
                <w:bCs/>
                <w:color w:val="002060"/>
                <w:kern w:val="0"/>
                <w:sz w:val="18"/>
                <w:szCs w:val="18"/>
                <w:lang w:eastAsia="es-PE"/>
                <w14:ligatures w14:val="none"/>
              </w:rPr>
            </w:pPr>
          </w:p>
        </w:tc>
        <w:tc>
          <w:tcPr>
            <w:tcW w:w="1095" w:type="dxa"/>
            <w:tcBorders>
              <w:top w:val="nil"/>
              <w:left w:val="nil"/>
              <w:bottom w:val="nil"/>
              <w:right w:val="nil"/>
            </w:tcBorders>
            <w:shd w:val="clear" w:color="000000" w:fill="E2EFDA"/>
            <w:noWrap/>
            <w:vAlign w:val="center"/>
            <w:hideMark/>
          </w:tcPr>
          <w:p w14:paraId="0767E3A6"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92" w:type="dxa"/>
            <w:tcBorders>
              <w:top w:val="nil"/>
              <w:left w:val="nil"/>
              <w:bottom w:val="nil"/>
              <w:right w:val="nil"/>
            </w:tcBorders>
            <w:shd w:val="clear" w:color="000000" w:fill="E2EFDA"/>
            <w:noWrap/>
            <w:vAlign w:val="center"/>
            <w:hideMark/>
          </w:tcPr>
          <w:p w14:paraId="37950DB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35" w:type="dxa"/>
            <w:tcBorders>
              <w:top w:val="nil"/>
              <w:left w:val="nil"/>
              <w:bottom w:val="nil"/>
              <w:right w:val="nil"/>
            </w:tcBorders>
            <w:shd w:val="clear" w:color="000000" w:fill="E2EFDA"/>
            <w:noWrap/>
            <w:vAlign w:val="center"/>
            <w:hideMark/>
          </w:tcPr>
          <w:p w14:paraId="6C3B8748"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92" w:type="dxa"/>
            <w:tcBorders>
              <w:top w:val="nil"/>
              <w:left w:val="nil"/>
              <w:bottom w:val="nil"/>
              <w:right w:val="nil"/>
            </w:tcBorders>
            <w:shd w:val="clear" w:color="000000" w:fill="E2EFDA"/>
            <w:noWrap/>
            <w:vAlign w:val="center"/>
            <w:hideMark/>
          </w:tcPr>
          <w:p w14:paraId="42C1CDA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60045C" w:rsidRPr="00EC41AD" w14:paraId="5EABCF13" w14:textId="77777777" w:rsidTr="0060045C">
        <w:trPr>
          <w:trHeight w:val="288"/>
        </w:trPr>
        <w:tc>
          <w:tcPr>
            <w:tcW w:w="5187" w:type="dxa"/>
            <w:tcBorders>
              <w:top w:val="single" w:sz="4" w:space="0" w:color="E2EFDA"/>
              <w:left w:val="nil"/>
              <w:bottom w:val="single" w:sz="4" w:space="0" w:color="E2EFDA"/>
              <w:right w:val="nil"/>
            </w:tcBorders>
            <w:shd w:val="clear" w:color="000000" w:fill="FFFFFF"/>
            <w:noWrap/>
            <w:vAlign w:val="bottom"/>
            <w:hideMark/>
          </w:tcPr>
          <w:p w14:paraId="77D9635E"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abril al 24 junio 2026</w:t>
            </w:r>
          </w:p>
        </w:tc>
        <w:tc>
          <w:tcPr>
            <w:tcW w:w="1095" w:type="dxa"/>
            <w:tcBorders>
              <w:top w:val="single" w:sz="4" w:space="0" w:color="E2EFDA"/>
              <w:left w:val="nil"/>
              <w:bottom w:val="single" w:sz="4" w:space="0" w:color="E2EFDA"/>
              <w:right w:val="nil"/>
            </w:tcBorders>
            <w:shd w:val="clear" w:color="000000" w:fill="FFFFFF"/>
            <w:noWrap/>
            <w:vAlign w:val="bottom"/>
            <w:hideMark/>
          </w:tcPr>
          <w:p w14:paraId="69C60183"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$10,889</w:t>
            </w:r>
          </w:p>
        </w:tc>
        <w:tc>
          <w:tcPr>
            <w:tcW w:w="992" w:type="dxa"/>
            <w:tcBorders>
              <w:top w:val="single" w:sz="4" w:space="0" w:color="E2EFDA"/>
              <w:left w:val="nil"/>
              <w:bottom w:val="single" w:sz="4" w:space="0" w:color="E2EFDA"/>
              <w:right w:val="nil"/>
            </w:tcBorders>
            <w:shd w:val="clear" w:color="000000" w:fill="FFFFFF"/>
            <w:noWrap/>
            <w:vAlign w:val="bottom"/>
            <w:hideMark/>
          </w:tcPr>
          <w:p w14:paraId="6C34DBE0"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S/.39,200</w:t>
            </w:r>
          </w:p>
        </w:tc>
        <w:tc>
          <w:tcPr>
            <w:tcW w:w="935" w:type="dxa"/>
            <w:tcBorders>
              <w:top w:val="single" w:sz="4" w:space="0" w:color="E2EFDA"/>
              <w:left w:val="nil"/>
              <w:bottom w:val="single" w:sz="4" w:space="0" w:color="E2EFDA"/>
              <w:right w:val="nil"/>
            </w:tcBorders>
            <w:shd w:val="clear" w:color="000000" w:fill="FFFFFF"/>
            <w:noWrap/>
            <w:vAlign w:val="bottom"/>
            <w:hideMark/>
          </w:tcPr>
          <w:p w14:paraId="42E3FFAF"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$3,939</w:t>
            </w:r>
          </w:p>
        </w:tc>
        <w:tc>
          <w:tcPr>
            <w:tcW w:w="992" w:type="dxa"/>
            <w:tcBorders>
              <w:top w:val="single" w:sz="4" w:space="0" w:color="E2EFDA"/>
              <w:left w:val="nil"/>
              <w:bottom w:val="single" w:sz="4" w:space="0" w:color="E2EFDA"/>
              <w:right w:val="nil"/>
            </w:tcBorders>
            <w:shd w:val="clear" w:color="000000" w:fill="FFFFFF"/>
            <w:noWrap/>
            <w:vAlign w:val="bottom"/>
            <w:hideMark/>
          </w:tcPr>
          <w:p w14:paraId="3FD4B836"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S/.14,180</w:t>
            </w:r>
          </w:p>
        </w:tc>
      </w:tr>
      <w:tr w:rsidR="0060045C" w:rsidRPr="00EC41AD" w14:paraId="27F57B44"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0033F57B"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1095" w:type="dxa"/>
            <w:tcBorders>
              <w:top w:val="nil"/>
              <w:left w:val="nil"/>
              <w:bottom w:val="single" w:sz="4" w:space="0" w:color="E2EFDA"/>
              <w:right w:val="nil"/>
            </w:tcBorders>
            <w:shd w:val="clear" w:color="000000" w:fill="FFFFFF"/>
            <w:noWrap/>
            <w:vAlign w:val="bottom"/>
            <w:hideMark/>
          </w:tcPr>
          <w:p w14:paraId="645D2089"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$14,839</w:t>
            </w:r>
          </w:p>
        </w:tc>
        <w:tc>
          <w:tcPr>
            <w:tcW w:w="992" w:type="dxa"/>
            <w:tcBorders>
              <w:top w:val="nil"/>
              <w:left w:val="nil"/>
              <w:bottom w:val="single" w:sz="4" w:space="0" w:color="E2EFDA"/>
              <w:right w:val="nil"/>
            </w:tcBorders>
            <w:shd w:val="clear" w:color="000000" w:fill="FFFFFF"/>
            <w:noWrap/>
            <w:vAlign w:val="bottom"/>
            <w:hideMark/>
          </w:tcPr>
          <w:p w14:paraId="63B61218"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S/.53,420</w:t>
            </w:r>
          </w:p>
        </w:tc>
        <w:tc>
          <w:tcPr>
            <w:tcW w:w="935" w:type="dxa"/>
            <w:tcBorders>
              <w:top w:val="nil"/>
              <w:left w:val="nil"/>
              <w:bottom w:val="single" w:sz="4" w:space="0" w:color="E2EFDA"/>
              <w:right w:val="nil"/>
            </w:tcBorders>
            <w:shd w:val="clear" w:color="000000" w:fill="FFFFFF"/>
            <w:noWrap/>
            <w:vAlign w:val="bottom"/>
            <w:hideMark/>
          </w:tcPr>
          <w:p w14:paraId="5AE1014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$5,909</w:t>
            </w:r>
          </w:p>
        </w:tc>
        <w:tc>
          <w:tcPr>
            <w:tcW w:w="992" w:type="dxa"/>
            <w:tcBorders>
              <w:top w:val="nil"/>
              <w:left w:val="nil"/>
              <w:bottom w:val="single" w:sz="4" w:space="0" w:color="E2EFDA"/>
              <w:right w:val="nil"/>
            </w:tcBorders>
            <w:shd w:val="clear" w:color="000000" w:fill="FFFFFF"/>
            <w:noWrap/>
            <w:vAlign w:val="bottom"/>
            <w:hideMark/>
          </w:tcPr>
          <w:p w14:paraId="04FAE37A"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S/.21,272</w:t>
            </w:r>
          </w:p>
        </w:tc>
      </w:tr>
      <w:tr w:rsidR="0060045C" w:rsidRPr="00EC41AD" w14:paraId="0835E6A1"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0F869F2C"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1095" w:type="dxa"/>
            <w:tcBorders>
              <w:top w:val="nil"/>
              <w:left w:val="nil"/>
              <w:bottom w:val="single" w:sz="4" w:space="0" w:color="E2EFDA"/>
              <w:right w:val="nil"/>
            </w:tcBorders>
            <w:shd w:val="clear" w:color="000000" w:fill="FFFFFF"/>
            <w:noWrap/>
            <w:vAlign w:val="bottom"/>
            <w:hideMark/>
          </w:tcPr>
          <w:p w14:paraId="3A9508B1"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$10,889</w:t>
            </w:r>
          </w:p>
        </w:tc>
        <w:tc>
          <w:tcPr>
            <w:tcW w:w="992" w:type="dxa"/>
            <w:tcBorders>
              <w:top w:val="nil"/>
              <w:left w:val="nil"/>
              <w:bottom w:val="single" w:sz="4" w:space="0" w:color="E2EFDA"/>
              <w:right w:val="nil"/>
            </w:tcBorders>
            <w:shd w:val="clear" w:color="000000" w:fill="FFFFFF"/>
            <w:noWrap/>
            <w:vAlign w:val="bottom"/>
            <w:hideMark/>
          </w:tcPr>
          <w:p w14:paraId="027B4080"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S/.39,200</w:t>
            </w:r>
          </w:p>
        </w:tc>
        <w:tc>
          <w:tcPr>
            <w:tcW w:w="935" w:type="dxa"/>
            <w:tcBorders>
              <w:top w:val="nil"/>
              <w:left w:val="nil"/>
              <w:bottom w:val="single" w:sz="4" w:space="0" w:color="E2EFDA"/>
              <w:right w:val="nil"/>
            </w:tcBorders>
            <w:shd w:val="clear" w:color="000000" w:fill="FFFFFF"/>
            <w:noWrap/>
            <w:vAlign w:val="bottom"/>
            <w:hideMark/>
          </w:tcPr>
          <w:p w14:paraId="4D662BF1"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$3,939</w:t>
            </w:r>
          </w:p>
        </w:tc>
        <w:tc>
          <w:tcPr>
            <w:tcW w:w="992" w:type="dxa"/>
            <w:tcBorders>
              <w:top w:val="nil"/>
              <w:left w:val="nil"/>
              <w:bottom w:val="single" w:sz="4" w:space="0" w:color="E2EFDA"/>
              <w:right w:val="nil"/>
            </w:tcBorders>
            <w:shd w:val="clear" w:color="000000" w:fill="FFFFFF"/>
            <w:noWrap/>
            <w:vAlign w:val="bottom"/>
            <w:hideMark/>
          </w:tcPr>
          <w:p w14:paraId="63B0944B"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S/.14,180</w:t>
            </w:r>
          </w:p>
        </w:tc>
      </w:tr>
      <w:tr w:rsidR="0060045C" w:rsidRPr="00EC41AD" w14:paraId="2000E52F"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16DD58C0"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20 diciembre 2026</w:t>
            </w:r>
          </w:p>
        </w:tc>
        <w:tc>
          <w:tcPr>
            <w:tcW w:w="1095" w:type="dxa"/>
            <w:tcBorders>
              <w:top w:val="nil"/>
              <w:left w:val="nil"/>
              <w:bottom w:val="single" w:sz="4" w:space="0" w:color="E2EFDA"/>
              <w:right w:val="nil"/>
            </w:tcBorders>
            <w:shd w:val="clear" w:color="000000" w:fill="FFFFFF"/>
            <w:noWrap/>
            <w:vAlign w:val="bottom"/>
            <w:hideMark/>
          </w:tcPr>
          <w:p w14:paraId="44A2824F"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$3,389</w:t>
            </w:r>
          </w:p>
        </w:tc>
        <w:tc>
          <w:tcPr>
            <w:tcW w:w="992" w:type="dxa"/>
            <w:tcBorders>
              <w:top w:val="nil"/>
              <w:left w:val="nil"/>
              <w:bottom w:val="single" w:sz="4" w:space="0" w:color="E2EFDA"/>
              <w:right w:val="nil"/>
            </w:tcBorders>
            <w:shd w:val="clear" w:color="000000" w:fill="FFFFFF"/>
            <w:noWrap/>
            <w:vAlign w:val="bottom"/>
            <w:hideMark/>
          </w:tcPr>
          <w:p w14:paraId="296DF242"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S/.12,200</w:t>
            </w:r>
          </w:p>
        </w:tc>
        <w:tc>
          <w:tcPr>
            <w:tcW w:w="935" w:type="dxa"/>
            <w:tcBorders>
              <w:top w:val="nil"/>
              <w:left w:val="nil"/>
              <w:bottom w:val="single" w:sz="4" w:space="0" w:color="E2EFDA"/>
              <w:right w:val="nil"/>
            </w:tcBorders>
            <w:shd w:val="clear" w:color="000000" w:fill="FFFFFF"/>
            <w:noWrap/>
            <w:vAlign w:val="bottom"/>
            <w:hideMark/>
          </w:tcPr>
          <w:p w14:paraId="79F3947B"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$1,309</w:t>
            </w:r>
          </w:p>
        </w:tc>
        <w:tc>
          <w:tcPr>
            <w:tcW w:w="992" w:type="dxa"/>
            <w:tcBorders>
              <w:top w:val="nil"/>
              <w:left w:val="nil"/>
              <w:bottom w:val="single" w:sz="4" w:space="0" w:color="E2EFDA"/>
              <w:right w:val="nil"/>
            </w:tcBorders>
            <w:shd w:val="clear" w:color="000000" w:fill="FFFFFF"/>
            <w:noWrap/>
            <w:vAlign w:val="bottom"/>
            <w:hideMark/>
          </w:tcPr>
          <w:p w14:paraId="10942FF8"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S/.4,712</w:t>
            </w:r>
          </w:p>
        </w:tc>
      </w:tr>
      <w:tr w:rsidR="0060045C" w:rsidRPr="00EC41AD" w14:paraId="4EE90F06"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5D64F65E"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21 diciembre al 08 enero 2027</w:t>
            </w:r>
          </w:p>
        </w:tc>
        <w:tc>
          <w:tcPr>
            <w:tcW w:w="1095" w:type="dxa"/>
            <w:tcBorders>
              <w:top w:val="nil"/>
              <w:left w:val="nil"/>
              <w:bottom w:val="single" w:sz="4" w:space="0" w:color="E2EFDA"/>
              <w:right w:val="nil"/>
            </w:tcBorders>
            <w:shd w:val="clear" w:color="000000" w:fill="FFFFFF"/>
            <w:noWrap/>
            <w:vAlign w:val="bottom"/>
            <w:hideMark/>
          </w:tcPr>
          <w:p w14:paraId="054C5A21"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$4,709</w:t>
            </w:r>
          </w:p>
        </w:tc>
        <w:tc>
          <w:tcPr>
            <w:tcW w:w="992" w:type="dxa"/>
            <w:tcBorders>
              <w:top w:val="nil"/>
              <w:left w:val="nil"/>
              <w:bottom w:val="single" w:sz="4" w:space="0" w:color="E2EFDA"/>
              <w:right w:val="nil"/>
            </w:tcBorders>
            <w:shd w:val="clear" w:color="000000" w:fill="FFFFFF"/>
            <w:noWrap/>
            <w:vAlign w:val="bottom"/>
            <w:hideMark/>
          </w:tcPr>
          <w:p w14:paraId="5D2A5FA1"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S/.16,952</w:t>
            </w:r>
          </w:p>
        </w:tc>
        <w:tc>
          <w:tcPr>
            <w:tcW w:w="935" w:type="dxa"/>
            <w:tcBorders>
              <w:top w:val="nil"/>
              <w:left w:val="nil"/>
              <w:bottom w:val="single" w:sz="4" w:space="0" w:color="E2EFDA"/>
              <w:right w:val="nil"/>
            </w:tcBorders>
            <w:shd w:val="clear" w:color="000000" w:fill="FFFFFF"/>
            <w:noWrap/>
            <w:vAlign w:val="bottom"/>
            <w:hideMark/>
          </w:tcPr>
          <w:p w14:paraId="3DA393CE"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$1,749</w:t>
            </w:r>
          </w:p>
        </w:tc>
        <w:tc>
          <w:tcPr>
            <w:tcW w:w="992" w:type="dxa"/>
            <w:tcBorders>
              <w:top w:val="nil"/>
              <w:left w:val="nil"/>
              <w:bottom w:val="single" w:sz="4" w:space="0" w:color="E2EFDA"/>
              <w:right w:val="nil"/>
            </w:tcBorders>
            <w:shd w:val="clear" w:color="000000" w:fill="FFFFFF"/>
            <w:noWrap/>
            <w:vAlign w:val="bottom"/>
            <w:hideMark/>
          </w:tcPr>
          <w:p w14:paraId="476A2A6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S/.6,296</w:t>
            </w:r>
          </w:p>
        </w:tc>
      </w:tr>
      <w:tr w:rsidR="0060045C" w:rsidRPr="00EC41AD" w14:paraId="6EACC199"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5DF24B12"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09 enero al 31 marzo 2027</w:t>
            </w:r>
          </w:p>
        </w:tc>
        <w:tc>
          <w:tcPr>
            <w:tcW w:w="1095" w:type="dxa"/>
            <w:tcBorders>
              <w:top w:val="nil"/>
              <w:left w:val="nil"/>
              <w:bottom w:val="single" w:sz="4" w:space="0" w:color="E2EFDA"/>
              <w:right w:val="nil"/>
            </w:tcBorders>
            <w:shd w:val="clear" w:color="000000" w:fill="FFFFFF"/>
            <w:noWrap/>
            <w:vAlign w:val="bottom"/>
            <w:hideMark/>
          </w:tcPr>
          <w:p w14:paraId="3336CEFA"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$3,389</w:t>
            </w:r>
          </w:p>
        </w:tc>
        <w:tc>
          <w:tcPr>
            <w:tcW w:w="992" w:type="dxa"/>
            <w:tcBorders>
              <w:top w:val="nil"/>
              <w:left w:val="nil"/>
              <w:bottom w:val="single" w:sz="4" w:space="0" w:color="E2EFDA"/>
              <w:right w:val="nil"/>
            </w:tcBorders>
            <w:shd w:val="clear" w:color="000000" w:fill="FFFFFF"/>
            <w:noWrap/>
            <w:vAlign w:val="bottom"/>
            <w:hideMark/>
          </w:tcPr>
          <w:p w14:paraId="58AF13B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S/.12,200</w:t>
            </w:r>
          </w:p>
        </w:tc>
        <w:tc>
          <w:tcPr>
            <w:tcW w:w="935" w:type="dxa"/>
            <w:tcBorders>
              <w:top w:val="nil"/>
              <w:left w:val="nil"/>
              <w:bottom w:val="single" w:sz="4" w:space="0" w:color="E2EFDA"/>
              <w:right w:val="nil"/>
            </w:tcBorders>
            <w:shd w:val="clear" w:color="000000" w:fill="FFFFFF"/>
            <w:noWrap/>
            <w:vAlign w:val="bottom"/>
            <w:hideMark/>
          </w:tcPr>
          <w:p w14:paraId="4F93B3C9"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$1,309</w:t>
            </w:r>
          </w:p>
        </w:tc>
        <w:tc>
          <w:tcPr>
            <w:tcW w:w="992" w:type="dxa"/>
            <w:tcBorders>
              <w:top w:val="nil"/>
              <w:left w:val="nil"/>
              <w:bottom w:val="single" w:sz="4" w:space="0" w:color="E2EFDA"/>
              <w:right w:val="nil"/>
            </w:tcBorders>
            <w:shd w:val="clear" w:color="000000" w:fill="FFFFFF"/>
            <w:noWrap/>
            <w:vAlign w:val="bottom"/>
            <w:hideMark/>
          </w:tcPr>
          <w:p w14:paraId="7065063A"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S/.4,712</w:t>
            </w:r>
          </w:p>
        </w:tc>
      </w:tr>
    </w:tbl>
    <w:p w14:paraId="121244B0" w14:textId="77777777" w:rsidR="0060045C" w:rsidRPr="00EC41AD" w:rsidRDefault="0060045C" w:rsidP="0060045C">
      <w:pPr>
        <w:pStyle w:val="Sinespaciado"/>
        <w:ind w:left="708"/>
        <w:rPr>
          <w:bCs/>
          <w:color w:val="002060"/>
          <w:u w:val="single"/>
        </w:rPr>
      </w:pPr>
    </w:p>
    <w:p w14:paraId="639C69B0" w14:textId="541CF653" w:rsidR="006B7B16" w:rsidRPr="009266C1" w:rsidRDefault="006B7B16" w:rsidP="006B7B16">
      <w:pPr>
        <w:pStyle w:val="Sinespaciado"/>
        <w:rPr>
          <w:b/>
          <w:color w:val="002060"/>
          <w:u w:val="single"/>
        </w:rPr>
      </w:pPr>
      <w:r w:rsidRPr="009266C1">
        <w:rPr>
          <w:b/>
          <w:color w:val="002060"/>
          <w:u w:val="single"/>
        </w:rPr>
        <w:t>SERVICIOS INCLUIDOS</w:t>
      </w:r>
    </w:p>
    <w:p w14:paraId="6293CF1F" w14:textId="77777777" w:rsidR="00C03299" w:rsidRPr="00EC41AD" w:rsidRDefault="00C03299" w:rsidP="00C03299">
      <w:pPr>
        <w:pStyle w:val="Sinespaciado"/>
        <w:numPr>
          <w:ilvl w:val="0"/>
          <w:numId w:val="126"/>
        </w:numPr>
        <w:rPr>
          <w:bCs/>
          <w:color w:val="002060"/>
          <w:sz w:val="20"/>
          <w:szCs w:val="20"/>
        </w:rPr>
      </w:pPr>
      <w:r w:rsidRPr="00EC41AD">
        <w:rPr>
          <w:bCs/>
          <w:color w:val="002060"/>
          <w:sz w:val="20"/>
          <w:szCs w:val="20"/>
        </w:rPr>
        <w:t>Todos los traslados y tours en un vehículo privado con aire acondicionado.</w:t>
      </w:r>
    </w:p>
    <w:p w14:paraId="5B7DC56E" w14:textId="77777777" w:rsidR="00C03299" w:rsidRPr="00EC41AD" w:rsidRDefault="00C03299" w:rsidP="00C03299">
      <w:pPr>
        <w:pStyle w:val="Sinespaciado"/>
        <w:numPr>
          <w:ilvl w:val="0"/>
          <w:numId w:val="126"/>
        </w:numPr>
        <w:rPr>
          <w:bCs/>
          <w:color w:val="002060"/>
          <w:sz w:val="20"/>
          <w:szCs w:val="20"/>
        </w:rPr>
      </w:pPr>
      <w:r w:rsidRPr="00EC41AD">
        <w:rPr>
          <w:bCs/>
          <w:color w:val="002060"/>
          <w:sz w:val="20"/>
          <w:szCs w:val="20"/>
        </w:rPr>
        <w:t>Asistencia de un guía calificado de habla inglesa/español durante los traslados y tours (guía de habla hispana sujeto a disponibilidad).</w:t>
      </w:r>
    </w:p>
    <w:p w14:paraId="030BFFC1" w14:textId="77777777" w:rsidR="00C03299" w:rsidRPr="00EC41AD" w:rsidRDefault="00C03299" w:rsidP="00C03299">
      <w:pPr>
        <w:pStyle w:val="Sinespaciado"/>
        <w:numPr>
          <w:ilvl w:val="0"/>
          <w:numId w:val="126"/>
        </w:numPr>
        <w:rPr>
          <w:bCs/>
          <w:color w:val="002060"/>
          <w:sz w:val="20"/>
          <w:szCs w:val="20"/>
        </w:rPr>
      </w:pPr>
      <w:r w:rsidRPr="00EC41AD">
        <w:rPr>
          <w:bCs/>
          <w:color w:val="002060"/>
          <w:sz w:val="20"/>
          <w:szCs w:val="20"/>
        </w:rPr>
        <w:t>Elección de alojamiento en los hoteles mencionados anteriormente (o similares).</w:t>
      </w:r>
    </w:p>
    <w:p w14:paraId="7E5F4D13" w14:textId="77777777" w:rsidR="00C03299" w:rsidRPr="00EC41AD" w:rsidRDefault="00C03299" w:rsidP="00C03299">
      <w:pPr>
        <w:pStyle w:val="Sinespaciado"/>
        <w:numPr>
          <w:ilvl w:val="0"/>
          <w:numId w:val="126"/>
        </w:numPr>
        <w:rPr>
          <w:bCs/>
          <w:color w:val="002060"/>
          <w:sz w:val="20"/>
          <w:szCs w:val="20"/>
        </w:rPr>
      </w:pPr>
      <w:r w:rsidRPr="00EC41AD">
        <w:rPr>
          <w:bCs/>
          <w:color w:val="002060"/>
          <w:sz w:val="20"/>
          <w:szCs w:val="20"/>
        </w:rPr>
        <w:t>Programas de tours, traslados, actividades y comidas (D: Desayuno; A: Almuerzo; C: Cena) como se mencionó anteriormente.</w:t>
      </w:r>
    </w:p>
    <w:p w14:paraId="291CDA6D" w14:textId="77777777" w:rsidR="00C03299" w:rsidRPr="00EC41AD" w:rsidRDefault="00C03299" w:rsidP="00C03299">
      <w:pPr>
        <w:pStyle w:val="Sinespaciado"/>
        <w:numPr>
          <w:ilvl w:val="0"/>
          <w:numId w:val="126"/>
        </w:numPr>
        <w:rPr>
          <w:bCs/>
          <w:color w:val="002060"/>
          <w:sz w:val="20"/>
          <w:szCs w:val="20"/>
        </w:rPr>
      </w:pPr>
      <w:r w:rsidRPr="00EC41AD">
        <w:rPr>
          <w:bCs/>
          <w:color w:val="002060"/>
          <w:sz w:val="20"/>
          <w:szCs w:val="20"/>
        </w:rPr>
        <w:t>Todas las tarifas de entrada, donaciones, peajes y tarifas de estacionamiento aplicables.</w:t>
      </w:r>
    </w:p>
    <w:p w14:paraId="52F45034" w14:textId="31FDA406" w:rsidR="00C03299" w:rsidRPr="00EC41AD" w:rsidRDefault="00C03299" w:rsidP="00C03299">
      <w:pPr>
        <w:pStyle w:val="Sinespaciado"/>
        <w:numPr>
          <w:ilvl w:val="0"/>
          <w:numId w:val="126"/>
        </w:numPr>
        <w:rPr>
          <w:bCs/>
          <w:color w:val="002060"/>
          <w:sz w:val="20"/>
          <w:szCs w:val="20"/>
          <w:lang w:val="en"/>
        </w:rPr>
      </w:pPr>
      <w:r w:rsidRPr="00EC41AD">
        <w:rPr>
          <w:bCs/>
          <w:color w:val="002060"/>
          <w:sz w:val="20"/>
          <w:szCs w:val="20"/>
          <w:lang w:val="en"/>
        </w:rPr>
        <w:t>Refrescos (</w:t>
      </w:r>
      <w:r w:rsidR="00C10D04" w:rsidRPr="00EC41AD">
        <w:rPr>
          <w:bCs/>
          <w:color w:val="002060"/>
          <w:sz w:val="20"/>
          <w:szCs w:val="20"/>
          <w:lang w:val="en"/>
        </w:rPr>
        <w:t>Agua</w:t>
      </w:r>
      <w:r w:rsidRPr="00EC41AD">
        <w:rPr>
          <w:bCs/>
          <w:color w:val="002060"/>
          <w:sz w:val="20"/>
          <w:szCs w:val="20"/>
          <w:lang w:val="en"/>
        </w:rPr>
        <w:t xml:space="preserve"> mineral).</w:t>
      </w:r>
    </w:p>
    <w:p w14:paraId="5BEAC3C0" w14:textId="01B5B51C" w:rsidR="00147125" w:rsidRPr="00EC41AD" w:rsidRDefault="00C03299" w:rsidP="00C03299">
      <w:pPr>
        <w:pStyle w:val="Sinespaciado"/>
        <w:numPr>
          <w:ilvl w:val="0"/>
          <w:numId w:val="126"/>
        </w:numPr>
        <w:rPr>
          <w:bCs/>
          <w:color w:val="002060"/>
          <w:sz w:val="20"/>
          <w:szCs w:val="20"/>
        </w:rPr>
      </w:pPr>
      <w:r w:rsidRPr="00EC41AD">
        <w:rPr>
          <w:bCs/>
          <w:color w:val="002060"/>
          <w:sz w:val="20"/>
          <w:szCs w:val="20"/>
        </w:rPr>
        <w:t>Impuestos gubernamentales y cargos por servicio del 21%.</w:t>
      </w:r>
    </w:p>
    <w:p w14:paraId="2E71D571" w14:textId="77777777" w:rsidR="0060045C" w:rsidRPr="00EC41AD" w:rsidRDefault="0060045C"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9266C1" w:rsidRDefault="006B7B16" w:rsidP="006B7B16">
      <w:pPr>
        <w:autoSpaceDE w:val="0"/>
        <w:autoSpaceDN w:val="0"/>
        <w:adjustRightInd w:val="0"/>
        <w:spacing w:after="0" w:line="240" w:lineRule="auto"/>
        <w:rPr>
          <w:rFonts w:ascii="Calibri" w:hAnsi="Calibri" w:cs="Calibri"/>
          <w:b/>
          <w:color w:val="002060"/>
          <w:szCs w:val="20"/>
          <w:u w:val="single"/>
        </w:rPr>
      </w:pPr>
      <w:r w:rsidRPr="009266C1">
        <w:rPr>
          <w:rFonts w:ascii="Calibri" w:hAnsi="Calibri" w:cs="Calibri"/>
          <w:b/>
          <w:color w:val="002060"/>
          <w:szCs w:val="20"/>
          <w:u w:val="single"/>
        </w:rPr>
        <w:t>SERVICIOS NO INCLUIDOS</w:t>
      </w:r>
    </w:p>
    <w:p w14:paraId="1B595B6E" w14:textId="77777777" w:rsidR="00C10D04" w:rsidRPr="00EC41AD" w:rsidRDefault="00C10D04" w:rsidP="00C10D04">
      <w:pPr>
        <w:pStyle w:val="Sinespaciado"/>
        <w:numPr>
          <w:ilvl w:val="0"/>
          <w:numId w:val="128"/>
        </w:numPr>
        <w:rPr>
          <w:bCs/>
          <w:color w:val="002060"/>
          <w:sz w:val="20"/>
          <w:szCs w:val="20"/>
        </w:rPr>
      </w:pPr>
      <w:r w:rsidRPr="00EC41AD">
        <w:rPr>
          <w:bCs/>
          <w:color w:val="002060"/>
          <w:sz w:val="20"/>
          <w:szCs w:val="20"/>
        </w:rPr>
        <w:t>Billetes de vuelo internacionales y otros vuelos nacionales</w:t>
      </w:r>
    </w:p>
    <w:p w14:paraId="4E155165" w14:textId="77777777" w:rsidR="00C10D04" w:rsidRPr="00EC41AD" w:rsidRDefault="00C10D04" w:rsidP="00C10D04">
      <w:pPr>
        <w:pStyle w:val="Sinespaciado"/>
        <w:numPr>
          <w:ilvl w:val="0"/>
          <w:numId w:val="128"/>
        </w:numPr>
        <w:rPr>
          <w:bCs/>
          <w:color w:val="002060"/>
          <w:sz w:val="20"/>
          <w:szCs w:val="20"/>
        </w:rPr>
      </w:pPr>
      <w:r w:rsidRPr="00EC41AD">
        <w:rPr>
          <w:bCs/>
          <w:color w:val="002060"/>
          <w:sz w:val="20"/>
          <w:szCs w:val="20"/>
        </w:rPr>
        <w:t>Impuestos de aeropuerto internacionales y otros impuestos de aeropuerto nacionales</w:t>
      </w:r>
    </w:p>
    <w:p w14:paraId="22E05FA4" w14:textId="77777777" w:rsidR="00C10D04" w:rsidRPr="00EC41AD" w:rsidRDefault="00C10D04" w:rsidP="00C10D04">
      <w:pPr>
        <w:pStyle w:val="Sinespaciado"/>
        <w:numPr>
          <w:ilvl w:val="0"/>
          <w:numId w:val="128"/>
        </w:numPr>
        <w:rPr>
          <w:bCs/>
          <w:color w:val="002060"/>
          <w:sz w:val="20"/>
          <w:szCs w:val="20"/>
          <w:lang w:val="en"/>
        </w:rPr>
      </w:pPr>
      <w:r w:rsidRPr="00EC41AD">
        <w:rPr>
          <w:bCs/>
          <w:color w:val="002060"/>
          <w:sz w:val="20"/>
          <w:szCs w:val="20"/>
          <w:lang w:val="en"/>
        </w:rPr>
        <w:t>Cargos por temporada alta</w:t>
      </w:r>
    </w:p>
    <w:p w14:paraId="14C1E927" w14:textId="77777777" w:rsidR="00C10D04" w:rsidRPr="00EC41AD" w:rsidRDefault="00C10D04" w:rsidP="00C10D04">
      <w:pPr>
        <w:pStyle w:val="Sinespaciado"/>
        <w:numPr>
          <w:ilvl w:val="0"/>
          <w:numId w:val="128"/>
        </w:numPr>
        <w:rPr>
          <w:bCs/>
          <w:color w:val="002060"/>
          <w:sz w:val="20"/>
          <w:szCs w:val="20"/>
          <w:lang w:val="en"/>
        </w:rPr>
      </w:pPr>
      <w:r w:rsidRPr="00EC41AD">
        <w:rPr>
          <w:bCs/>
          <w:color w:val="002060"/>
          <w:sz w:val="20"/>
          <w:szCs w:val="20"/>
          <w:lang w:val="en"/>
        </w:rPr>
        <w:t>Otras excursiones opcionales</w:t>
      </w:r>
    </w:p>
    <w:p w14:paraId="6E1A3716" w14:textId="77777777" w:rsidR="00C10D04" w:rsidRPr="00EC41AD" w:rsidRDefault="00C10D04" w:rsidP="00C10D04">
      <w:pPr>
        <w:pStyle w:val="Sinespaciado"/>
        <w:numPr>
          <w:ilvl w:val="0"/>
          <w:numId w:val="128"/>
        </w:numPr>
        <w:rPr>
          <w:bCs/>
          <w:color w:val="002060"/>
          <w:sz w:val="20"/>
          <w:szCs w:val="20"/>
        </w:rPr>
      </w:pPr>
      <w:r w:rsidRPr="00EC41AD">
        <w:rPr>
          <w:bCs/>
          <w:color w:val="002060"/>
          <w:sz w:val="20"/>
          <w:szCs w:val="20"/>
        </w:rPr>
        <w:t>Tasa de visa de IDR 500,000 por persona (aproximadamente USD 35), pagadera directamente en el mostrador de visas a la llegada (Visa a la llegada)</w:t>
      </w:r>
    </w:p>
    <w:p w14:paraId="7EC0307D" w14:textId="77777777" w:rsidR="00C10D04" w:rsidRPr="00EC41AD" w:rsidRDefault="00C10D04" w:rsidP="00C10D04">
      <w:pPr>
        <w:pStyle w:val="Sinespaciado"/>
        <w:numPr>
          <w:ilvl w:val="0"/>
          <w:numId w:val="128"/>
        </w:numPr>
        <w:rPr>
          <w:bCs/>
          <w:color w:val="002060"/>
          <w:sz w:val="20"/>
          <w:szCs w:val="20"/>
        </w:rPr>
      </w:pPr>
      <w:r w:rsidRPr="00EC41AD">
        <w:rPr>
          <w:bCs/>
          <w:color w:val="002060"/>
          <w:sz w:val="20"/>
          <w:szCs w:val="20"/>
        </w:rPr>
        <w:t>Impuesto turístico de Bali de IDR 150,000 por persona (aproximadamente USD 10), pagadero solo en métodos no monetarios antes o al llegar</w:t>
      </w:r>
    </w:p>
    <w:p w14:paraId="2E112206" w14:textId="77777777" w:rsidR="00C10D04" w:rsidRPr="00EC41AD" w:rsidRDefault="00C10D04" w:rsidP="00C10D04">
      <w:pPr>
        <w:pStyle w:val="Sinespaciado"/>
        <w:numPr>
          <w:ilvl w:val="0"/>
          <w:numId w:val="128"/>
        </w:numPr>
        <w:rPr>
          <w:bCs/>
          <w:color w:val="002060"/>
          <w:sz w:val="20"/>
          <w:szCs w:val="20"/>
        </w:rPr>
      </w:pPr>
      <w:r w:rsidRPr="00EC41AD">
        <w:rPr>
          <w:bCs/>
          <w:color w:val="002060"/>
          <w:sz w:val="20"/>
          <w:szCs w:val="20"/>
        </w:rPr>
        <w:t>Comidas y bebidas adicionales consumidas durante el almuerzo o la cena</w:t>
      </w:r>
    </w:p>
    <w:p w14:paraId="62530855" w14:textId="77777777" w:rsidR="00C10D04" w:rsidRPr="00EC41AD" w:rsidRDefault="00C10D04" w:rsidP="00C10D04">
      <w:pPr>
        <w:pStyle w:val="Sinespaciado"/>
        <w:numPr>
          <w:ilvl w:val="0"/>
          <w:numId w:val="128"/>
        </w:numPr>
        <w:rPr>
          <w:bCs/>
          <w:color w:val="002060"/>
          <w:sz w:val="20"/>
          <w:szCs w:val="20"/>
        </w:rPr>
      </w:pPr>
      <w:r w:rsidRPr="00EC41AD">
        <w:rPr>
          <w:bCs/>
          <w:color w:val="002060"/>
          <w:sz w:val="20"/>
          <w:szCs w:val="20"/>
        </w:rPr>
        <w:t>Otros gastos personales como lavandería, llamadas telefónicas, minibar y servicio de habitaciones</w:t>
      </w:r>
    </w:p>
    <w:p w14:paraId="2673A203" w14:textId="77777777" w:rsidR="00C10D04" w:rsidRPr="00EC41AD" w:rsidRDefault="00C10D04" w:rsidP="00C10D04">
      <w:pPr>
        <w:pStyle w:val="Sinespaciado"/>
        <w:numPr>
          <w:ilvl w:val="0"/>
          <w:numId w:val="128"/>
        </w:numPr>
        <w:rPr>
          <w:bCs/>
          <w:color w:val="002060"/>
          <w:sz w:val="20"/>
          <w:szCs w:val="20"/>
          <w:lang w:val="en"/>
        </w:rPr>
      </w:pPr>
      <w:r w:rsidRPr="00EC41AD">
        <w:rPr>
          <w:bCs/>
          <w:color w:val="002060"/>
          <w:sz w:val="20"/>
          <w:szCs w:val="20"/>
          <w:lang w:val="en"/>
        </w:rPr>
        <w:t>Propinas y porteadores</w:t>
      </w:r>
    </w:p>
    <w:p w14:paraId="3D1B0D9B" w14:textId="77777777" w:rsidR="00C10D04" w:rsidRPr="00EC41AD" w:rsidRDefault="00C10D04" w:rsidP="00C10D04">
      <w:pPr>
        <w:pStyle w:val="Sinespaciado"/>
        <w:numPr>
          <w:ilvl w:val="0"/>
          <w:numId w:val="128"/>
        </w:numPr>
        <w:rPr>
          <w:bCs/>
          <w:color w:val="002060"/>
          <w:sz w:val="20"/>
          <w:szCs w:val="20"/>
          <w:lang w:val="en"/>
        </w:rPr>
      </w:pPr>
      <w:r w:rsidRPr="00EC41AD">
        <w:rPr>
          <w:bCs/>
          <w:color w:val="002060"/>
          <w:sz w:val="20"/>
          <w:szCs w:val="20"/>
          <w:lang w:val="en"/>
        </w:rPr>
        <w:t>Seguro de viaje personal</w:t>
      </w:r>
    </w:p>
    <w:p w14:paraId="5938CFCD" w14:textId="77777777" w:rsidR="000F0AC2" w:rsidRPr="00EC41AD"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6248E51" w14:textId="77777777" w:rsidR="006F4AE4" w:rsidRPr="00EC41AD"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3666CD1"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4C1A742"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C9DD096"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E35F5B0"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D595F4E"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DFEF3A1" w14:textId="77777777" w:rsidR="009266C1" w:rsidRDefault="009266C1" w:rsidP="00FE7D6C">
      <w:pPr>
        <w:tabs>
          <w:tab w:val="left" w:pos="4770"/>
        </w:tabs>
        <w:autoSpaceDE w:val="0"/>
        <w:autoSpaceDN w:val="0"/>
        <w:spacing w:after="0" w:line="240" w:lineRule="auto"/>
        <w:jc w:val="both"/>
        <w:rPr>
          <w:rFonts w:ascii="Calibri" w:hAnsi="Calibri" w:cs="Calibri"/>
          <w:b/>
          <w:color w:val="EE0000"/>
          <w:kern w:val="0"/>
          <w:szCs w:val="20"/>
          <w:highlight w:val="yellow"/>
          <w:u w:val="single"/>
          <w:lang w:val="es-ES"/>
          <w14:ligatures w14:val="none"/>
        </w:rPr>
      </w:pPr>
    </w:p>
    <w:p w14:paraId="05C181C3" w14:textId="57CA7BDF" w:rsidR="00FE7D6C" w:rsidRPr="009266C1" w:rsidRDefault="00FE7D6C" w:rsidP="00FE7D6C">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9266C1">
        <w:rPr>
          <w:rFonts w:ascii="Calibri" w:hAnsi="Calibri" w:cs="Calibri"/>
          <w:b/>
          <w:color w:val="EE0000"/>
          <w:kern w:val="0"/>
          <w:szCs w:val="20"/>
          <w:highlight w:val="yellow"/>
          <w:u w:val="single"/>
          <w:lang w:val="es-ES"/>
          <w14:ligatures w14:val="none"/>
        </w:rPr>
        <w:t>DISCOVER SEGURO &amp; CONECTADO</w:t>
      </w:r>
    </w:p>
    <w:p w14:paraId="1C99C08A" w14:textId="77777777" w:rsidR="006F4AE4" w:rsidRPr="00EC41AD"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061694" w:rsidRPr="00EC41AD" w14:paraId="483929BB" w14:textId="77777777" w:rsidTr="00061694">
        <w:trPr>
          <w:trHeight w:val="276"/>
        </w:trPr>
        <w:tc>
          <w:tcPr>
            <w:tcW w:w="3620" w:type="dxa"/>
            <w:tcBorders>
              <w:top w:val="nil"/>
              <w:left w:val="nil"/>
              <w:bottom w:val="nil"/>
              <w:right w:val="nil"/>
            </w:tcBorders>
            <w:shd w:val="clear" w:color="000000" w:fill="375623"/>
            <w:noWrap/>
            <w:vAlign w:val="bottom"/>
            <w:hideMark/>
          </w:tcPr>
          <w:p w14:paraId="3C7376E8" w14:textId="77777777" w:rsidR="00061694" w:rsidRPr="00EC41AD" w:rsidRDefault="00061694" w:rsidP="00061694">
            <w:pPr>
              <w:spacing w:after="0" w:line="240" w:lineRule="auto"/>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4A565A5" w14:textId="77777777" w:rsidR="00061694" w:rsidRPr="00EC41AD" w:rsidRDefault="00061694" w:rsidP="00061694">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NRO DÍAS</w:t>
            </w:r>
          </w:p>
        </w:tc>
      </w:tr>
      <w:tr w:rsidR="00061694" w:rsidRPr="00EC41AD" w14:paraId="6742BA4E" w14:textId="77777777" w:rsidTr="00061694">
        <w:trPr>
          <w:trHeight w:val="276"/>
        </w:trPr>
        <w:tc>
          <w:tcPr>
            <w:tcW w:w="3620" w:type="dxa"/>
            <w:tcBorders>
              <w:top w:val="nil"/>
              <w:left w:val="nil"/>
              <w:bottom w:val="nil"/>
              <w:right w:val="nil"/>
            </w:tcBorders>
            <w:noWrap/>
            <w:vAlign w:val="bottom"/>
            <w:hideMark/>
          </w:tcPr>
          <w:p w14:paraId="5402CD04" w14:textId="77777777" w:rsidR="00061694" w:rsidRPr="00EC41AD" w:rsidRDefault="00061694" w:rsidP="00061694">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0A7FE361" w14:textId="77777777" w:rsidR="00061694" w:rsidRPr="00EC41AD" w:rsidRDefault="00061694" w:rsidP="00061694">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5</w:t>
            </w:r>
          </w:p>
        </w:tc>
      </w:tr>
      <w:tr w:rsidR="00061694" w:rsidRPr="00EC41AD" w14:paraId="4CF24804" w14:textId="77777777" w:rsidTr="00061694">
        <w:trPr>
          <w:trHeight w:val="276"/>
        </w:trPr>
        <w:tc>
          <w:tcPr>
            <w:tcW w:w="3620" w:type="dxa"/>
            <w:tcBorders>
              <w:top w:val="nil"/>
              <w:left w:val="nil"/>
              <w:bottom w:val="nil"/>
              <w:right w:val="nil"/>
            </w:tcBorders>
            <w:noWrap/>
            <w:vAlign w:val="bottom"/>
            <w:hideMark/>
          </w:tcPr>
          <w:p w14:paraId="05F239C7" w14:textId="77777777" w:rsidR="00061694" w:rsidRPr="00EC41AD" w:rsidRDefault="00061694" w:rsidP="00061694">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89F28F0" w14:textId="77777777" w:rsidR="00061694" w:rsidRPr="00EC41AD" w:rsidRDefault="00061694" w:rsidP="00061694">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5</w:t>
            </w:r>
          </w:p>
        </w:tc>
      </w:tr>
      <w:tr w:rsidR="00061694" w:rsidRPr="00EC41AD" w14:paraId="749052B5" w14:textId="77777777" w:rsidTr="00061694">
        <w:trPr>
          <w:trHeight w:val="276"/>
        </w:trPr>
        <w:tc>
          <w:tcPr>
            <w:tcW w:w="3620" w:type="dxa"/>
            <w:tcBorders>
              <w:top w:val="nil"/>
              <w:left w:val="nil"/>
              <w:bottom w:val="nil"/>
              <w:right w:val="nil"/>
            </w:tcBorders>
            <w:shd w:val="clear" w:color="000000" w:fill="375623"/>
            <w:noWrap/>
            <w:vAlign w:val="bottom"/>
            <w:hideMark/>
          </w:tcPr>
          <w:p w14:paraId="05C1B093" w14:textId="77777777" w:rsidR="00061694" w:rsidRPr="00EC41AD" w:rsidRDefault="00061694" w:rsidP="00061694">
            <w:pPr>
              <w:spacing w:after="0" w:line="240" w:lineRule="auto"/>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729FB930" w14:textId="77777777" w:rsidR="00061694" w:rsidRPr="00EC41AD" w:rsidRDefault="00061694" w:rsidP="00061694">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$37</w:t>
            </w:r>
          </w:p>
        </w:tc>
      </w:tr>
    </w:tbl>
    <w:p w14:paraId="623CD1C4" w14:textId="77777777" w:rsidR="000F0AC2" w:rsidRPr="00EC41AD"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74E1F6AF" w:rsidR="00435618" w:rsidRPr="009266C1"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9266C1">
        <w:rPr>
          <w:rFonts w:ascii="Calibri" w:hAnsi="Calibri" w:cs="Calibri"/>
          <w:b/>
          <w:color w:val="002060"/>
          <w:kern w:val="0"/>
          <w:szCs w:val="20"/>
          <w:u w:val="single"/>
          <w14:ligatures w14:val="none"/>
        </w:rPr>
        <w:t>HOTELES PREVISTOS</w:t>
      </w:r>
      <w:r w:rsidR="00DE6BCE" w:rsidRPr="009266C1">
        <w:rPr>
          <w:rFonts w:ascii="Calibri" w:hAnsi="Calibri" w:cs="Calibri"/>
          <w:b/>
          <w:color w:val="002060"/>
          <w:kern w:val="0"/>
          <w:szCs w:val="20"/>
          <w:u w:val="single"/>
          <w14:ligatures w14:val="none"/>
        </w:rPr>
        <w:t xml:space="preserve"> O SIMILARES</w:t>
      </w:r>
    </w:p>
    <w:p w14:paraId="42915FA9" w14:textId="77777777" w:rsidR="005C1AEB" w:rsidRPr="00EC41AD" w:rsidRDefault="005C1AEB" w:rsidP="005C3696">
      <w:pPr>
        <w:tabs>
          <w:tab w:val="left" w:pos="4770"/>
        </w:tabs>
        <w:autoSpaceDE w:val="0"/>
        <w:autoSpaceDN w:val="0"/>
        <w:spacing w:after="0" w:line="240" w:lineRule="auto"/>
        <w:rPr>
          <w:rFonts w:ascii="Calibri" w:hAnsi="Calibri" w:cs="Calibri"/>
          <w:bCs/>
          <w:color w:val="002060"/>
          <w:szCs w:val="20"/>
          <w:u w:val="single"/>
        </w:rPr>
      </w:pPr>
    </w:p>
    <w:tbl>
      <w:tblPr>
        <w:tblW w:w="10160" w:type="dxa"/>
        <w:tblCellMar>
          <w:left w:w="70" w:type="dxa"/>
          <w:right w:w="70" w:type="dxa"/>
        </w:tblCellMar>
        <w:tblLook w:val="04A0" w:firstRow="1" w:lastRow="0" w:firstColumn="1" w:lastColumn="0" w:noHBand="0" w:noVBand="1"/>
      </w:tblPr>
      <w:tblGrid>
        <w:gridCol w:w="2180"/>
        <w:gridCol w:w="4400"/>
        <w:gridCol w:w="3580"/>
      </w:tblGrid>
      <w:tr w:rsidR="006E7CA1" w:rsidRPr="00EC41AD" w14:paraId="63C886F3" w14:textId="77777777" w:rsidTr="006E7CA1">
        <w:trPr>
          <w:trHeight w:val="288"/>
        </w:trPr>
        <w:tc>
          <w:tcPr>
            <w:tcW w:w="10160" w:type="dxa"/>
            <w:gridSpan w:val="3"/>
            <w:tcBorders>
              <w:top w:val="single" w:sz="8" w:space="0" w:color="E2EFDA"/>
              <w:left w:val="single" w:sz="8" w:space="0" w:color="E2EFDA"/>
              <w:bottom w:val="nil"/>
              <w:right w:val="nil"/>
            </w:tcBorders>
            <w:shd w:val="clear" w:color="000000" w:fill="375623"/>
            <w:noWrap/>
            <w:vAlign w:val="bottom"/>
            <w:hideMark/>
          </w:tcPr>
          <w:p w14:paraId="25811327" w14:textId="77777777" w:rsidR="006E7CA1" w:rsidRPr="00EC41AD" w:rsidRDefault="006E7CA1" w:rsidP="006E7CA1">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HOTELES PREVISTOS O SIMILARES</w:t>
            </w:r>
          </w:p>
        </w:tc>
      </w:tr>
      <w:tr w:rsidR="006E7CA1" w:rsidRPr="00EC41AD" w14:paraId="607E4767" w14:textId="77777777" w:rsidTr="006E7CA1">
        <w:trPr>
          <w:trHeight w:val="288"/>
        </w:trPr>
        <w:tc>
          <w:tcPr>
            <w:tcW w:w="2180" w:type="dxa"/>
            <w:tcBorders>
              <w:top w:val="nil"/>
              <w:left w:val="single" w:sz="8" w:space="0" w:color="E2EFDA"/>
              <w:bottom w:val="nil"/>
              <w:right w:val="nil"/>
            </w:tcBorders>
            <w:shd w:val="clear" w:color="000000" w:fill="375623"/>
            <w:vAlign w:val="center"/>
            <w:hideMark/>
          </w:tcPr>
          <w:p w14:paraId="1EEDF291" w14:textId="77777777" w:rsidR="006E7CA1" w:rsidRPr="00EC41AD" w:rsidRDefault="006E7CA1" w:rsidP="006E7CA1">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CATEGORÍA DE HOTELES</w:t>
            </w:r>
          </w:p>
        </w:tc>
        <w:tc>
          <w:tcPr>
            <w:tcW w:w="4400" w:type="dxa"/>
            <w:tcBorders>
              <w:top w:val="nil"/>
              <w:left w:val="nil"/>
              <w:bottom w:val="nil"/>
              <w:right w:val="nil"/>
            </w:tcBorders>
            <w:shd w:val="clear" w:color="000000" w:fill="375623"/>
            <w:vAlign w:val="center"/>
            <w:hideMark/>
          </w:tcPr>
          <w:p w14:paraId="297F79CC" w14:textId="77777777" w:rsidR="006E7CA1" w:rsidRPr="00EC41AD" w:rsidRDefault="006E7CA1" w:rsidP="006E7CA1">
            <w:pPr>
              <w:spacing w:after="0" w:line="240" w:lineRule="auto"/>
              <w:jc w:val="center"/>
              <w:rPr>
                <w:rFonts w:ascii="Calibri" w:eastAsia="Times New Roman" w:hAnsi="Calibri" w:cs="Calibri"/>
                <w:bCs/>
                <w:caps/>
                <w:color w:val="FFFFFF"/>
                <w:kern w:val="0"/>
                <w:sz w:val="20"/>
                <w:szCs w:val="20"/>
                <w:lang w:eastAsia="es-PE"/>
                <w14:ligatures w14:val="none"/>
              </w:rPr>
            </w:pPr>
            <w:r w:rsidRPr="00EC41AD">
              <w:rPr>
                <w:rFonts w:ascii="Calibri" w:eastAsia="Times New Roman" w:hAnsi="Calibri" w:cs="Calibri"/>
                <w:bCs/>
                <w:caps/>
                <w:color w:val="FFFFFF"/>
                <w:kern w:val="0"/>
                <w:sz w:val="20"/>
                <w:szCs w:val="20"/>
                <w:lang w:eastAsia="es-PE"/>
                <w14:ligatures w14:val="none"/>
              </w:rPr>
              <w:t xml:space="preserve">        2 noches en Ubud             </w:t>
            </w:r>
          </w:p>
        </w:tc>
        <w:tc>
          <w:tcPr>
            <w:tcW w:w="3580" w:type="dxa"/>
            <w:tcBorders>
              <w:top w:val="nil"/>
              <w:left w:val="nil"/>
              <w:bottom w:val="nil"/>
              <w:right w:val="nil"/>
            </w:tcBorders>
            <w:shd w:val="clear" w:color="000000" w:fill="375623"/>
            <w:vAlign w:val="center"/>
            <w:hideMark/>
          </w:tcPr>
          <w:p w14:paraId="1A7047C6" w14:textId="77777777" w:rsidR="006E7CA1" w:rsidRPr="00EC41AD" w:rsidRDefault="006E7CA1" w:rsidP="006E7CA1">
            <w:pPr>
              <w:spacing w:after="0" w:line="240" w:lineRule="auto"/>
              <w:jc w:val="center"/>
              <w:rPr>
                <w:rFonts w:ascii="Calibri" w:eastAsia="Times New Roman" w:hAnsi="Calibri" w:cs="Calibri"/>
                <w:bCs/>
                <w:caps/>
                <w:color w:val="FFFFFF"/>
                <w:kern w:val="0"/>
                <w:sz w:val="20"/>
                <w:szCs w:val="20"/>
                <w:lang w:eastAsia="es-PE"/>
                <w14:ligatures w14:val="none"/>
              </w:rPr>
            </w:pPr>
            <w:r w:rsidRPr="00EC41AD">
              <w:rPr>
                <w:rFonts w:ascii="Calibri" w:eastAsia="Times New Roman" w:hAnsi="Calibri" w:cs="Calibri"/>
                <w:bCs/>
                <w:caps/>
                <w:color w:val="FFFFFF"/>
                <w:kern w:val="0"/>
                <w:sz w:val="20"/>
                <w:szCs w:val="20"/>
                <w:lang w:eastAsia="es-PE"/>
                <w14:ligatures w14:val="none"/>
              </w:rPr>
              <w:t xml:space="preserve">2 noches en el sur de Bali </w:t>
            </w:r>
          </w:p>
        </w:tc>
      </w:tr>
      <w:tr w:rsidR="006E7CA1" w:rsidRPr="00B109D5" w14:paraId="708A5967" w14:textId="77777777" w:rsidTr="006E7CA1">
        <w:trPr>
          <w:trHeight w:val="552"/>
        </w:trPr>
        <w:tc>
          <w:tcPr>
            <w:tcW w:w="2180" w:type="dxa"/>
            <w:vMerge w:val="restart"/>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786176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Standard A</w:t>
            </w:r>
          </w:p>
        </w:tc>
        <w:tc>
          <w:tcPr>
            <w:tcW w:w="4400" w:type="dxa"/>
            <w:tcBorders>
              <w:top w:val="single" w:sz="4" w:space="0" w:color="C6E0B4"/>
              <w:left w:val="nil"/>
              <w:bottom w:val="single" w:sz="4" w:space="0" w:color="C6E0B4"/>
              <w:right w:val="single" w:sz="4" w:space="0" w:color="C6E0B4"/>
            </w:tcBorders>
            <w:hideMark/>
          </w:tcPr>
          <w:p w14:paraId="1E3CB438"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EC41AD">
                <w:rPr>
                  <w:rFonts w:ascii="Calibri" w:eastAsia="Times New Roman" w:hAnsi="Calibri" w:cs="Calibri"/>
                  <w:bCs/>
                  <w:color w:val="002060"/>
                  <w:kern w:val="0"/>
                  <w:sz w:val="20"/>
                  <w:szCs w:val="20"/>
                  <w:u w:val="single"/>
                  <w:lang w:eastAsia="es-PE"/>
                  <w14:ligatures w14:val="none"/>
                </w:rPr>
                <w:t>AWATARA BOUTIQUE RESORT // SADARA RESORT</w:t>
              </w:r>
            </w:hyperlink>
          </w:p>
        </w:tc>
        <w:tc>
          <w:tcPr>
            <w:tcW w:w="3580" w:type="dxa"/>
            <w:tcBorders>
              <w:top w:val="single" w:sz="4" w:space="0" w:color="C6E0B4"/>
              <w:left w:val="nil"/>
              <w:bottom w:val="single" w:sz="4" w:space="0" w:color="C6E0B4"/>
              <w:right w:val="single" w:sz="4" w:space="0" w:color="C6E0B4"/>
            </w:tcBorders>
            <w:vAlign w:val="center"/>
            <w:hideMark/>
          </w:tcPr>
          <w:p w14:paraId="19DA8E1B"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2" w:history="1">
              <w:r w:rsidRPr="00EC41AD">
                <w:rPr>
                  <w:rFonts w:ascii="Calibri" w:eastAsia="Times New Roman" w:hAnsi="Calibri" w:cs="Calibri"/>
                  <w:bCs/>
                  <w:color w:val="002060"/>
                  <w:kern w:val="0"/>
                  <w:sz w:val="20"/>
                  <w:szCs w:val="20"/>
                  <w:u w:val="single"/>
                  <w:lang w:val="en-US" w:eastAsia="es-PE"/>
                  <w14:ligatures w14:val="none"/>
                </w:rPr>
                <w:t>THE GRAND BALI NUSA DUA // STHALA UBUD</w:t>
              </w:r>
            </w:hyperlink>
          </w:p>
        </w:tc>
      </w:tr>
      <w:tr w:rsidR="006E7CA1" w:rsidRPr="00B109D5" w14:paraId="2A08FD7C" w14:textId="77777777" w:rsidTr="006E7CA1">
        <w:trPr>
          <w:trHeight w:val="552"/>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0694BC15"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13002841"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(Super Deluxe)  // (Sadara Premier Room)</w:t>
            </w:r>
          </w:p>
        </w:tc>
        <w:tc>
          <w:tcPr>
            <w:tcW w:w="3580" w:type="dxa"/>
            <w:tcBorders>
              <w:top w:val="nil"/>
              <w:left w:val="nil"/>
              <w:bottom w:val="single" w:sz="4" w:space="0" w:color="C6E0B4"/>
              <w:right w:val="single" w:sz="4" w:space="0" w:color="C6E0B4"/>
            </w:tcBorders>
            <w:vAlign w:val="center"/>
            <w:hideMark/>
          </w:tcPr>
          <w:p w14:paraId="0815090D"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(Deluxe Garden View) // (Deluxe Room with balcony)</w:t>
            </w:r>
          </w:p>
        </w:tc>
      </w:tr>
      <w:tr w:rsidR="006E7CA1" w:rsidRPr="00EC41AD" w14:paraId="216B1E5F" w14:textId="77777777" w:rsidTr="006E7CA1">
        <w:trPr>
          <w:trHeight w:val="288"/>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35F135A5"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01A3CC3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03DF1D13"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B109D5" w14:paraId="4BBFDC6D"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2578F7E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Standard B</w:t>
            </w:r>
          </w:p>
        </w:tc>
        <w:tc>
          <w:tcPr>
            <w:tcW w:w="4400" w:type="dxa"/>
            <w:tcBorders>
              <w:top w:val="nil"/>
              <w:left w:val="nil"/>
              <w:bottom w:val="single" w:sz="4" w:space="0" w:color="C6E0B4"/>
              <w:right w:val="single" w:sz="4" w:space="0" w:color="C6E0B4"/>
            </w:tcBorders>
            <w:vAlign w:val="center"/>
            <w:hideMark/>
          </w:tcPr>
          <w:p w14:paraId="2CCAA40F"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EC41AD">
                <w:rPr>
                  <w:rFonts w:ascii="Calibri" w:eastAsia="Times New Roman" w:hAnsi="Calibri" w:cs="Calibri"/>
                  <w:bCs/>
                  <w:color w:val="002060"/>
                  <w:kern w:val="0"/>
                  <w:sz w:val="20"/>
                  <w:szCs w:val="20"/>
                  <w:u w:val="single"/>
                  <w:lang w:eastAsia="es-PE"/>
                  <w14:ligatures w14:val="none"/>
                </w:rPr>
                <w:t xml:space="preserve">STHALA UBUD // PITA MAHA RESORT UBUD </w:t>
              </w:r>
            </w:hyperlink>
          </w:p>
        </w:tc>
        <w:tc>
          <w:tcPr>
            <w:tcW w:w="3580" w:type="dxa"/>
            <w:tcBorders>
              <w:top w:val="nil"/>
              <w:left w:val="nil"/>
              <w:bottom w:val="single" w:sz="4" w:space="0" w:color="C6E0B4"/>
              <w:right w:val="single" w:sz="4" w:space="0" w:color="C6E0B4"/>
            </w:tcBorders>
            <w:vAlign w:val="center"/>
            <w:hideMark/>
          </w:tcPr>
          <w:p w14:paraId="7504947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4" w:history="1">
              <w:r w:rsidRPr="00EC41AD">
                <w:rPr>
                  <w:rFonts w:ascii="Calibri" w:eastAsia="Times New Roman" w:hAnsi="Calibri" w:cs="Calibri"/>
                  <w:bCs/>
                  <w:color w:val="002060"/>
                  <w:kern w:val="0"/>
                  <w:sz w:val="20"/>
                  <w:szCs w:val="20"/>
                  <w:u w:val="single"/>
                  <w:lang w:val="en-US" w:eastAsia="es-PE"/>
                  <w14:ligatures w14:val="none"/>
                </w:rPr>
                <w:t xml:space="preserve">SPACE VILLAS BALI // GRAND MIRAGE RESORT </w:t>
              </w:r>
            </w:hyperlink>
          </w:p>
        </w:tc>
      </w:tr>
      <w:tr w:rsidR="006E7CA1" w:rsidRPr="00B109D5" w14:paraId="38C58F55"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1A781F56"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0D56E2A3"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(Deluxe Room with balcony) // (Valley Suite) </w:t>
            </w:r>
          </w:p>
        </w:tc>
        <w:tc>
          <w:tcPr>
            <w:tcW w:w="3580" w:type="dxa"/>
            <w:tcBorders>
              <w:top w:val="nil"/>
              <w:left w:val="nil"/>
              <w:bottom w:val="single" w:sz="4" w:space="0" w:color="C6E0B4"/>
              <w:right w:val="single" w:sz="4" w:space="0" w:color="C6E0B4"/>
            </w:tcBorders>
            <w:vAlign w:val="center"/>
            <w:hideMark/>
          </w:tcPr>
          <w:p w14:paraId="59414A20"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(1Bedroom Pool Villa) // (Premier Garden Room) </w:t>
            </w:r>
          </w:p>
        </w:tc>
      </w:tr>
      <w:tr w:rsidR="006E7CA1" w:rsidRPr="00EC41AD" w14:paraId="7D711D97"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0E18845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5D9932D3"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593FBE3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B109D5" w14:paraId="3A53E8CC"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7789335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Superior A</w:t>
            </w:r>
          </w:p>
        </w:tc>
        <w:tc>
          <w:tcPr>
            <w:tcW w:w="4400" w:type="dxa"/>
            <w:tcBorders>
              <w:top w:val="nil"/>
              <w:left w:val="nil"/>
              <w:bottom w:val="single" w:sz="4" w:space="0" w:color="C6E0B4"/>
              <w:right w:val="single" w:sz="4" w:space="0" w:color="C6E0B4"/>
            </w:tcBorders>
            <w:vAlign w:val="center"/>
            <w:hideMark/>
          </w:tcPr>
          <w:p w14:paraId="6583C328"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EC41AD">
                <w:rPr>
                  <w:rFonts w:ascii="Calibri" w:eastAsia="Times New Roman" w:hAnsi="Calibri" w:cs="Calibri"/>
                  <w:bCs/>
                  <w:color w:val="002060"/>
                  <w:kern w:val="0"/>
                  <w:sz w:val="20"/>
                  <w:szCs w:val="20"/>
                  <w:u w:val="single"/>
                  <w:lang w:eastAsia="es-PE"/>
                  <w14:ligatures w14:val="none"/>
                </w:rPr>
                <w:t>ALAYA RESORT UBUD</w:t>
              </w:r>
            </w:hyperlink>
          </w:p>
        </w:tc>
        <w:tc>
          <w:tcPr>
            <w:tcW w:w="3580" w:type="dxa"/>
            <w:tcBorders>
              <w:top w:val="nil"/>
              <w:left w:val="nil"/>
              <w:bottom w:val="single" w:sz="4" w:space="0" w:color="C6E0B4"/>
              <w:right w:val="single" w:sz="4" w:space="0" w:color="C6E0B4"/>
            </w:tcBorders>
            <w:vAlign w:val="center"/>
            <w:hideMark/>
          </w:tcPr>
          <w:p w14:paraId="0AE2D00B"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6" w:history="1">
              <w:r w:rsidRPr="00EC41AD">
                <w:rPr>
                  <w:rFonts w:ascii="Calibri" w:eastAsia="Times New Roman" w:hAnsi="Calibri" w:cs="Calibri"/>
                  <w:bCs/>
                  <w:color w:val="002060"/>
                  <w:kern w:val="0"/>
                  <w:sz w:val="20"/>
                  <w:szCs w:val="20"/>
                  <w:u w:val="single"/>
                  <w:lang w:val="en-US" w:eastAsia="es-PE"/>
                  <w14:ligatures w14:val="none"/>
                </w:rPr>
                <w:t xml:space="preserve">NUSA DUA BEACH HOTEL // SPACE AT BALI </w:t>
              </w:r>
            </w:hyperlink>
          </w:p>
        </w:tc>
      </w:tr>
      <w:tr w:rsidR="006E7CA1" w:rsidRPr="00B109D5" w14:paraId="09BE072A"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4016B9CB"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42E278DD"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xml:space="preserve">(Deluxe Room) </w:t>
            </w:r>
          </w:p>
        </w:tc>
        <w:tc>
          <w:tcPr>
            <w:tcW w:w="3580" w:type="dxa"/>
            <w:tcBorders>
              <w:top w:val="nil"/>
              <w:left w:val="nil"/>
              <w:bottom w:val="single" w:sz="4" w:space="0" w:color="C6E0B4"/>
              <w:right w:val="single" w:sz="4" w:space="0" w:color="C6E0B4"/>
            </w:tcBorders>
            <w:vAlign w:val="center"/>
            <w:hideMark/>
          </w:tcPr>
          <w:p w14:paraId="0543812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(Deluxe Room) // (One Bedroom Pool Villa)</w:t>
            </w:r>
          </w:p>
        </w:tc>
      </w:tr>
      <w:tr w:rsidR="006E7CA1" w:rsidRPr="00EC41AD" w14:paraId="609B9D6A"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5A259BDD"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6FD963AB"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01D1970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B109D5" w14:paraId="0868C906"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4CF2DC5A"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Superior B</w:t>
            </w:r>
          </w:p>
        </w:tc>
        <w:tc>
          <w:tcPr>
            <w:tcW w:w="4400" w:type="dxa"/>
            <w:tcBorders>
              <w:top w:val="nil"/>
              <w:left w:val="nil"/>
              <w:bottom w:val="single" w:sz="4" w:space="0" w:color="C6E0B4"/>
              <w:right w:val="single" w:sz="4" w:space="0" w:color="C6E0B4"/>
            </w:tcBorders>
            <w:vAlign w:val="center"/>
            <w:hideMark/>
          </w:tcPr>
          <w:p w14:paraId="1BFC484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EC41AD">
                <w:rPr>
                  <w:rFonts w:ascii="Calibri" w:eastAsia="Times New Roman" w:hAnsi="Calibri" w:cs="Calibri"/>
                  <w:bCs/>
                  <w:color w:val="002060"/>
                  <w:kern w:val="0"/>
                  <w:sz w:val="20"/>
                  <w:szCs w:val="20"/>
                  <w:u w:val="single"/>
                  <w:lang w:eastAsia="es-PE"/>
                  <w14:ligatures w14:val="none"/>
                </w:rPr>
                <w:t xml:space="preserve">PITA MAHA RESORT UBUD // COMO UMA UBUD </w:t>
              </w:r>
            </w:hyperlink>
          </w:p>
        </w:tc>
        <w:tc>
          <w:tcPr>
            <w:tcW w:w="3580" w:type="dxa"/>
            <w:tcBorders>
              <w:top w:val="nil"/>
              <w:left w:val="nil"/>
              <w:bottom w:val="single" w:sz="4" w:space="0" w:color="C6E0B4"/>
              <w:right w:val="single" w:sz="4" w:space="0" w:color="C6E0B4"/>
            </w:tcBorders>
            <w:vAlign w:val="center"/>
            <w:hideMark/>
          </w:tcPr>
          <w:p w14:paraId="386EA97C"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8" w:history="1">
              <w:r w:rsidRPr="00EC41AD">
                <w:rPr>
                  <w:rFonts w:ascii="Calibri" w:eastAsia="Times New Roman" w:hAnsi="Calibri" w:cs="Calibri"/>
                  <w:bCs/>
                  <w:color w:val="002060"/>
                  <w:kern w:val="0"/>
                  <w:sz w:val="20"/>
                  <w:szCs w:val="20"/>
                  <w:u w:val="single"/>
                  <w:lang w:val="en-US" w:eastAsia="es-PE"/>
                  <w14:ligatures w14:val="none"/>
                </w:rPr>
                <w:t xml:space="preserve">GRAND MIRAGE RESORT  // NUSA DUA BEACH HOTEL </w:t>
              </w:r>
            </w:hyperlink>
          </w:p>
        </w:tc>
      </w:tr>
      <w:tr w:rsidR="006E7CA1" w:rsidRPr="00B109D5" w14:paraId="1FEFA385"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36F4AFE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640C86F5"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xml:space="preserve">(Valley Suite) // (Ubud Room) </w:t>
            </w:r>
          </w:p>
        </w:tc>
        <w:tc>
          <w:tcPr>
            <w:tcW w:w="3580" w:type="dxa"/>
            <w:tcBorders>
              <w:top w:val="nil"/>
              <w:left w:val="nil"/>
              <w:bottom w:val="single" w:sz="4" w:space="0" w:color="C6E0B4"/>
              <w:right w:val="single" w:sz="4" w:space="0" w:color="C6E0B4"/>
            </w:tcBorders>
            <w:vAlign w:val="center"/>
            <w:hideMark/>
          </w:tcPr>
          <w:p w14:paraId="4FA249A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(NEW Premier Garden Room)  // (Deluxe Room)</w:t>
            </w:r>
          </w:p>
        </w:tc>
      </w:tr>
      <w:tr w:rsidR="006E7CA1" w:rsidRPr="00EC41AD" w14:paraId="050C6594"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4760ECB9"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6C66530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xml:space="preserve">o similar   </w:t>
            </w:r>
          </w:p>
        </w:tc>
        <w:tc>
          <w:tcPr>
            <w:tcW w:w="3580" w:type="dxa"/>
            <w:tcBorders>
              <w:top w:val="nil"/>
              <w:left w:val="nil"/>
              <w:bottom w:val="single" w:sz="4" w:space="0" w:color="C6E0B4"/>
              <w:right w:val="single" w:sz="4" w:space="0" w:color="C6E0B4"/>
            </w:tcBorders>
            <w:vAlign w:val="center"/>
            <w:hideMark/>
          </w:tcPr>
          <w:p w14:paraId="2C8BAA2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EC41AD" w14:paraId="05331FFA" w14:textId="77777777" w:rsidTr="006E7CA1">
        <w:trPr>
          <w:trHeight w:val="1104"/>
        </w:trPr>
        <w:tc>
          <w:tcPr>
            <w:tcW w:w="2180" w:type="dxa"/>
            <w:vMerge/>
            <w:tcBorders>
              <w:top w:val="nil"/>
              <w:left w:val="single" w:sz="4" w:space="0" w:color="C6E0B4"/>
              <w:bottom w:val="single" w:sz="4" w:space="0" w:color="C6E0B4"/>
              <w:right w:val="single" w:sz="4" w:space="0" w:color="C6E0B4"/>
            </w:tcBorders>
            <w:vAlign w:val="center"/>
            <w:hideMark/>
          </w:tcPr>
          <w:p w14:paraId="47A1A174"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p>
        </w:tc>
        <w:tc>
          <w:tcPr>
            <w:tcW w:w="4400" w:type="dxa"/>
            <w:tcBorders>
              <w:top w:val="nil"/>
              <w:left w:val="nil"/>
              <w:bottom w:val="single" w:sz="4" w:space="0" w:color="C6E0B4"/>
              <w:right w:val="single" w:sz="4" w:space="0" w:color="C6E0B4"/>
            </w:tcBorders>
            <w:vAlign w:val="center"/>
            <w:hideMark/>
          </w:tcPr>
          <w:p w14:paraId="1EBBABF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Para las habitaciones triples, se utilizará una categoría superior, Pool Suite Room, ya que la Ubud Room no puede proporcionar una cama extra.</w:t>
            </w:r>
          </w:p>
        </w:tc>
        <w:tc>
          <w:tcPr>
            <w:tcW w:w="3580" w:type="dxa"/>
            <w:tcBorders>
              <w:top w:val="nil"/>
              <w:left w:val="nil"/>
              <w:bottom w:val="single" w:sz="4" w:space="0" w:color="C6E0B4"/>
              <w:right w:val="single" w:sz="4" w:space="0" w:color="C6E0B4"/>
            </w:tcBorders>
            <w:vAlign w:val="center"/>
            <w:hideMark/>
          </w:tcPr>
          <w:p w14:paraId="20C01D5C"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w:t>
            </w:r>
          </w:p>
        </w:tc>
      </w:tr>
      <w:tr w:rsidR="006E7CA1" w:rsidRPr="00EC41AD" w14:paraId="28C06DE2"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155E6D3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Deluxe A</w:t>
            </w:r>
          </w:p>
        </w:tc>
        <w:tc>
          <w:tcPr>
            <w:tcW w:w="4400" w:type="dxa"/>
            <w:tcBorders>
              <w:top w:val="nil"/>
              <w:left w:val="nil"/>
              <w:bottom w:val="single" w:sz="4" w:space="0" w:color="C6E0B4"/>
              <w:right w:val="single" w:sz="4" w:space="0" w:color="C6E0B4"/>
            </w:tcBorders>
            <w:vAlign w:val="center"/>
            <w:hideMark/>
          </w:tcPr>
          <w:p w14:paraId="6290EE6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EC41AD">
                <w:rPr>
                  <w:rFonts w:ascii="Calibri" w:eastAsia="Times New Roman" w:hAnsi="Calibri" w:cs="Calibri"/>
                  <w:bCs/>
                  <w:color w:val="002060"/>
                  <w:kern w:val="0"/>
                  <w:sz w:val="20"/>
                  <w:szCs w:val="20"/>
                  <w:u w:val="single"/>
                  <w:lang w:eastAsia="es-PE"/>
                  <w14:ligatures w14:val="none"/>
                </w:rPr>
                <w:t xml:space="preserve">COMO UMA UBUD // KAPPA SENSES UBUD </w:t>
              </w:r>
            </w:hyperlink>
          </w:p>
        </w:tc>
        <w:tc>
          <w:tcPr>
            <w:tcW w:w="3580" w:type="dxa"/>
            <w:tcBorders>
              <w:top w:val="nil"/>
              <w:left w:val="nil"/>
              <w:bottom w:val="single" w:sz="4" w:space="0" w:color="C6E0B4"/>
              <w:right w:val="single" w:sz="4" w:space="0" w:color="C6E0B4"/>
            </w:tcBorders>
            <w:vAlign w:val="center"/>
            <w:hideMark/>
          </w:tcPr>
          <w:p w14:paraId="6D170FA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EC41AD">
                <w:rPr>
                  <w:rFonts w:ascii="Calibri" w:eastAsia="Times New Roman" w:hAnsi="Calibri" w:cs="Calibri"/>
                  <w:bCs/>
                  <w:color w:val="002060"/>
                  <w:kern w:val="0"/>
                  <w:sz w:val="20"/>
                  <w:szCs w:val="20"/>
                  <w:u w:val="single"/>
                  <w:lang w:eastAsia="es-PE"/>
                  <w14:ligatures w14:val="none"/>
                </w:rPr>
                <w:t>THE LAGUNA // INTERCONTINENTAL BALI RESORT</w:t>
              </w:r>
            </w:hyperlink>
          </w:p>
        </w:tc>
      </w:tr>
      <w:tr w:rsidR="006E7CA1" w:rsidRPr="00B109D5" w14:paraId="48ABFBA9"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79444673"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p>
        </w:tc>
        <w:tc>
          <w:tcPr>
            <w:tcW w:w="4400" w:type="dxa"/>
            <w:tcBorders>
              <w:top w:val="nil"/>
              <w:left w:val="nil"/>
              <w:bottom w:val="single" w:sz="4" w:space="0" w:color="C6E0B4"/>
              <w:right w:val="single" w:sz="4" w:space="0" w:color="C6E0B4"/>
            </w:tcBorders>
            <w:vAlign w:val="center"/>
            <w:hideMark/>
          </w:tcPr>
          <w:p w14:paraId="4B4F915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(Ubud Room) // (Jungle Suite)</w:t>
            </w:r>
          </w:p>
        </w:tc>
        <w:tc>
          <w:tcPr>
            <w:tcW w:w="3580" w:type="dxa"/>
            <w:tcBorders>
              <w:top w:val="nil"/>
              <w:left w:val="nil"/>
              <w:bottom w:val="single" w:sz="4" w:space="0" w:color="C6E0B4"/>
              <w:right w:val="single" w:sz="4" w:space="0" w:color="C6E0B4"/>
            </w:tcBorders>
            <w:vAlign w:val="center"/>
            <w:hideMark/>
          </w:tcPr>
          <w:p w14:paraId="46871E8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(Deluxe Garden View) // (Classic Garden View)  </w:t>
            </w:r>
          </w:p>
        </w:tc>
      </w:tr>
      <w:tr w:rsidR="006E7CA1" w:rsidRPr="00EC41AD" w14:paraId="773F24D3"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08E2669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7085E99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5C6058E5"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EC41AD" w14:paraId="029924DF" w14:textId="77777777" w:rsidTr="006E7CA1">
        <w:trPr>
          <w:trHeight w:val="1104"/>
        </w:trPr>
        <w:tc>
          <w:tcPr>
            <w:tcW w:w="2180" w:type="dxa"/>
            <w:vMerge/>
            <w:tcBorders>
              <w:top w:val="nil"/>
              <w:left w:val="single" w:sz="4" w:space="0" w:color="C6E0B4"/>
              <w:bottom w:val="single" w:sz="4" w:space="0" w:color="C6E0B4"/>
              <w:right w:val="single" w:sz="4" w:space="0" w:color="C6E0B4"/>
            </w:tcBorders>
            <w:vAlign w:val="center"/>
            <w:hideMark/>
          </w:tcPr>
          <w:p w14:paraId="4C74B879"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p>
        </w:tc>
        <w:tc>
          <w:tcPr>
            <w:tcW w:w="4400" w:type="dxa"/>
            <w:tcBorders>
              <w:top w:val="nil"/>
              <w:left w:val="nil"/>
              <w:bottom w:val="single" w:sz="4" w:space="0" w:color="C6E0B4"/>
              <w:right w:val="single" w:sz="4" w:space="0" w:color="C6E0B4"/>
            </w:tcBorders>
            <w:vAlign w:val="center"/>
            <w:hideMark/>
          </w:tcPr>
          <w:p w14:paraId="34D5E3AF" w14:textId="77777777" w:rsidR="006E7CA1" w:rsidRPr="00EC41AD" w:rsidRDefault="006E7CA1" w:rsidP="006E7CA1">
            <w:pPr>
              <w:spacing w:after="0" w:line="240" w:lineRule="auto"/>
              <w:jc w:val="center"/>
              <w:rPr>
                <w:rFonts w:ascii="Calibri" w:eastAsia="Times New Roman" w:hAnsi="Calibri" w:cs="Calibri"/>
                <w:bCs/>
                <w:i/>
                <w:iCs/>
                <w:color w:val="002060"/>
                <w:kern w:val="0"/>
                <w:sz w:val="20"/>
                <w:szCs w:val="20"/>
                <w:lang w:eastAsia="es-PE"/>
                <w14:ligatures w14:val="none"/>
              </w:rPr>
            </w:pPr>
            <w:r w:rsidRPr="00EC41AD">
              <w:rPr>
                <w:rFonts w:ascii="Calibri" w:eastAsia="Times New Roman" w:hAnsi="Calibri" w:cs="Calibri"/>
                <w:bCs/>
                <w:i/>
                <w:iCs/>
                <w:color w:val="002060"/>
                <w:kern w:val="0"/>
                <w:sz w:val="20"/>
                <w:szCs w:val="20"/>
                <w:lang w:eastAsia="es-PE"/>
                <w14:ligatures w14:val="none"/>
              </w:rPr>
              <w:t>Para las habitaciones triples, se utilizará una categoría superior, Pool Suite Room, ya que la Ubud Room no puede proporcionar una cama extra.</w:t>
            </w:r>
          </w:p>
        </w:tc>
        <w:tc>
          <w:tcPr>
            <w:tcW w:w="3580" w:type="dxa"/>
            <w:tcBorders>
              <w:top w:val="nil"/>
              <w:left w:val="nil"/>
              <w:bottom w:val="single" w:sz="4" w:space="0" w:color="C6E0B4"/>
              <w:right w:val="single" w:sz="4" w:space="0" w:color="C6E0B4"/>
            </w:tcBorders>
            <w:vAlign w:val="center"/>
            <w:hideMark/>
          </w:tcPr>
          <w:p w14:paraId="0C8C6F5E"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w:t>
            </w:r>
          </w:p>
        </w:tc>
      </w:tr>
      <w:tr w:rsidR="006E7CA1" w:rsidRPr="00B109D5" w14:paraId="1A681036"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4828299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Deluxe B</w:t>
            </w:r>
          </w:p>
        </w:tc>
        <w:tc>
          <w:tcPr>
            <w:tcW w:w="4400" w:type="dxa"/>
            <w:tcBorders>
              <w:top w:val="nil"/>
              <w:left w:val="nil"/>
              <w:bottom w:val="single" w:sz="4" w:space="0" w:color="C6E0B4"/>
              <w:right w:val="single" w:sz="4" w:space="0" w:color="C6E0B4"/>
            </w:tcBorders>
            <w:vAlign w:val="center"/>
            <w:hideMark/>
          </w:tcPr>
          <w:p w14:paraId="47CFA67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1" w:history="1">
              <w:r w:rsidRPr="00EC41AD">
                <w:rPr>
                  <w:rFonts w:ascii="Calibri" w:eastAsia="Times New Roman" w:hAnsi="Calibri" w:cs="Calibri"/>
                  <w:bCs/>
                  <w:color w:val="002060"/>
                  <w:kern w:val="0"/>
                  <w:sz w:val="20"/>
                  <w:szCs w:val="20"/>
                  <w:u w:val="single"/>
                  <w:lang w:val="en-US" w:eastAsia="es-PE"/>
                  <w14:ligatures w14:val="none"/>
                </w:rPr>
                <w:t xml:space="preserve">KAPPA SENSES UBUD // FOUR SEASONS AT SAYAN UBUD </w:t>
              </w:r>
            </w:hyperlink>
          </w:p>
        </w:tc>
        <w:tc>
          <w:tcPr>
            <w:tcW w:w="3580" w:type="dxa"/>
            <w:tcBorders>
              <w:top w:val="nil"/>
              <w:left w:val="nil"/>
              <w:bottom w:val="single" w:sz="4" w:space="0" w:color="C6E0B4"/>
              <w:right w:val="single" w:sz="4" w:space="0" w:color="C6E0B4"/>
            </w:tcBorders>
            <w:vAlign w:val="center"/>
            <w:hideMark/>
          </w:tcPr>
          <w:p w14:paraId="0432580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2" w:history="1">
              <w:r w:rsidRPr="00EC41AD">
                <w:rPr>
                  <w:rFonts w:ascii="Calibri" w:eastAsia="Times New Roman" w:hAnsi="Calibri" w:cs="Calibri"/>
                  <w:bCs/>
                  <w:color w:val="002060"/>
                  <w:kern w:val="0"/>
                  <w:sz w:val="20"/>
                  <w:szCs w:val="20"/>
                  <w:u w:val="single"/>
                  <w:lang w:val="en-US" w:eastAsia="es-PE"/>
                  <w14:ligatures w14:val="none"/>
                </w:rPr>
                <w:t xml:space="preserve">INTERCONTINENTAL BALI RESORT // FOUR SEASONS AT JIMBARAN BAY </w:t>
              </w:r>
            </w:hyperlink>
          </w:p>
        </w:tc>
      </w:tr>
      <w:tr w:rsidR="006E7CA1" w:rsidRPr="00B109D5" w14:paraId="5EA9BF16"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2542B146"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0A97931D"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(Jungle Suite) // (1-Bedroom Duplex Suite) </w:t>
            </w:r>
          </w:p>
        </w:tc>
        <w:tc>
          <w:tcPr>
            <w:tcW w:w="3580" w:type="dxa"/>
            <w:tcBorders>
              <w:top w:val="nil"/>
              <w:left w:val="nil"/>
              <w:bottom w:val="single" w:sz="4" w:space="0" w:color="C6E0B4"/>
              <w:right w:val="single" w:sz="4" w:space="0" w:color="C6E0B4"/>
            </w:tcBorders>
            <w:vAlign w:val="center"/>
            <w:hideMark/>
          </w:tcPr>
          <w:p w14:paraId="73F37A5A"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(Classic Garden View)  // (1-Bedroom Garden Villa)</w:t>
            </w:r>
          </w:p>
        </w:tc>
      </w:tr>
      <w:tr w:rsidR="006E7CA1" w:rsidRPr="00EC41AD" w14:paraId="24633FB1"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31149A8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7E78868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70CDDB4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bl>
    <w:p w14:paraId="7558EDEC" w14:textId="77777777" w:rsidR="00326A0E" w:rsidRPr="00EC41AD" w:rsidRDefault="00326A0E" w:rsidP="0019604C">
      <w:pPr>
        <w:pStyle w:val="Sinespaciado"/>
        <w:rPr>
          <w:bCs/>
          <w:color w:val="002060"/>
          <w:szCs w:val="20"/>
          <w:u w:val="single"/>
        </w:rPr>
      </w:pPr>
    </w:p>
    <w:p w14:paraId="47613B3E" w14:textId="77777777" w:rsidR="00326A0E" w:rsidRPr="00EC41AD" w:rsidRDefault="00326A0E" w:rsidP="0019604C">
      <w:pPr>
        <w:pStyle w:val="Sinespaciado"/>
        <w:rPr>
          <w:bCs/>
          <w:color w:val="002060"/>
          <w:szCs w:val="20"/>
          <w:u w:val="single"/>
        </w:rPr>
      </w:pPr>
    </w:p>
    <w:p w14:paraId="614DC22F" w14:textId="77777777" w:rsidR="00CA02FD" w:rsidRPr="009266C1" w:rsidRDefault="00CA02FD" w:rsidP="00CA02FD">
      <w:pPr>
        <w:tabs>
          <w:tab w:val="left" w:pos="4770"/>
        </w:tabs>
        <w:autoSpaceDE w:val="0"/>
        <w:autoSpaceDN w:val="0"/>
        <w:spacing w:after="0" w:line="240" w:lineRule="auto"/>
        <w:rPr>
          <w:rFonts w:ascii="Calibri" w:hAnsi="Calibri" w:cs="Calibri"/>
          <w:b/>
          <w:color w:val="002060"/>
          <w:szCs w:val="20"/>
          <w:u w:val="single"/>
        </w:rPr>
      </w:pPr>
      <w:r w:rsidRPr="009266C1">
        <w:rPr>
          <w:rFonts w:ascii="Calibri" w:hAnsi="Calibri" w:cs="Calibri"/>
          <w:b/>
          <w:color w:val="002060"/>
          <w:szCs w:val="20"/>
          <w:u w:val="single"/>
        </w:rPr>
        <w:t>SUPPLEMENTOS DE TEMPORADA ALTA – POR HABITACIÓN POR NOCHE EN USD</w:t>
      </w:r>
    </w:p>
    <w:tbl>
      <w:tblPr>
        <w:tblW w:w="10964" w:type="dxa"/>
        <w:tblInd w:w="-108"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A0" w:firstRow="1" w:lastRow="0" w:firstColumn="1" w:lastColumn="0" w:noHBand="0" w:noVBand="1"/>
      </w:tblPr>
      <w:tblGrid>
        <w:gridCol w:w="3486"/>
        <w:gridCol w:w="3913"/>
        <w:gridCol w:w="3565"/>
      </w:tblGrid>
      <w:tr w:rsidR="00747BBD" w:rsidRPr="00EC41AD" w14:paraId="655274F8" w14:textId="77777777" w:rsidTr="00B109D5">
        <w:trPr>
          <w:trHeight w:val="359"/>
        </w:trPr>
        <w:tc>
          <w:tcPr>
            <w:tcW w:w="3486" w:type="dxa"/>
            <w:shd w:val="clear" w:color="auto" w:fill="385623" w:themeFill="accent6" w:themeFillShade="80"/>
            <w:vAlign w:val="center"/>
            <w:hideMark/>
          </w:tcPr>
          <w:p w14:paraId="1D50129E" w14:textId="77777777" w:rsidR="00747BBD" w:rsidRPr="00EC41AD" w:rsidRDefault="00747BBD" w:rsidP="00747BBD">
            <w:pPr>
              <w:tabs>
                <w:tab w:val="left" w:pos="4770"/>
              </w:tabs>
              <w:autoSpaceDE w:val="0"/>
              <w:autoSpaceDN w:val="0"/>
              <w:spacing w:after="0" w:line="240" w:lineRule="auto"/>
              <w:jc w:val="right"/>
              <w:rPr>
                <w:rFonts w:ascii="Calibri" w:hAnsi="Calibri" w:cs="Calibri"/>
                <w:bCs/>
                <w:caps/>
                <w:color w:val="FFFFFF" w:themeColor="background1"/>
                <w:sz w:val="20"/>
                <w:szCs w:val="18"/>
                <w:lang w:val="en-US"/>
              </w:rPr>
            </w:pPr>
            <w:r w:rsidRPr="00EC41AD">
              <w:rPr>
                <w:rFonts w:ascii="Calibri" w:hAnsi="Calibri" w:cs="Calibri"/>
                <w:bCs/>
                <w:caps/>
                <w:color w:val="FFFFFF" w:themeColor="background1"/>
                <w:sz w:val="20"/>
                <w:szCs w:val="18"/>
                <w:lang w:val="en-US"/>
              </w:rPr>
              <w:t>Nombre del Hotel </w:t>
            </w:r>
          </w:p>
        </w:tc>
        <w:tc>
          <w:tcPr>
            <w:tcW w:w="3913" w:type="dxa"/>
            <w:shd w:val="clear" w:color="auto" w:fill="385623" w:themeFill="accent6" w:themeFillShade="80"/>
            <w:vAlign w:val="center"/>
            <w:hideMark/>
          </w:tcPr>
          <w:p w14:paraId="23E6F451" w14:textId="77777777" w:rsidR="00747BBD" w:rsidRPr="00EC41AD" w:rsidRDefault="00747BBD" w:rsidP="00747BBD">
            <w:pPr>
              <w:tabs>
                <w:tab w:val="left" w:pos="4770"/>
              </w:tabs>
              <w:autoSpaceDE w:val="0"/>
              <w:autoSpaceDN w:val="0"/>
              <w:spacing w:after="0" w:line="240" w:lineRule="auto"/>
              <w:jc w:val="right"/>
              <w:rPr>
                <w:rFonts w:ascii="Calibri" w:hAnsi="Calibri" w:cs="Calibri"/>
                <w:bCs/>
                <w:caps/>
                <w:color w:val="FFFFFF" w:themeColor="background1"/>
                <w:sz w:val="20"/>
                <w:szCs w:val="18"/>
                <w:lang w:val="en-US"/>
              </w:rPr>
            </w:pPr>
            <w:r w:rsidRPr="00EC41AD">
              <w:rPr>
                <w:rFonts w:ascii="Calibri" w:hAnsi="Calibri" w:cs="Calibri"/>
                <w:bCs/>
                <w:caps/>
                <w:color w:val="FFFFFF" w:themeColor="background1"/>
                <w:sz w:val="20"/>
                <w:szCs w:val="18"/>
                <w:lang w:val="en-US"/>
              </w:rPr>
              <w:t>Período de Alta Temporada </w:t>
            </w:r>
          </w:p>
        </w:tc>
        <w:tc>
          <w:tcPr>
            <w:tcW w:w="3564" w:type="dxa"/>
            <w:shd w:val="clear" w:color="auto" w:fill="385623" w:themeFill="accent6" w:themeFillShade="80"/>
            <w:vAlign w:val="center"/>
            <w:hideMark/>
          </w:tcPr>
          <w:p w14:paraId="6E3794C0" w14:textId="77777777" w:rsidR="00747BBD" w:rsidRPr="00EC41AD" w:rsidRDefault="00747BBD" w:rsidP="00747BBD">
            <w:pPr>
              <w:tabs>
                <w:tab w:val="left" w:pos="4770"/>
              </w:tabs>
              <w:autoSpaceDE w:val="0"/>
              <w:autoSpaceDN w:val="0"/>
              <w:spacing w:after="0" w:line="240" w:lineRule="auto"/>
              <w:jc w:val="right"/>
              <w:rPr>
                <w:rFonts w:ascii="Calibri" w:hAnsi="Calibri" w:cs="Calibri"/>
                <w:bCs/>
                <w:caps/>
                <w:color w:val="FFFFFF" w:themeColor="background1"/>
                <w:sz w:val="20"/>
                <w:szCs w:val="18"/>
                <w:lang w:val="en-US"/>
              </w:rPr>
            </w:pPr>
            <w:r w:rsidRPr="00EC41AD">
              <w:rPr>
                <w:rFonts w:ascii="Calibri" w:hAnsi="Calibri" w:cs="Calibri"/>
                <w:bCs/>
                <w:caps/>
                <w:color w:val="FFFFFF" w:themeColor="background1"/>
                <w:sz w:val="20"/>
                <w:szCs w:val="18"/>
                <w:lang w:val="en-US"/>
              </w:rPr>
              <w:t>Suplementos de Alta Temporada</w:t>
            </w:r>
          </w:p>
        </w:tc>
      </w:tr>
      <w:tr w:rsidR="00747BBD" w:rsidRPr="00EC41AD" w14:paraId="6A18DBC8" w14:textId="77777777" w:rsidTr="00B109D5">
        <w:trPr>
          <w:cantSplit/>
          <w:trHeight w:val="359"/>
        </w:trPr>
        <w:tc>
          <w:tcPr>
            <w:tcW w:w="3486" w:type="dxa"/>
            <w:vMerge w:val="restart"/>
            <w:vAlign w:val="center"/>
            <w:hideMark/>
          </w:tcPr>
          <w:p w14:paraId="275E4B9A"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SADARA BEACH RESORT</w:t>
            </w:r>
          </w:p>
        </w:tc>
        <w:tc>
          <w:tcPr>
            <w:tcW w:w="3913" w:type="dxa"/>
            <w:vAlign w:val="center"/>
            <w:hideMark/>
          </w:tcPr>
          <w:p w14:paraId="67870FEF"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1 de abril al 30 de junio de 2026, 1 de septiembre al 31 de octubre de 2026</w:t>
            </w:r>
          </w:p>
        </w:tc>
        <w:tc>
          <w:tcPr>
            <w:tcW w:w="3564" w:type="dxa"/>
            <w:vAlign w:val="center"/>
            <w:hideMark/>
          </w:tcPr>
          <w:p w14:paraId="437B3E7B" w14:textId="64BA1417" w:rsidR="00747BBD" w:rsidRPr="00EC41AD" w:rsidRDefault="001B7BB0"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USD 26.00</w:t>
            </w:r>
            <w:r w:rsidR="00747BBD" w:rsidRPr="00EC41AD">
              <w:rPr>
                <w:rFonts w:ascii="Calibri" w:hAnsi="Calibri" w:cs="Calibri"/>
                <w:bCs/>
                <w:color w:val="002060"/>
                <w:sz w:val="20"/>
                <w:szCs w:val="18"/>
                <w:lang w:val="en-US"/>
              </w:rPr>
              <w:t xml:space="preserve"> habitación por noche</w:t>
            </w:r>
          </w:p>
        </w:tc>
      </w:tr>
      <w:tr w:rsidR="00747BBD" w:rsidRPr="00EC41AD" w14:paraId="72A1BC68" w14:textId="77777777" w:rsidTr="00B109D5">
        <w:trPr>
          <w:cantSplit/>
          <w:trHeight w:val="359"/>
        </w:trPr>
        <w:tc>
          <w:tcPr>
            <w:tcW w:w="3486" w:type="dxa"/>
            <w:vMerge/>
            <w:vAlign w:val="center"/>
            <w:hideMark/>
          </w:tcPr>
          <w:p w14:paraId="56B48576"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p>
        </w:tc>
        <w:tc>
          <w:tcPr>
            <w:tcW w:w="3913" w:type="dxa"/>
            <w:vAlign w:val="center"/>
            <w:hideMark/>
          </w:tcPr>
          <w:p w14:paraId="6670D8BB"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01 Jul – 31 Ago 2026</w:t>
            </w:r>
          </w:p>
        </w:tc>
        <w:tc>
          <w:tcPr>
            <w:tcW w:w="3564" w:type="dxa"/>
            <w:vAlign w:val="center"/>
            <w:hideMark/>
          </w:tcPr>
          <w:p w14:paraId="1237681C" w14:textId="01F4DC22" w:rsidR="00747BBD" w:rsidRPr="00EC41AD" w:rsidRDefault="001B7BB0"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USD 58.00 </w:t>
            </w:r>
            <w:r w:rsidR="00747BBD" w:rsidRPr="00EC41AD">
              <w:rPr>
                <w:rFonts w:ascii="Calibri" w:hAnsi="Calibri" w:cs="Calibri"/>
                <w:bCs/>
                <w:color w:val="002060"/>
                <w:sz w:val="20"/>
                <w:szCs w:val="18"/>
              </w:rPr>
              <w:t>por habitación por noche</w:t>
            </w:r>
          </w:p>
        </w:tc>
      </w:tr>
      <w:tr w:rsidR="00747BBD" w:rsidRPr="00EC41AD" w14:paraId="62FD02CD" w14:textId="77777777" w:rsidTr="00B109D5">
        <w:trPr>
          <w:cantSplit/>
          <w:trHeight w:val="359"/>
        </w:trPr>
        <w:tc>
          <w:tcPr>
            <w:tcW w:w="3486" w:type="dxa"/>
            <w:vMerge w:val="restart"/>
            <w:vAlign w:val="center"/>
            <w:hideMark/>
          </w:tcPr>
          <w:p w14:paraId="41C5D180"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STHALA UBUD</w:t>
            </w:r>
          </w:p>
        </w:tc>
        <w:tc>
          <w:tcPr>
            <w:tcW w:w="3913" w:type="dxa"/>
            <w:vAlign w:val="center"/>
            <w:hideMark/>
          </w:tcPr>
          <w:p w14:paraId="5D02EEBE"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13 de marzo – 25 de marzo de 2026</w:t>
            </w:r>
          </w:p>
        </w:tc>
        <w:tc>
          <w:tcPr>
            <w:tcW w:w="3564" w:type="dxa"/>
            <w:vAlign w:val="center"/>
            <w:hideMark/>
          </w:tcPr>
          <w:p w14:paraId="548DE7A8" w14:textId="79D25E97" w:rsidR="00747BBD" w:rsidRPr="00EC41AD" w:rsidRDefault="00C65006"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USD 32.00 </w:t>
            </w:r>
            <w:r w:rsidR="00747BBD" w:rsidRPr="00EC41AD">
              <w:rPr>
                <w:rFonts w:ascii="Calibri" w:hAnsi="Calibri" w:cs="Calibri"/>
                <w:bCs/>
                <w:color w:val="002060"/>
                <w:sz w:val="20"/>
                <w:szCs w:val="18"/>
              </w:rPr>
              <w:t xml:space="preserve"> por habitación por noche</w:t>
            </w:r>
          </w:p>
        </w:tc>
      </w:tr>
      <w:tr w:rsidR="00747BBD" w:rsidRPr="00EC41AD" w14:paraId="1A3FFAC9" w14:textId="77777777" w:rsidTr="00B109D5">
        <w:trPr>
          <w:cantSplit/>
          <w:trHeight w:val="359"/>
        </w:trPr>
        <w:tc>
          <w:tcPr>
            <w:tcW w:w="3486" w:type="dxa"/>
            <w:vMerge/>
            <w:vAlign w:val="center"/>
            <w:hideMark/>
          </w:tcPr>
          <w:p w14:paraId="1F616C75"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p>
        </w:tc>
        <w:tc>
          <w:tcPr>
            <w:tcW w:w="7478" w:type="dxa"/>
            <w:gridSpan w:val="2"/>
            <w:vAlign w:val="center"/>
            <w:hideMark/>
          </w:tcPr>
          <w:p w14:paraId="778A9340"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No se permite hacer check-out el 31 de diciembre de 2026 (check-in permitido)</w:t>
            </w:r>
          </w:p>
        </w:tc>
      </w:tr>
      <w:tr w:rsidR="00747BBD" w:rsidRPr="00B109D5" w14:paraId="3CC54DB6" w14:textId="77777777" w:rsidTr="00B109D5">
        <w:trPr>
          <w:cantSplit/>
          <w:trHeight w:val="359"/>
        </w:trPr>
        <w:tc>
          <w:tcPr>
            <w:tcW w:w="3486" w:type="dxa"/>
            <w:vMerge/>
            <w:vAlign w:val="center"/>
            <w:hideMark/>
          </w:tcPr>
          <w:p w14:paraId="2384A04D"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p>
        </w:tc>
        <w:tc>
          <w:tcPr>
            <w:tcW w:w="7478" w:type="dxa"/>
            <w:gridSpan w:val="2"/>
            <w:vAlign w:val="center"/>
            <w:hideMark/>
          </w:tcPr>
          <w:p w14:paraId="3206750D"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No check-in and no check-out on 19 March 2026</w:t>
            </w:r>
          </w:p>
        </w:tc>
      </w:tr>
      <w:tr w:rsidR="00747BBD" w:rsidRPr="00EC41AD" w14:paraId="26E21FDF" w14:textId="77777777" w:rsidTr="00B109D5">
        <w:trPr>
          <w:cantSplit/>
          <w:trHeight w:val="359"/>
        </w:trPr>
        <w:tc>
          <w:tcPr>
            <w:tcW w:w="3486" w:type="dxa"/>
            <w:vAlign w:val="center"/>
            <w:hideMark/>
          </w:tcPr>
          <w:p w14:paraId="78431EB9"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PITA MAHA RESORT UBUD </w:t>
            </w:r>
          </w:p>
        </w:tc>
        <w:tc>
          <w:tcPr>
            <w:tcW w:w="3913" w:type="dxa"/>
            <w:vAlign w:val="center"/>
            <w:hideMark/>
          </w:tcPr>
          <w:p w14:paraId="41FE96B8" w14:textId="78C8B7D4"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Cena de Nochevieja obligatoria</w:t>
            </w:r>
          </w:p>
        </w:tc>
        <w:tc>
          <w:tcPr>
            <w:tcW w:w="3564" w:type="dxa"/>
            <w:vAlign w:val="center"/>
            <w:hideMark/>
          </w:tcPr>
          <w:p w14:paraId="5EE8DFE4" w14:textId="5B1530F8"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USD</w:t>
            </w:r>
            <w:r w:rsidR="00AC3CD7" w:rsidRPr="00EC41AD">
              <w:rPr>
                <w:rFonts w:ascii="Calibri" w:hAnsi="Calibri" w:cs="Calibri"/>
                <w:bCs/>
                <w:color w:val="002060"/>
                <w:sz w:val="20"/>
                <w:szCs w:val="18"/>
              </w:rPr>
              <w:t xml:space="preserve"> 116.00 </w:t>
            </w:r>
            <w:r w:rsidRPr="00EC41AD">
              <w:rPr>
                <w:rFonts w:ascii="Calibri" w:hAnsi="Calibri" w:cs="Calibri"/>
                <w:bCs/>
                <w:color w:val="002060"/>
                <w:sz w:val="20"/>
                <w:szCs w:val="18"/>
              </w:rPr>
              <w:t>por persona (solo comida)</w:t>
            </w:r>
          </w:p>
        </w:tc>
      </w:tr>
      <w:tr w:rsidR="00747BBD" w:rsidRPr="00EC41AD" w14:paraId="7FC21A8F" w14:textId="77777777" w:rsidTr="00B109D5">
        <w:trPr>
          <w:cantSplit/>
          <w:trHeight w:val="468"/>
        </w:trPr>
        <w:tc>
          <w:tcPr>
            <w:tcW w:w="3486" w:type="dxa"/>
            <w:vAlign w:val="center"/>
            <w:hideMark/>
          </w:tcPr>
          <w:p w14:paraId="4BED7305"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GRAND MIRAGE RESORT</w:t>
            </w:r>
          </w:p>
        </w:tc>
        <w:tc>
          <w:tcPr>
            <w:tcW w:w="3913" w:type="dxa"/>
            <w:vAlign w:val="center"/>
            <w:hideMark/>
          </w:tcPr>
          <w:p w14:paraId="6F626BD1" w14:textId="22F81101"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Cena de Nochevieja obligatoria</w:t>
            </w:r>
          </w:p>
        </w:tc>
        <w:tc>
          <w:tcPr>
            <w:tcW w:w="3564" w:type="dxa"/>
            <w:vAlign w:val="center"/>
            <w:hideMark/>
          </w:tcPr>
          <w:p w14:paraId="2DCF2B6F" w14:textId="700ADF36"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USD </w:t>
            </w:r>
            <w:r w:rsidR="00AC3CD7" w:rsidRPr="00EC41AD">
              <w:rPr>
                <w:rFonts w:ascii="Calibri" w:hAnsi="Calibri" w:cs="Calibri"/>
                <w:bCs/>
                <w:color w:val="002060"/>
                <w:sz w:val="20"/>
                <w:szCs w:val="18"/>
              </w:rPr>
              <w:t xml:space="preserve">186.00 </w:t>
            </w:r>
            <w:r w:rsidRPr="00EC41AD">
              <w:rPr>
                <w:rFonts w:ascii="Calibri" w:hAnsi="Calibri" w:cs="Calibri"/>
                <w:bCs/>
                <w:color w:val="002060"/>
                <w:sz w:val="20"/>
                <w:szCs w:val="18"/>
              </w:rPr>
              <w:t>por persona (solo comida)</w:t>
            </w:r>
          </w:p>
        </w:tc>
      </w:tr>
      <w:tr w:rsidR="00747BBD" w:rsidRPr="00EC41AD" w14:paraId="18807AD2" w14:textId="77777777" w:rsidTr="00B109D5">
        <w:trPr>
          <w:cantSplit/>
          <w:trHeight w:val="550"/>
        </w:trPr>
        <w:tc>
          <w:tcPr>
            <w:tcW w:w="3486" w:type="dxa"/>
            <w:vAlign w:val="center"/>
            <w:hideMark/>
          </w:tcPr>
          <w:p w14:paraId="5481ECF7"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NUSA DUA BEACH HOTEL</w:t>
            </w:r>
          </w:p>
        </w:tc>
        <w:tc>
          <w:tcPr>
            <w:tcW w:w="3913" w:type="dxa"/>
            <w:vAlign w:val="center"/>
            <w:hideMark/>
          </w:tcPr>
          <w:p w14:paraId="176C93E1" w14:textId="2276B437"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lang w:val="en-US"/>
              </w:rPr>
              <w:t>Cena de Nochevieja obligatoria</w:t>
            </w:r>
          </w:p>
        </w:tc>
        <w:tc>
          <w:tcPr>
            <w:tcW w:w="3564" w:type="dxa"/>
            <w:vAlign w:val="center"/>
            <w:hideMark/>
          </w:tcPr>
          <w:p w14:paraId="3B71D18A" w14:textId="5D9E6876"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USD</w:t>
            </w:r>
            <w:r w:rsidR="00AC3CD7" w:rsidRPr="00EC41AD">
              <w:rPr>
                <w:rFonts w:ascii="Calibri" w:hAnsi="Calibri" w:cs="Calibri"/>
                <w:bCs/>
                <w:color w:val="002060"/>
                <w:sz w:val="20"/>
                <w:szCs w:val="18"/>
                <w:lang w:val="en-US"/>
              </w:rPr>
              <w:t xml:space="preserve"> 206.00</w:t>
            </w:r>
            <w:r w:rsidRPr="00EC41AD">
              <w:rPr>
                <w:rFonts w:ascii="Calibri" w:hAnsi="Calibri" w:cs="Calibri"/>
                <w:bCs/>
                <w:color w:val="002060"/>
                <w:sz w:val="20"/>
                <w:szCs w:val="18"/>
                <w:lang w:val="en-US"/>
              </w:rPr>
              <w:t xml:space="preserve"> por adulto</w:t>
            </w:r>
          </w:p>
        </w:tc>
      </w:tr>
      <w:tr w:rsidR="00747BBD" w:rsidRPr="00EC41AD" w14:paraId="48E59BC4" w14:textId="77777777" w:rsidTr="00B109D5">
        <w:trPr>
          <w:cantSplit/>
          <w:trHeight w:val="502"/>
        </w:trPr>
        <w:tc>
          <w:tcPr>
            <w:tcW w:w="3486" w:type="dxa"/>
            <w:vAlign w:val="center"/>
            <w:hideMark/>
          </w:tcPr>
          <w:p w14:paraId="13F47C0B"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KAPPA SENSES UBUD</w:t>
            </w:r>
          </w:p>
        </w:tc>
        <w:tc>
          <w:tcPr>
            <w:tcW w:w="3913" w:type="dxa"/>
            <w:vAlign w:val="center"/>
            <w:hideMark/>
          </w:tcPr>
          <w:p w14:paraId="25477CDA" w14:textId="0E297D90"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lang w:val="en-US"/>
              </w:rPr>
              <w:t>Cena de Nochevieja obligatoria</w:t>
            </w:r>
          </w:p>
        </w:tc>
        <w:tc>
          <w:tcPr>
            <w:tcW w:w="3564" w:type="dxa"/>
            <w:vAlign w:val="center"/>
            <w:hideMark/>
          </w:tcPr>
          <w:p w14:paraId="428D7C48" w14:textId="4D07FA52"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USD</w:t>
            </w:r>
            <w:r w:rsidR="001923FE" w:rsidRPr="00EC41AD">
              <w:rPr>
                <w:rFonts w:ascii="Calibri" w:hAnsi="Calibri" w:cs="Calibri"/>
                <w:bCs/>
                <w:color w:val="002060"/>
                <w:sz w:val="20"/>
                <w:szCs w:val="18"/>
              </w:rPr>
              <w:t xml:space="preserve"> 250.00</w:t>
            </w:r>
            <w:r w:rsidRPr="00EC41AD">
              <w:rPr>
                <w:rFonts w:ascii="Calibri" w:hAnsi="Calibri" w:cs="Calibri"/>
                <w:bCs/>
                <w:color w:val="002060"/>
                <w:sz w:val="20"/>
                <w:szCs w:val="18"/>
              </w:rPr>
              <w:t xml:space="preserve"> por persona (solo comida)</w:t>
            </w:r>
          </w:p>
        </w:tc>
      </w:tr>
    </w:tbl>
    <w:p w14:paraId="4DD617E8" w14:textId="77777777" w:rsidR="001B2B94" w:rsidRPr="00EC41AD"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2DD616E4" w14:textId="77777777" w:rsidR="000E403E" w:rsidRPr="00A40EF0" w:rsidRDefault="000E403E" w:rsidP="000E403E">
      <w:pPr>
        <w:pStyle w:val="Sinespaciado"/>
        <w:rPr>
          <w:b/>
          <w:bCs/>
          <w:color w:val="002060"/>
          <w:u w:val="single"/>
        </w:rPr>
      </w:pPr>
      <w:r w:rsidRPr="00A40EF0">
        <w:rPr>
          <w:b/>
          <w:bCs/>
          <w:color w:val="002060"/>
          <w:u w:val="single"/>
        </w:rPr>
        <w:t xml:space="preserve">REQUISITOS DE INGRESO: </w:t>
      </w:r>
      <w:r>
        <w:rPr>
          <w:b/>
          <w:bCs/>
          <w:color w:val="002060"/>
          <w:u w:val="single"/>
        </w:rPr>
        <w:t>INDONESIA</w:t>
      </w:r>
    </w:p>
    <w:p w14:paraId="0938EA18" w14:textId="7917C9B5" w:rsidR="000E403E" w:rsidRPr="008475D4" w:rsidRDefault="008475D4" w:rsidP="000E403E">
      <w:pPr>
        <w:pStyle w:val="Sinespaciado"/>
        <w:numPr>
          <w:ilvl w:val="0"/>
          <w:numId w:val="130"/>
        </w:numPr>
        <w:rPr>
          <w:rStyle w:val="Hipervnculo"/>
          <w:color w:val="002060"/>
          <w:sz w:val="20"/>
          <w:szCs w:val="20"/>
          <w:lang w:val="en-US"/>
        </w:rPr>
      </w:pPr>
      <w:r w:rsidRPr="008475D4">
        <w:rPr>
          <w:color w:val="002060"/>
          <w:sz w:val="20"/>
          <w:szCs w:val="20"/>
          <w:lang w:val="en-US"/>
        </w:rPr>
        <w:fldChar w:fldCharType="begin"/>
      </w:r>
      <w:r w:rsidRPr="008475D4">
        <w:rPr>
          <w:color w:val="002060"/>
          <w:sz w:val="20"/>
          <w:szCs w:val="20"/>
          <w:lang w:val="en-US"/>
        </w:rPr>
        <w:instrText>HYPERLINK "https://indonesia-arrival.com/register/apply?gad_source=1&amp;gad_campaignid=23161203811&amp;gbraid=0AAAABBUdEInNMbutFAz82JGGdtCiSlr34&amp;gclid=CjwKCAjw4ufOBhBkEiwAfuC7-ctq2m3y-6Y8lCl2ng_m5FI2YiBvOLgwprFDslJODp6Mmhs4eNh6fRoCXeYQAvD_BwE"</w:instrText>
      </w:r>
      <w:r w:rsidRPr="008475D4">
        <w:rPr>
          <w:color w:val="002060"/>
          <w:sz w:val="20"/>
          <w:szCs w:val="20"/>
          <w:lang w:val="en-US"/>
        </w:rPr>
      </w:r>
      <w:r w:rsidRPr="008475D4">
        <w:rPr>
          <w:color w:val="002060"/>
          <w:sz w:val="20"/>
          <w:szCs w:val="20"/>
          <w:lang w:val="en-US"/>
        </w:rPr>
        <w:fldChar w:fldCharType="separate"/>
      </w:r>
      <w:r w:rsidR="000E403E" w:rsidRPr="008475D4">
        <w:rPr>
          <w:rStyle w:val="Hipervnculo"/>
          <w:color w:val="002060"/>
          <w:sz w:val="20"/>
          <w:szCs w:val="20"/>
          <w:lang w:val="en-US"/>
        </w:rPr>
        <w:t>Indonesia Arrival Card &amp; VOA Portal</w:t>
      </w:r>
    </w:p>
    <w:p w14:paraId="67795636" w14:textId="110532DC" w:rsidR="000E403E" w:rsidRPr="000E403E" w:rsidRDefault="008475D4" w:rsidP="000E403E">
      <w:pPr>
        <w:pStyle w:val="Sinespaciado"/>
        <w:numPr>
          <w:ilvl w:val="0"/>
          <w:numId w:val="130"/>
        </w:numPr>
        <w:rPr>
          <w:color w:val="002060"/>
          <w:sz w:val="20"/>
          <w:szCs w:val="20"/>
        </w:rPr>
      </w:pPr>
      <w:r w:rsidRPr="008475D4">
        <w:rPr>
          <w:color w:val="002060"/>
          <w:sz w:val="20"/>
          <w:szCs w:val="20"/>
          <w:lang w:val="en-US"/>
        </w:rPr>
        <w:fldChar w:fldCharType="end"/>
      </w:r>
      <w:hyperlink r:id="rId23" w:history="1"/>
      <w:r w:rsidR="000E403E" w:rsidRPr="000E403E">
        <w:rPr>
          <w:color w:val="002060"/>
          <w:sz w:val="20"/>
          <w:szCs w:val="20"/>
        </w:rPr>
        <w:t>Se requiere Vacuna de la Fiebre Amarilla</w:t>
      </w:r>
    </w:p>
    <w:p w14:paraId="34ED3800" w14:textId="77777777" w:rsidR="000E403E" w:rsidRPr="00AB0842" w:rsidRDefault="000E403E" w:rsidP="000E403E">
      <w:pPr>
        <w:pStyle w:val="Sinespaciado"/>
        <w:ind w:left="360"/>
        <w:rPr>
          <w:b/>
          <w:bCs/>
          <w:color w:val="002060"/>
          <w:u w:val="single"/>
        </w:rPr>
      </w:pPr>
      <w:hyperlink r:id="rId24" w:history="1"/>
    </w:p>
    <w:p w14:paraId="29D1A179" w14:textId="77777777" w:rsidR="00B109D5" w:rsidRPr="003C5E9E" w:rsidRDefault="00B109D5" w:rsidP="00B109D5">
      <w:pPr>
        <w:pStyle w:val="Sinespaciado"/>
        <w:ind w:left="360"/>
        <w:jc w:val="center"/>
        <w:rPr>
          <w:color w:val="002060"/>
          <w:sz w:val="24"/>
          <w:szCs w:val="24"/>
        </w:rPr>
      </w:pPr>
      <w:r w:rsidRPr="003C5E9E">
        <w:rPr>
          <w:color w:val="002060"/>
          <w:sz w:val="24"/>
          <w:szCs w:val="24"/>
        </w:rPr>
        <w:t>INFORMACIÓN EXCLUSIVA PARA AGENCIA DE VIAJES</w:t>
      </w:r>
    </w:p>
    <w:p w14:paraId="6A2C6C6E" w14:textId="77777777" w:rsidR="00B109D5" w:rsidRDefault="00B109D5" w:rsidP="00B109D5">
      <w:pPr>
        <w:pStyle w:val="Sinespaciado"/>
        <w:ind w:left="360"/>
        <w:rPr>
          <w:b/>
          <w:bCs/>
          <w:color w:val="002060"/>
          <w:u w:val="single"/>
        </w:rPr>
      </w:pPr>
    </w:p>
    <w:p w14:paraId="4548B11F" w14:textId="77777777" w:rsidR="00B109D5" w:rsidRPr="00A40EF0" w:rsidRDefault="00B109D5" w:rsidP="00B109D5">
      <w:pPr>
        <w:pStyle w:val="Sinespaciado"/>
        <w:rPr>
          <w:b/>
          <w:bCs/>
          <w:color w:val="002060"/>
          <w:u w:val="single"/>
        </w:rPr>
      </w:pPr>
      <w:r w:rsidRPr="00A40EF0">
        <w:rPr>
          <w:b/>
          <w:bCs/>
          <w:color w:val="002060"/>
          <w:u w:val="single"/>
        </w:rPr>
        <w:t xml:space="preserve">CONDICIONES COMERCIALES: </w:t>
      </w:r>
    </w:p>
    <w:p w14:paraId="10BFC117" w14:textId="77777777" w:rsidR="00B109D5" w:rsidRPr="008B211B" w:rsidRDefault="00B109D5" w:rsidP="00B109D5">
      <w:pPr>
        <w:pStyle w:val="Sinespaciado"/>
        <w:numPr>
          <w:ilvl w:val="0"/>
          <w:numId w:val="129"/>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75F4621" w14:textId="77777777" w:rsidR="00B109D5" w:rsidRPr="008B211B" w:rsidRDefault="00B109D5" w:rsidP="00B109D5">
      <w:pPr>
        <w:pStyle w:val="Sinespaciado"/>
        <w:numPr>
          <w:ilvl w:val="0"/>
          <w:numId w:val="129"/>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0D12315D" w14:textId="77777777" w:rsidR="00B109D5" w:rsidRPr="008B211B" w:rsidRDefault="00B109D5" w:rsidP="00B109D5">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DFC7A4E" w14:textId="77777777" w:rsidR="00B109D5" w:rsidRPr="008B211B" w:rsidRDefault="00B109D5" w:rsidP="00B109D5">
      <w:pPr>
        <w:pStyle w:val="Sinespaciado"/>
        <w:rPr>
          <w:b/>
          <w:bCs/>
          <w:color w:val="002060"/>
          <w:sz w:val="20"/>
          <w:szCs w:val="20"/>
          <w:u w:val="single"/>
        </w:rPr>
      </w:pPr>
    </w:p>
    <w:p w14:paraId="29ECBAAF" w14:textId="77777777" w:rsidR="00B109D5" w:rsidRPr="00A40EF0" w:rsidRDefault="00B109D5" w:rsidP="00B109D5">
      <w:pPr>
        <w:pStyle w:val="Sinespaciado"/>
        <w:rPr>
          <w:b/>
          <w:bCs/>
          <w:color w:val="002060"/>
        </w:rPr>
      </w:pPr>
      <w:r w:rsidRPr="00A40EF0">
        <w:rPr>
          <w:b/>
          <w:bCs/>
          <w:color w:val="002060"/>
          <w:u w:val="single"/>
        </w:rPr>
        <w:t>CONDICIONES GENERALES:</w:t>
      </w:r>
      <w:r w:rsidRPr="00A40EF0">
        <w:rPr>
          <w:b/>
          <w:bCs/>
          <w:color w:val="002060"/>
        </w:rPr>
        <w:t xml:space="preserve"> </w:t>
      </w:r>
    </w:p>
    <w:p w14:paraId="79C295D3"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8FAC015"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6A7A5FF"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897DC3C"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4E8D745"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3973402"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2AB2DE36"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B037AE9"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F8F0673"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CF74064" w14:textId="77777777" w:rsidR="00B109D5" w:rsidRPr="008B211B" w:rsidRDefault="00B109D5" w:rsidP="00B109D5">
      <w:pPr>
        <w:pStyle w:val="Sinespaciado"/>
        <w:numPr>
          <w:ilvl w:val="0"/>
          <w:numId w:val="131"/>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46E3BA1" w14:textId="77777777" w:rsidR="00B109D5" w:rsidRPr="000425D0" w:rsidRDefault="00B109D5" w:rsidP="00B109D5">
      <w:pPr>
        <w:pStyle w:val="Sinespaciado"/>
        <w:numPr>
          <w:ilvl w:val="0"/>
          <w:numId w:val="131"/>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3F280B4" w14:textId="77777777" w:rsidR="00B109D5" w:rsidRDefault="00B109D5" w:rsidP="00B109D5">
      <w:pPr>
        <w:pStyle w:val="Sinespaciado"/>
        <w:rPr>
          <w:b/>
          <w:bCs/>
          <w:color w:val="002060"/>
          <w:sz w:val="20"/>
          <w:szCs w:val="20"/>
        </w:rPr>
      </w:pPr>
    </w:p>
    <w:p w14:paraId="394064D7" w14:textId="77777777" w:rsidR="00B109D5" w:rsidRPr="00B568AE" w:rsidRDefault="00B109D5" w:rsidP="00B109D5">
      <w:pPr>
        <w:pStyle w:val="Sinespaciado"/>
        <w:jc w:val="center"/>
        <w:rPr>
          <w:b/>
          <w:bCs/>
          <w:color w:val="002060"/>
          <w:sz w:val="20"/>
          <w:szCs w:val="20"/>
        </w:rPr>
      </w:pPr>
      <w:hyperlink r:id="rId25" w:history="1">
        <w:r w:rsidRPr="00B568AE">
          <w:rPr>
            <w:rStyle w:val="Hipervnculo"/>
            <w:b/>
            <w:bCs/>
            <w:color w:val="002060"/>
            <w:sz w:val="20"/>
            <w:szCs w:val="20"/>
          </w:rPr>
          <w:t>VER TÉRMINOS Y CONDICIONES DE CONTRATACIÓN</w:t>
        </w:r>
      </w:hyperlink>
    </w:p>
    <w:p w14:paraId="047ADE1F" w14:textId="77777777" w:rsidR="001B2B94" w:rsidRPr="00D83959" w:rsidRDefault="001B2B94" w:rsidP="00D83959">
      <w:pPr>
        <w:pStyle w:val="Sinespaciado"/>
        <w:rPr>
          <w:bCs/>
          <w:color w:val="002060"/>
          <w:szCs w:val="20"/>
          <w:u w:val="single"/>
        </w:rPr>
      </w:pPr>
    </w:p>
    <w:sectPr w:rsidR="001B2B94" w:rsidRPr="00D83959" w:rsidSect="007D5D95">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D7BE" w14:textId="77777777" w:rsidR="00A72327" w:rsidRDefault="00A72327" w:rsidP="007D5D95">
      <w:pPr>
        <w:spacing w:after="0" w:line="240" w:lineRule="auto"/>
      </w:pPr>
      <w:r>
        <w:separator/>
      </w:r>
    </w:p>
  </w:endnote>
  <w:endnote w:type="continuationSeparator" w:id="0">
    <w:p w14:paraId="40C26AD7" w14:textId="77777777" w:rsidR="00A72327" w:rsidRDefault="00A7232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9B79" w14:textId="77777777" w:rsidR="00A72327" w:rsidRDefault="00A72327" w:rsidP="007D5D95">
      <w:pPr>
        <w:spacing w:after="0" w:line="240" w:lineRule="auto"/>
      </w:pPr>
      <w:r>
        <w:separator/>
      </w:r>
    </w:p>
  </w:footnote>
  <w:footnote w:type="continuationSeparator" w:id="0">
    <w:p w14:paraId="3F66EA83" w14:textId="77777777" w:rsidR="00A72327" w:rsidRDefault="00A7232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5257866"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2B4E3E">
      <w:rPr>
        <w:rFonts w:ascii="Montserrat" w:hAnsi="Montserrat"/>
        <w:i/>
        <w:iCs/>
        <w:color w:val="007536"/>
      </w:rPr>
      <w:t>BALI CLÁSICO</w:t>
    </w:r>
  </w:p>
  <w:p w14:paraId="4319A3E1" w14:textId="1476F0A9"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EC41AD">
      <w:rPr>
        <w:rFonts w:ascii="Montserrat" w:hAnsi="Montserrat"/>
        <w:i/>
        <w:iCs/>
        <w:color w:val="7F7F7F" w:themeColor="text1" w:themeTint="80"/>
        <w:sz w:val="20"/>
        <w:szCs w:val="20"/>
      </w:rPr>
      <w:t>11/</w:t>
    </w:r>
    <w:r w:rsidR="009538D6">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F491467"/>
    <w:multiLevelType w:val="multilevel"/>
    <w:tmpl w:val="C788469C"/>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71D765C"/>
    <w:multiLevelType w:val="hybridMultilevel"/>
    <w:tmpl w:val="0C046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1A671462"/>
    <w:multiLevelType w:val="hybridMultilevel"/>
    <w:tmpl w:val="74C65A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1"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0"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3"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4"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5"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8"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9"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1"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3"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6" w15:restartNumberingAfterBreak="0">
    <w:nsid w:val="5EB6367F"/>
    <w:multiLevelType w:val="multilevel"/>
    <w:tmpl w:val="A7607D38"/>
    <w:lvl w:ilvl="0">
      <w:start w:val="1"/>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4"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6"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8"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0"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6"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9"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3"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5"/>
  </w:num>
  <w:num w:numId="2" w16cid:durableId="1711228114">
    <w:abstractNumId w:val="43"/>
  </w:num>
  <w:num w:numId="3" w16cid:durableId="1151140551">
    <w:abstractNumId w:val="73"/>
  </w:num>
  <w:num w:numId="4" w16cid:durableId="1140003958">
    <w:abstractNumId w:val="74"/>
  </w:num>
  <w:num w:numId="5" w16cid:durableId="554463106">
    <w:abstractNumId w:val="16"/>
  </w:num>
  <w:num w:numId="6" w16cid:durableId="368147739">
    <w:abstractNumId w:val="129"/>
  </w:num>
  <w:num w:numId="7" w16cid:durableId="1816755032">
    <w:abstractNumId w:val="18"/>
  </w:num>
  <w:num w:numId="8" w16cid:durableId="510029482">
    <w:abstractNumId w:val="47"/>
  </w:num>
  <w:num w:numId="9" w16cid:durableId="1094665705">
    <w:abstractNumId w:val="22"/>
  </w:num>
  <w:num w:numId="10" w16cid:durableId="1626354785">
    <w:abstractNumId w:val="115"/>
  </w:num>
  <w:num w:numId="11" w16cid:durableId="1927105561">
    <w:abstractNumId w:val="64"/>
  </w:num>
  <w:num w:numId="12" w16cid:durableId="1115101637">
    <w:abstractNumId w:val="85"/>
  </w:num>
  <w:num w:numId="13" w16cid:durableId="314648574">
    <w:abstractNumId w:val="120"/>
  </w:num>
  <w:num w:numId="14" w16cid:durableId="976377209">
    <w:abstractNumId w:val="77"/>
  </w:num>
  <w:num w:numId="15" w16cid:durableId="1977637833">
    <w:abstractNumId w:val="113"/>
  </w:num>
  <w:num w:numId="16" w16cid:durableId="655301335">
    <w:abstractNumId w:val="108"/>
  </w:num>
  <w:num w:numId="17" w16cid:durableId="1081217154">
    <w:abstractNumId w:val="130"/>
  </w:num>
  <w:num w:numId="18" w16cid:durableId="773549258">
    <w:abstractNumId w:val="65"/>
  </w:num>
  <w:num w:numId="19" w16cid:durableId="734931546">
    <w:abstractNumId w:val="127"/>
  </w:num>
  <w:num w:numId="20" w16cid:durableId="1468627758">
    <w:abstractNumId w:val="116"/>
  </w:num>
  <w:num w:numId="21" w16cid:durableId="1003047921">
    <w:abstractNumId w:val="46"/>
  </w:num>
  <w:num w:numId="22" w16cid:durableId="1653027192">
    <w:abstractNumId w:val="17"/>
  </w:num>
  <w:num w:numId="23" w16cid:durableId="1757703194">
    <w:abstractNumId w:val="126"/>
  </w:num>
  <w:num w:numId="24" w16cid:durableId="530143169">
    <w:abstractNumId w:val="84"/>
  </w:num>
  <w:num w:numId="25" w16cid:durableId="1917979275">
    <w:abstractNumId w:val="56"/>
  </w:num>
  <w:num w:numId="26" w16cid:durableId="1469738872">
    <w:abstractNumId w:val="31"/>
  </w:num>
  <w:num w:numId="27" w16cid:durableId="433863210">
    <w:abstractNumId w:val="34"/>
  </w:num>
  <w:num w:numId="28" w16cid:durableId="1872759674">
    <w:abstractNumId w:val="123"/>
  </w:num>
  <w:num w:numId="29" w16cid:durableId="1541547112">
    <w:abstractNumId w:val="101"/>
  </w:num>
  <w:num w:numId="30" w16cid:durableId="1397168956">
    <w:abstractNumId w:val="104"/>
  </w:num>
  <w:num w:numId="31" w16cid:durableId="1156991374">
    <w:abstractNumId w:val="1"/>
  </w:num>
  <w:num w:numId="32" w16cid:durableId="1419062117">
    <w:abstractNumId w:val="8"/>
  </w:num>
  <w:num w:numId="33" w16cid:durableId="857619997">
    <w:abstractNumId w:val="25"/>
  </w:num>
  <w:num w:numId="34" w16cid:durableId="1893350855">
    <w:abstractNumId w:val="118"/>
  </w:num>
  <w:num w:numId="35" w16cid:durableId="1531988485">
    <w:abstractNumId w:val="10"/>
  </w:num>
  <w:num w:numId="36" w16cid:durableId="1703820148">
    <w:abstractNumId w:val="87"/>
  </w:num>
  <w:num w:numId="37" w16cid:durableId="458692351">
    <w:abstractNumId w:val="66"/>
  </w:num>
  <w:num w:numId="38" w16cid:durableId="1556044758">
    <w:abstractNumId w:val="53"/>
  </w:num>
  <w:num w:numId="39" w16cid:durableId="2036617406">
    <w:abstractNumId w:val="52"/>
  </w:num>
  <w:num w:numId="40" w16cid:durableId="191235011">
    <w:abstractNumId w:val="89"/>
  </w:num>
  <w:num w:numId="41" w16cid:durableId="883834705">
    <w:abstractNumId w:val="86"/>
  </w:num>
  <w:num w:numId="42" w16cid:durableId="1658070145">
    <w:abstractNumId w:val="4"/>
  </w:num>
  <w:num w:numId="43" w16cid:durableId="205063828">
    <w:abstractNumId w:val="19"/>
  </w:num>
  <w:num w:numId="44" w16cid:durableId="1953317211">
    <w:abstractNumId w:val="30"/>
  </w:num>
  <w:num w:numId="45" w16cid:durableId="1349217587">
    <w:abstractNumId w:val="21"/>
  </w:num>
  <w:num w:numId="46" w16cid:durableId="978922253">
    <w:abstractNumId w:val="70"/>
  </w:num>
  <w:num w:numId="47" w16cid:durableId="836966770">
    <w:abstractNumId w:val="90"/>
  </w:num>
  <w:num w:numId="48" w16cid:durableId="972562219">
    <w:abstractNumId w:val="94"/>
  </w:num>
  <w:num w:numId="49" w16cid:durableId="1608736072">
    <w:abstractNumId w:val="93"/>
  </w:num>
  <w:num w:numId="50" w16cid:durableId="446698571">
    <w:abstractNumId w:val="0"/>
  </w:num>
  <w:num w:numId="51" w16cid:durableId="1589583386">
    <w:abstractNumId w:val="13"/>
  </w:num>
  <w:num w:numId="52" w16cid:durableId="1085540420">
    <w:abstractNumId w:val="80"/>
  </w:num>
  <w:num w:numId="53" w16cid:durableId="2014330331">
    <w:abstractNumId w:val="78"/>
  </w:num>
  <w:num w:numId="54" w16cid:durableId="1468008401">
    <w:abstractNumId w:val="11"/>
  </w:num>
  <w:num w:numId="55" w16cid:durableId="1426420293">
    <w:abstractNumId w:val="50"/>
  </w:num>
  <w:num w:numId="56" w16cid:durableId="909271677">
    <w:abstractNumId w:val="48"/>
  </w:num>
  <w:num w:numId="57" w16cid:durableId="611203385">
    <w:abstractNumId w:val="124"/>
  </w:num>
  <w:num w:numId="58" w16cid:durableId="2044331402">
    <w:abstractNumId w:val="39"/>
  </w:num>
  <w:num w:numId="59" w16cid:durableId="484129923">
    <w:abstractNumId w:val="51"/>
  </w:num>
  <w:num w:numId="60" w16cid:durableId="556934554">
    <w:abstractNumId w:val="12"/>
  </w:num>
  <w:num w:numId="61" w16cid:durableId="219638627">
    <w:abstractNumId w:val="3"/>
  </w:num>
  <w:num w:numId="62" w16cid:durableId="639263145">
    <w:abstractNumId w:val="107"/>
  </w:num>
  <w:num w:numId="63" w16cid:durableId="1732266833">
    <w:abstractNumId w:val="44"/>
  </w:num>
  <w:num w:numId="64" w16cid:durableId="919825212">
    <w:abstractNumId w:val="72"/>
  </w:num>
  <w:num w:numId="65" w16cid:durableId="1855917962">
    <w:abstractNumId w:val="40"/>
  </w:num>
  <w:num w:numId="66" w16cid:durableId="822166244">
    <w:abstractNumId w:val="122"/>
  </w:num>
  <w:num w:numId="67" w16cid:durableId="1009604455">
    <w:abstractNumId w:val="105"/>
  </w:num>
  <w:num w:numId="68" w16cid:durableId="1806073036">
    <w:abstractNumId w:val="68"/>
  </w:num>
  <w:num w:numId="69" w16cid:durableId="372341958">
    <w:abstractNumId w:val="7"/>
  </w:num>
  <w:num w:numId="70" w16cid:durableId="1697659455">
    <w:abstractNumId w:val="99"/>
  </w:num>
  <w:num w:numId="71" w16cid:durableId="199829135">
    <w:abstractNumId w:val="95"/>
  </w:num>
  <w:num w:numId="72" w16cid:durableId="115761225">
    <w:abstractNumId w:val="71"/>
  </w:num>
  <w:num w:numId="73" w16cid:durableId="1149008239">
    <w:abstractNumId w:val="103"/>
  </w:num>
  <w:num w:numId="74" w16cid:durableId="1000305613">
    <w:abstractNumId w:val="110"/>
  </w:num>
  <w:num w:numId="75" w16cid:durableId="828058419">
    <w:abstractNumId w:val="2"/>
  </w:num>
  <w:num w:numId="76" w16cid:durableId="812136227">
    <w:abstractNumId w:val="14"/>
  </w:num>
  <w:num w:numId="77" w16cid:durableId="1161121809">
    <w:abstractNumId w:val="45"/>
  </w:num>
  <w:num w:numId="78" w16cid:durableId="1546525055">
    <w:abstractNumId w:val="83"/>
  </w:num>
  <w:num w:numId="79" w16cid:durableId="2147308658">
    <w:abstractNumId w:val="112"/>
  </w:num>
  <w:num w:numId="80" w16cid:durableId="1408722381">
    <w:abstractNumId w:val="69"/>
  </w:num>
  <w:num w:numId="81" w16cid:durableId="484706099">
    <w:abstractNumId w:val="55"/>
  </w:num>
  <w:num w:numId="82" w16cid:durableId="1931574846">
    <w:abstractNumId w:val="106"/>
  </w:num>
  <w:num w:numId="83" w16cid:durableId="1827933013">
    <w:abstractNumId w:val="98"/>
  </w:num>
  <w:num w:numId="84" w16cid:durableId="554660935">
    <w:abstractNumId w:val="35"/>
  </w:num>
  <w:num w:numId="85" w16cid:durableId="1593392678">
    <w:abstractNumId w:val="79"/>
  </w:num>
  <w:num w:numId="86" w16cid:durableId="1539195176">
    <w:abstractNumId w:val="102"/>
  </w:num>
  <w:num w:numId="87" w16cid:durableId="236213704">
    <w:abstractNumId w:val="26"/>
  </w:num>
  <w:num w:numId="88" w16cid:durableId="1826125008">
    <w:abstractNumId w:val="41"/>
  </w:num>
  <w:num w:numId="89" w16cid:durableId="1173911238">
    <w:abstractNumId w:val="88"/>
  </w:num>
  <w:num w:numId="90" w16cid:durableId="2083066103">
    <w:abstractNumId w:val="5"/>
  </w:num>
  <w:num w:numId="91" w16cid:durableId="864564471">
    <w:abstractNumId w:val="28"/>
  </w:num>
  <w:num w:numId="92" w16cid:durableId="166099100">
    <w:abstractNumId w:val="67"/>
  </w:num>
  <w:num w:numId="93" w16cid:durableId="35473833">
    <w:abstractNumId w:val="38"/>
  </w:num>
  <w:num w:numId="94" w16cid:durableId="1555503069">
    <w:abstractNumId w:val="61"/>
  </w:num>
  <w:num w:numId="95" w16cid:durableId="1478917684">
    <w:abstractNumId w:val="119"/>
  </w:num>
  <w:num w:numId="96" w16cid:durableId="124934464">
    <w:abstractNumId w:val="57"/>
  </w:num>
  <w:num w:numId="97" w16cid:durableId="704058292">
    <w:abstractNumId w:val="36"/>
  </w:num>
  <w:num w:numId="98" w16cid:durableId="622033164">
    <w:abstractNumId w:val="27"/>
  </w:num>
  <w:num w:numId="99" w16cid:durableId="1509716255">
    <w:abstractNumId w:val="37"/>
  </w:num>
  <w:num w:numId="100" w16cid:durableId="815609671">
    <w:abstractNumId w:val="82"/>
  </w:num>
  <w:num w:numId="101" w16cid:durableId="570384070">
    <w:abstractNumId w:val="42"/>
  </w:num>
  <w:num w:numId="102" w16cid:durableId="660692175">
    <w:abstractNumId w:val="76"/>
  </w:num>
  <w:num w:numId="103" w16cid:durableId="1558592935">
    <w:abstractNumId w:val="125"/>
  </w:num>
  <w:num w:numId="104" w16cid:durableId="1103109885">
    <w:abstractNumId w:val="6"/>
  </w:num>
  <w:num w:numId="105" w16cid:durableId="1527135038">
    <w:abstractNumId w:val="121"/>
  </w:num>
  <w:num w:numId="106" w16cid:durableId="372776000">
    <w:abstractNumId w:val="9"/>
  </w:num>
  <w:num w:numId="107" w16cid:durableId="571896196">
    <w:abstractNumId w:val="49"/>
  </w:num>
  <w:num w:numId="108" w16cid:durableId="550264316">
    <w:abstractNumId w:val="81"/>
  </w:num>
  <w:num w:numId="109" w16cid:durableId="1483811895">
    <w:abstractNumId w:val="117"/>
  </w:num>
  <w:num w:numId="110" w16cid:durableId="644160807">
    <w:abstractNumId w:val="92"/>
  </w:num>
  <w:num w:numId="111" w16cid:durableId="279263470">
    <w:abstractNumId w:val="59"/>
  </w:num>
  <w:num w:numId="112" w16cid:durableId="1943491326">
    <w:abstractNumId w:val="111"/>
  </w:num>
  <w:num w:numId="113" w16cid:durableId="1976250948">
    <w:abstractNumId w:val="15"/>
  </w:num>
  <w:num w:numId="114" w16cid:durableId="278219122">
    <w:abstractNumId w:val="100"/>
  </w:num>
  <w:num w:numId="115" w16cid:durableId="665085995">
    <w:abstractNumId w:val="128"/>
  </w:num>
  <w:num w:numId="116" w16cid:durableId="823467561">
    <w:abstractNumId w:val="97"/>
  </w:num>
  <w:num w:numId="117" w16cid:durableId="1221288209">
    <w:abstractNumId w:val="32"/>
  </w:num>
  <w:num w:numId="118" w16cid:durableId="1594901173">
    <w:abstractNumId w:val="91"/>
  </w:num>
  <w:num w:numId="119" w16cid:durableId="2138327755">
    <w:abstractNumId w:val="20"/>
  </w:num>
  <w:num w:numId="120" w16cid:durableId="1752849515">
    <w:abstractNumId w:val="60"/>
  </w:num>
  <w:num w:numId="121" w16cid:durableId="941645544">
    <w:abstractNumId w:val="24"/>
  </w:num>
  <w:num w:numId="122" w16cid:durableId="1601260984">
    <w:abstractNumId w:val="62"/>
  </w:num>
  <w:num w:numId="123" w16cid:durableId="549388917">
    <w:abstractNumId w:val="109"/>
  </w:num>
  <w:num w:numId="124" w16cid:durableId="1882402875">
    <w:abstractNumId w:val="114"/>
  </w:num>
  <w:num w:numId="125" w16cid:durableId="1941181583">
    <w:abstractNumId w:val="23"/>
  </w:num>
  <w:num w:numId="126" w16cid:durableId="902642812">
    <w:abstractNumId w:val="33"/>
  </w:num>
  <w:num w:numId="127" w16cid:durableId="810828885">
    <w:abstractNumId w:val="96"/>
  </w:num>
  <w:num w:numId="128" w16cid:durableId="2076394003">
    <w:abstractNumId w:val="29"/>
  </w:num>
  <w:num w:numId="129" w16cid:durableId="1418361121">
    <w:abstractNumId w:val="58"/>
  </w:num>
  <w:num w:numId="130" w16cid:durableId="566574518">
    <w:abstractNumId w:val="54"/>
  </w:num>
  <w:num w:numId="131" w16cid:durableId="76888777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37CC4"/>
    <w:rsid w:val="000447A8"/>
    <w:rsid w:val="00053D40"/>
    <w:rsid w:val="00061694"/>
    <w:rsid w:val="000626A0"/>
    <w:rsid w:val="00063021"/>
    <w:rsid w:val="00070742"/>
    <w:rsid w:val="000816D5"/>
    <w:rsid w:val="000820F6"/>
    <w:rsid w:val="00091191"/>
    <w:rsid w:val="000A1FDA"/>
    <w:rsid w:val="000A2970"/>
    <w:rsid w:val="000A475C"/>
    <w:rsid w:val="000B0AD5"/>
    <w:rsid w:val="000B1856"/>
    <w:rsid w:val="000B1C6B"/>
    <w:rsid w:val="000B4AB8"/>
    <w:rsid w:val="000B693A"/>
    <w:rsid w:val="000D1334"/>
    <w:rsid w:val="000D2A7F"/>
    <w:rsid w:val="000D2DA7"/>
    <w:rsid w:val="000D3BD7"/>
    <w:rsid w:val="000D5136"/>
    <w:rsid w:val="000D6B3F"/>
    <w:rsid w:val="000E2D29"/>
    <w:rsid w:val="000E403E"/>
    <w:rsid w:val="000E53B9"/>
    <w:rsid w:val="000E76BE"/>
    <w:rsid w:val="000F0AC2"/>
    <w:rsid w:val="000F489E"/>
    <w:rsid w:val="000F56BB"/>
    <w:rsid w:val="000F575C"/>
    <w:rsid w:val="000F7127"/>
    <w:rsid w:val="000F7237"/>
    <w:rsid w:val="00110F36"/>
    <w:rsid w:val="00114DC2"/>
    <w:rsid w:val="00132490"/>
    <w:rsid w:val="0013426E"/>
    <w:rsid w:val="00135463"/>
    <w:rsid w:val="00141BD6"/>
    <w:rsid w:val="0014338C"/>
    <w:rsid w:val="00146804"/>
    <w:rsid w:val="00147125"/>
    <w:rsid w:val="0016228F"/>
    <w:rsid w:val="0016256D"/>
    <w:rsid w:val="00170310"/>
    <w:rsid w:val="00171C2E"/>
    <w:rsid w:val="00171C92"/>
    <w:rsid w:val="001800CD"/>
    <w:rsid w:val="00187785"/>
    <w:rsid w:val="00191B6D"/>
    <w:rsid w:val="001923FE"/>
    <w:rsid w:val="00192F70"/>
    <w:rsid w:val="00194235"/>
    <w:rsid w:val="0019604C"/>
    <w:rsid w:val="001A3E9E"/>
    <w:rsid w:val="001A4E82"/>
    <w:rsid w:val="001A5E93"/>
    <w:rsid w:val="001A6F01"/>
    <w:rsid w:val="001A7D81"/>
    <w:rsid w:val="001B2B94"/>
    <w:rsid w:val="001B4ABC"/>
    <w:rsid w:val="001B7BB0"/>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5F49"/>
    <w:rsid w:val="002206E2"/>
    <w:rsid w:val="00221CB7"/>
    <w:rsid w:val="00232879"/>
    <w:rsid w:val="002412E3"/>
    <w:rsid w:val="00255A54"/>
    <w:rsid w:val="00257454"/>
    <w:rsid w:val="00260DE7"/>
    <w:rsid w:val="002704EC"/>
    <w:rsid w:val="0027547B"/>
    <w:rsid w:val="00277EF5"/>
    <w:rsid w:val="0028107C"/>
    <w:rsid w:val="00284034"/>
    <w:rsid w:val="00285DE8"/>
    <w:rsid w:val="00294535"/>
    <w:rsid w:val="00295DE5"/>
    <w:rsid w:val="0029600C"/>
    <w:rsid w:val="002A3950"/>
    <w:rsid w:val="002A7ACA"/>
    <w:rsid w:val="002B4E3E"/>
    <w:rsid w:val="002B504D"/>
    <w:rsid w:val="002C1276"/>
    <w:rsid w:val="002C5723"/>
    <w:rsid w:val="002C71CF"/>
    <w:rsid w:val="002D0E4D"/>
    <w:rsid w:val="002D362B"/>
    <w:rsid w:val="002D4AE9"/>
    <w:rsid w:val="002D61D0"/>
    <w:rsid w:val="002D63E2"/>
    <w:rsid w:val="002D6A0C"/>
    <w:rsid w:val="002D74C4"/>
    <w:rsid w:val="002E2D81"/>
    <w:rsid w:val="002F7C5A"/>
    <w:rsid w:val="0030303F"/>
    <w:rsid w:val="003065D0"/>
    <w:rsid w:val="00307115"/>
    <w:rsid w:val="0031195C"/>
    <w:rsid w:val="00314604"/>
    <w:rsid w:val="00317858"/>
    <w:rsid w:val="00322434"/>
    <w:rsid w:val="003241EA"/>
    <w:rsid w:val="00326A0E"/>
    <w:rsid w:val="00335440"/>
    <w:rsid w:val="003358F9"/>
    <w:rsid w:val="0034074C"/>
    <w:rsid w:val="00343F63"/>
    <w:rsid w:val="0034655E"/>
    <w:rsid w:val="00352235"/>
    <w:rsid w:val="00356168"/>
    <w:rsid w:val="00357269"/>
    <w:rsid w:val="00365D21"/>
    <w:rsid w:val="00366A3C"/>
    <w:rsid w:val="00366E23"/>
    <w:rsid w:val="003709E6"/>
    <w:rsid w:val="003742B7"/>
    <w:rsid w:val="0037434E"/>
    <w:rsid w:val="00377C15"/>
    <w:rsid w:val="00384EE1"/>
    <w:rsid w:val="00385A6D"/>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2E41"/>
    <w:rsid w:val="003D6D1B"/>
    <w:rsid w:val="003E1908"/>
    <w:rsid w:val="003E34E0"/>
    <w:rsid w:val="003E4A90"/>
    <w:rsid w:val="003E656F"/>
    <w:rsid w:val="003E7F08"/>
    <w:rsid w:val="003F59A3"/>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6895"/>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D3AA7"/>
    <w:rsid w:val="004E6AD4"/>
    <w:rsid w:val="004F0084"/>
    <w:rsid w:val="004F08C3"/>
    <w:rsid w:val="004F0A3C"/>
    <w:rsid w:val="004F2246"/>
    <w:rsid w:val="004F2AD3"/>
    <w:rsid w:val="004F3B4D"/>
    <w:rsid w:val="004F5918"/>
    <w:rsid w:val="004F7625"/>
    <w:rsid w:val="00503C7C"/>
    <w:rsid w:val="00510B27"/>
    <w:rsid w:val="00515D6A"/>
    <w:rsid w:val="00517A8A"/>
    <w:rsid w:val="005207D3"/>
    <w:rsid w:val="00520FA7"/>
    <w:rsid w:val="0052250F"/>
    <w:rsid w:val="00527C6E"/>
    <w:rsid w:val="00530C3F"/>
    <w:rsid w:val="005317EE"/>
    <w:rsid w:val="00532494"/>
    <w:rsid w:val="0054693C"/>
    <w:rsid w:val="00552535"/>
    <w:rsid w:val="00555C17"/>
    <w:rsid w:val="005567ED"/>
    <w:rsid w:val="00560876"/>
    <w:rsid w:val="00567ED5"/>
    <w:rsid w:val="00572B9B"/>
    <w:rsid w:val="00581625"/>
    <w:rsid w:val="0058607B"/>
    <w:rsid w:val="005865E9"/>
    <w:rsid w:val="00587984"/>
    <w:rsid w:val="00592196"/>
    <w:rsid w:val="00596535"/>
    <w:rsid w:val="005A2A0A"/>
    <w:rsid w:val="005A3370"/>
    <w:rsid w:val="005A729B"/>
    <w:rsid w:val="005B4B06"/>
    <w:rsid w:val="005C1AEB"/>
    <w:rsid w:val="005C2E3B"/>
    <w:rsid w:val="005C3696"/>
    <w:rsid w:val="005C54EC"/>
    <w:rsid w:val="005C5B8A"/>
    <w:rsid w:val="005C6308"/>
    <w:rsid w:val="005E188A"/>
    <w:rsid w:val="005E21D5"/>
    <w:rsid w:val="005E3A2F"/>
    <w:rsid w:val="005E5EBB"/>
    <w:rsid w:val="005E5EEC"/>
    <w:rsid w:val="005E6BC2"/>
    <w:rsid w:val="005F0EF1"/>
    <w:rsid w:val="005F21CD"/>
    <w:rsid w:val="005F24AE"/>
    <w:rsid w:val="005F3A32"/>
    <w:rsid w:val="005F73FC"/>
    <w:rsid w:val="0060045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1B3F"/>
    <w:rsid w:val="00652D5B"/>
    <w:rsid w:val="006533DC"/>
    <w:rsid w:val="006678B1"/>
    <w:rsid w:val="0067018F"/>
    <w:rsid w:val="006703CF"/>
    <w:rsid w:val="006928B1"/>
    <w:rsid w:val="006A0779"/>
    <w:rsid w:val="006A09DB"/>
    <w:rsid w:val="006B216C"/>
    <w:rsid w:val="006B3744"/>
    <w:rsid w:val="006B6F61"/>
    <w:rsid w:val="006B7B16"/>
    <w:rsid w:val="006C0626"/>
    <w:rsid w:val="006C6A05"/>
    <w:rsid w:val="006C6A8D"/>
    <w:rsid w:val="006C74C0"/>
    <w:rsid w:val="006D0065"/>
    <w:rsid w:val="006D16BA"/>
    <w:rsid w:val="006D2709"/>
    <w:rsid w:val="006D4966"/>
    <w:rsid w:val="006D4E82"/>
    <w:rsid w:val="006E050A"/>
    <w:rsid w:val="006E0825"/>
    <w:rsid w:val="006E2EEF"/>
    <w:rsid w:val="006E7CA1"/>
    <w:rsid w:val="006F0027"/>
    <w:rsid w:val="006F1C2E"/>
    <w:rsid w:val="006F4AE4"/>
    <w:rsid w:val="006F7559"/>
    <w:rsid w:val="0070205C"/>
    <w:rsid w:val="00702A0B"/>
    <w:rsid w:val="00704F95"/>
    <w:rsid w:val="00705D42"/>
    <w:rsid w:val="0070655C"/>
    <w:rsid w:val="00706B6E"/>
    <w:rsid w:val="00714BE9"/>
    <w:rsid w:val="00721D2E"/>
    <w:rsid w:val="00724523"/>
    <w:rsid w:val="007259B1"/>
    <w:rsid w:val="00734107"/>
    <w:rsid w:val="00735AA6"/>
    <w:rsid w:val="00737C12"/>
    <w:rsid w:val="00747062"/>
    <w:rsid w:val="00747BBD"/>
    <w:rsid w:val="007525C4"/>
    <w:rsid w:val="00753935"/>
    <w:rsid w:val="00756154"/>
    <w:rsid w:val="00757F1F"/>
    <w:rsid w:val="00761C20"/>
    <w:rsid w:val="00762AF6"/>
    <w:rsid w:val="007651C5"/>
    <w:rsid w:val="0076743D"/>
    <w:rsid w:val="007728FB"/>
    <w:rsid w:val="00772CE4"/>
    <w:rsid w:val="0077326F"/>
    <w:rsid w:val="0077365D"/>
    <w:rsid w:val="00774D2A"/>
    <w:rsid w:val="0077577C"/>
    <w:rsid w:val="00776A23"/>
    <w:rsid w:val="0077756D"/>
    <w:rsid w:val="00781E5E"/>
    <w:rsid w:val="007852AD"/>
    <w:rsid w:val="00791499"/>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814AB4"/>
    <w:rsid w:val="0082206A"/>
    <w:rsid w:val="0082252E"/>
    <w:rsid w:val="00822996"/>
    <w:rsid w:val="00825B2A"/>
    <w:rsid w:val="00830EEC"/>
    <w:rsid w:val="008349F1"/>
    <w:rsid w:val="00834A7B"/>
    <w:rsid w:val="00834EBF"/>
    <w:rsid w:val="0084629E"/>
    <w:rsid w:val="008475D4"/>
    <w:rsid w:val="00851233"/>
    <w:rsid w:val="00852B22"/>
    <w:rsid w:val="00857B65"/>
    <w:rsid w:val="0086062C"/>
    <w:rsid w:val="008776EE"/>
    <w:rsid w:val="00885FC4"/>
    <w:rsid w:val="008861E2"/>
    <w:rsid w:val="0088693C"/>
    <w:rsid w:val="008879C2"/>
    <w:rsid w:val="00890593"/>
    <w:rsid w:val="008A2CFA"/>
    <w:rsid w:val="008A3BA3"/>
    <w:rsid w:val="008A6857"/>
    <w:rsid w:val="008A6F27"/>
    <w:rsid w:val="008B0427"/>
    <w:rsid w:val="008B089A"/>
    <w:rsid w:val="008B22D6"/>
    <w:rsid w:val="008B316B"/>
    <w:rsid w:val="008C6626"/>
    <w:rsid w:val="008D2468"/>
    <w:rsid w:val="008E5BF1"/>
    <w:rsid w:val="008F239F"/>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266C1"/>
    <w:rsid w:val="00932D49"/>
    <w:rsid w:val="00936FF2"/>
    <w:rsid w:val="00941939"/>
    <w:rsid w:val="00946B9D"/>
    <w:rsid w:val="0095224C"/>
    <w:rsid w:val="009538D6"/>
    <w:rsid w:val="00955B30"/>
    <w:rsid w:val="009561EB"/>
    <w:rsid w:val="009653BF"/>
    <w:rsid w:val="00976FB1"/>
    <w:rsid w:val="0098340D"/>
    <w:rsid w:val="00986864"/>
    <w:rsid w:val="00991F3D"/>
    <w:rsid w:val="0099414E"/>
    <w:rsid w:val="00994165"/>
    <w:rsid w:val="0099646F"/>
    <w:rsid w:val="009A1E4D"/>
    <w:rsid w:val="009B1316"/>
    <w:rsid w:val="009C2BF7"/>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16AA5"/>
    <w:rsid w:val="00A178AB"/>
    <w:rsid w:val="00A231A7"/>
    <w:rsid w:val="00A27214"/>
    <w:rsid w:val="00A358C9"/>
    <w:rsid w:val="00A439D1"/>
    <w:rsid w:val="00A44222"/>
    <w:rsid w:val="00A445BF"/>
    <w:rsid w:val="00A50741"/>
    <w:rsid w:val="00A50FDA"/>
    <w:rsid w:val="00A51C92"/>
    <w:rsid w:val="00A53B98"/>
    <w:rsid w:val="00A5727E"/>
    <w:rsid w:val="00A64EC5"/>
    <w:rsid w:val="00A72327"/>
    <w:rsid w:val="00A72EC9"/>
    <w:rsid w:val="00A75B5D"/>
    <w:rsid w:val="00A771F4"/>
    <w:rsid w:val="00A77E94"/>
    <w:rsid w:val="00A8251B"/>
    <w:rsid w:val="00A87C03"/>
    <w:rsid w:val="00A94969"/>
    <w:rsid w:val="00A96965"/>
    <w:rsid w:val="00AA1393"/>
    <w:rsid w:val="00AA1B64"/>
    <w:rsid w:val="00AB1F17"/>
    <w:rsid w:val="00AB4F1F"/>
    <w:rsid w:val="00AC3CD7"/>
    <w:rsid w:val="00AC55F2"/>
    <w:rsid w:val="00AC5D86"/>
    <w:rsid w:val="00AD2777"/>
    <w:rsid w:val="00AD484D"/>
    <w:rsid w:val="00AD59E5"/>
    <w:rsid w:val="00AD6A45"/>
    <w:rsid w:val="00AE29DE"/>
    <w:rsid w:val="00AE6FDF"/>
    <w:rsid w:val="00AF3B55"/>
    <w:rsid w:val="00AF79F8"/>
    <w:rsid w:val="00B01AE1"/>
    <w:rsid w:val="00B109D5"/>
    <w:rsid w:val="00B12C87"/>
    <w:rsid w:val="00B14244"/>
    <w:rsid w:val="00B14A10"/>
    <w:rsid w:val="00B20A4D"/>
    <w:rsid w:val="00B373E7"/>
    <w:rsid w:val="00B450A2"/>
    <w:rsid w:val="00B614A7"/>
    <w:rsid w:val="00B61806"/>
    <w:rsid w:val="00B630B4"/>
    <w:rsid w:val="00B706B5"/>
    <w:rsid w:val="00B71889"/>
    <w:rsid w:val="00B731F3"/>
    <w:rsid w:val="00B74CFF"/>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3299"/>
    <w:rsid w:val="00C03884"/>
    <w:rsid w:val="00C05049"/>
    <w:rsid w:val="00C07317"/>
    <w:rsid w:val="00C10D04"/>
    <w:rsid w:val="00C1174B"/>
    <w:rsid w:val="00C203E7"/>
    <w:rsid w:val="00C31D23"/>
    <w:rsid w:val="00C35102"/>
    <w:rsid w:val="00C35F21"/>
    <w:rsid w:val="00C47A9E"/>
    <w:rsid w:val="00C50FC7"/>
    <w:rsid w:val="00C51D5F"/>
    <w:rsid w:val="00C5392A"/>
    <w:rsid w:val="00C54624"/>
    <w:rsid w:val="00C549F9"/>
    <w:rsid w:val="00C61364"/>
    <w:rsid w:val="00C624CC"/>
    <w:rsid w:val="00C65006"/>
    <w:rsid w:val="00C7399F"/>
    <w:rsid w:val="00C846FF"/>
    <w:rsid w:val="00C85F6C"/>
    <w:rsid w:val="00C87206"/>
    <w:rsid w:val="00C90AA8"/>
    <w:rsid w:val="00C9217C"/>
    <w:rsid w:val="00C932D1"/>
    <w:rsid w:val="00C93E3F"/>
    <w:rsid w:val="00CA02FD"/>
    <w:rsid w:val="00CB32A8"/>
    <w:rsid w:val="00CB34B7"/>
    <w:rsid w:val="00CB6F3B"/>
    <w:rsid w:val="00CB77A5"/>
    <w:rsid w:val="00CC38FF"/>
    <w:rsid w:val="00CC3B70"/>
    <w:rsid w:val="00CC6E61"/>
    <w:rsid w:val="00CC7876"/>
    <w:rsid w:val="00CD343D"/>
    <w:rsid w:val="00CD444F"/>
    <w:rsid w:val="00CD4CD4"/>
    <w:rsid w:val="00CE2DBF"/>
    <w:rsid w:val="00CE5AB4"/>
    <w:rsid w:val="00CF0211"/>
    <w:rsid w:val="00CF377F"/>
    <w:rsid w:val="00CF5C5F"/>
    <w:rsid w:val="00D06425"/>
    <w:rsid w:val="00D10968"/>
    <w:rsid w:val="00D119A0"/>
    <w:rsid w:val="00D133E6"/>
    <w:rsid w:val="00D13FE1"/>
    <w:rsid w:val="00D15D6A"/>
    <w:rsid w:val="00D175FB"/>
    <w:rsid w:val="00D221D8"/>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3959"/>
    <w:rsid w:val="00D84E94"/>
    <w:rsid w:val="00D873F5"/>
    <w:rsid w:val="00D931FC"/>
    <w:rsid w:val="00D95C6E"/>
    <w:rsid w:val="00D95E3D"/>
    <w:rsid w:val="00D96B94"/>
    <w:rsid w:val="00D96E9C"/>
    <w:rsid w:val="00DA144A"/>
    <w:rsid w:val="00DA5843"/>
    <w:rsid w:val="00DA64A0"/>
    <w:rsid w:val="00DA6573"/>
    <w:rsid w:val="00DB0110"/>
    <w:rsid w:val="00DB08A9"/>
    <w:rsid w:val="00DC0E61"/>
    <w:rsid w:val="00DD7840"/>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28D"/>
    <w:rsid w:val="00E9435C"/>
    <w:rsid w:val="00E963DE"/>
    <w:rsid w:val="00E9799A"/>
    <w:rsid w:val="00EA2BAE"/>
    <w:rsid w:val="00EB0E9C"/>
    <w:rsid w:val="00EB19E1"/>
    <w:rsid w:val="00EC41AD"/>
    <w:rsid w:val="00ED35A8"/>
    <w:rsid w:val="00EE3D8B"/>
    <w:rsid w:val="00EE4781"/>
    <w:rsid w:val="00EE499C"/>
    <w:rsid w:val="00EF363F"/>
    <w:rsid w:val="00EF73AC"/>
    <w:rsid w:val="00F11D15"/>
    <w:rsid w:val="00F212DA"/>
    <w:rsid w:val="00F214EB"/>
    <w:rsid w:val="00F225D2"/>
    <w:rsid w:val="00F315CA"/>
    <w:rsid w:val="00F322D9"/>
    <w:rsid w:val="00F34503"/>
    <w:rsid w:val="00F379FD"/>
    <w:rsid w:val="00F37DFB"/>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C2142"/>
    <w:rsid w:val="00FC381C"/>
    <w:rsid w:val="00FC71FB"/>
    <w:rsid w:val="00FC785F"/>
    <w:rsid w:val="00FD3859"/>
    <w:rsid w:val="00FE5BF1"/>
    <w:rsid w:val="00FE797F"/>
    <w:rsid w:val="00FE7D6C"/>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riott.com/en-us/hotels/dpstp-sthala-a-tribute-portfolio-hotel-ubud-bali/overview/" TargetMode="External"/><Relationship Id="rId18" Type="http://schemas.openxmlformats.org/officeDocument/2006/relationships/hyperlink" Target="https://www.google.com/aclk?sa=L&amp;ai=DChsSEwjXnZ20oKiSAxU2JIMDHcw3F5UYACICCAEQABoCc2Y&amp;ae=2&amp;aspm=1&amp;co=1&amp;ase=2&amp;gclid=Cj0KCQiAm9fLBhCQARIsAJoNOcuaiivGvoQvJye1Boo01bJEr6OQ_G4AiD9ZqrLfS5Mibo3sv3GG8tAaAm1ZEALw_wcB&amp;cid=CAASWuRohlnKN53kBJrT5rxa737BNISrY_I1aQIg0UcKTtl1pLyUAQBC61dwllzenrJThwtDvEgck-VA8wuXhXdGgyP5G4b5898FZ17RLYxrV2nNG0j1GAHOon4YKQ&amp;cce=2&amp;category=acrcp_v1_35&amp;sig=AOD64_2_4P5Du5vi1kajouI4_gtkciautA&amp;q&amp;nis=4&amp;adurl&amp;ved=2ahUKEwje65W0oKiSAxWsTWwGHbWjKewQ0Qx6BAgmEA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kappasenses.com/" TargetMode="External"/><Relationship Id="rId7" Type="http://schemas.openxmlformats.org/officeDocument/2006/relationships/settings" Target="settings.xml"/><Relationship Id="rId12" Type="http://schemas.openxmlformats.org/officeDocument/2006/relationships/hyperlink" Target="https://www.thegrandbali.com/" TargetMode="External"/><Relationship Id="rId17" Type="http://schemas.openxmlformats.org/officeDocument/2006/relationships/hyperlink" Target="https://www.google.com/aclk?sa=L&amp;ai=DChsSEwjznduMoKiSAxVrq2YCHcErBiMYACICCAEQBBoCc20&amp;ae=2&amp;co=1&amp;ase=2&amp;gclid=Cj0KCQiAm9fLBhCQARIsAJoNOcs3SENdF_dFjsPbwoFpB2icVr7dfvg_s5QsE8yvaV-MAexEN6Sh_XsaAmVKEALw_wcB&amp;cid=CAASWuRoJbPk0iTCcfk3w9s5P1ONxD6VQ_qFqLOx2_F3irDVTZ-vqhVgHGX9prIs6RN3N9P_6DEBD1ZStMRf22pMuFCbt1yr5prHbOEx2cbaRF21AydQioH7b06yvw&amp;cce=2&amp;category=acrcp_v1_71&amp;sig=AOD64_2wwqUYkAcYWVTuL7n-4rypgt4-_w&amp;q&amp;nis=4&amp;adurl&amp;ved=2ahUKEwjDzc-MoKiSAxVKzzkIHZJEM2MQ0Qx6BAg1EAQ" TargetMode="External"/><Relationship Id="rId25"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hyperlink" Target="https://www.nusaduahotel.com/" TargetMode="External"/><Relationship Id="rId20" Type="http://schemas.openxmlformats.org/officeDocument/2006/relationships/hyperlink" Target="https://www.marriott.com/en-us/hotels/dpslc-the-laguna-a-luxury-collection-resort-and-spa-nusa-dua-bali/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wataraboutiqueresort.com/" TargetMode="External"/><Relationship Id="rId24" Type="http://schemas.openxmlformats.org/officeDocument/2006/relationships/hyperlink" Target="https://arrival.gov.kh/" TargetMode="External"/><Relationship Id="rId5" Type="http://schemas.openxmlformats.org/officeDocument/2006/relationships/numbering" Target="numbering.xml"/><Relationship Id="rId15" Type="http://schemas.openxmlformats.org/officeDocument/2006/relationships/hyperlink" Target="https://alayahotels.com/alaya-resort-ubud/" TargetMode="External"/><Relationship Id="rId23" Type="http://schemas.openxmlformats.org/officeDocument/2006/relationships/hyperlink" Target="https://www.ivisa.com/es/vietnam/apply-now/personal-details/0?utm_source=latam&amp;promotion=latam10&amp;nationality=P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com/aclk?sa=L&amp;pf=1&amp;ai=DChsSEwjQg828oKiSAxVso2YCHd3UAN4YACICCAEQBRoCc20&amp;co=1&amp;ase=2&amp;gclid=Cj0KCQiAm9fLBhCQARIsAJoNOcttAvOfse8adaMdD562_6P22qrKvCsWS1GqMOjZfS9XA3irlyVuJckaAgfhEALw_wcB&amp;ei=K952aYOQNuOZseMPytrriQk&amp;cid=CAASWuRoCS8fWUiUiTZhu5NM3LxaUrkG1TggNLpRUrXf87TDe6hlUoHTXAXlALT8mwHrvhEfvaT_w2Tmq_LpEn8dkTkrVvuelrtnpFBFq4KrDtont53FGYPK3NW90A&amp;cce=2&amp;category=acrcp_v1_32&amp;sig=AOD64_1ZIfayZEC0amf8eM655kIbPK8JuA&amp;q&amp;sqi=2&amp;nis=4&amp;adurl=https://www.comohotels.com/bali/como-uma-ubud?utm_source%3Dgoogle%26utm_medium%3Dcpc%26utm_campaign%3Drsa_umaubud%26gad_source%3D1%26gad_campaignid%3D16517455386%26gbraid%3D0AAAAAocYKs1xdsV9DG4-HbOx6JpEvG6qc%26gclid%3DCj0KCQiAm9fLBhCQARIsAJoNOcttAvOfse8adaMdD562_6P22qrKvCsWS1GqMOjZfS9XA3irlyVuJckaAgfhEALw_wcB&amp;ved=2ahUKEwjD0cS8oKiSAxXjTGwGHUrtOpEQ0Qx6BAhJE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acevillasbali.com/" TargetMode="External"/><Relationship Id="rId22" Type="http://schemas.openxmlformats.org/officeDocument/2006/relationships/hyperlink" Target="https://www.google.com/aclk?sa=L&amp;ai=DChsSEwiapNTfoKiSAxXfEoMDHVAFMb8YACICCAEQABoCc2Y&amp;ae=2&amp;aspm=1&amp;co=1&amp;ase=2&amp;gclid=Cj0KCQiAm9fLBhCQARIsAJoNOcuC6pXKkq9UaYsqpGL0HmMSjoa_c_zDqXVrFMbLM7q59u16oUTbCLUaAiYtEALw_wcB&amp;cid=CAASWuRo28x5nsDn9jo1vNhLwdxn-zNHdwFkgzidNpXel877_7_xL4QUe1lPDQA0fCNoVyoJixpNHeO7IYxRHG9LLGV485vkvNjSSqxc1Ljj4S9fb9KNuhErs0BLyw&amp;cce=2&amp;category=acrcp_v1_35&amp;sig=AOD64_3TJe7LDs82tMpZ6HXEO_6UVPejNg&amp;q&amp;nis=4&amp;adurl&amp;ved=2ahUKEwjwgsvfoKiSAxXlWHADHcx-HI0Q0Qx6BAhIEA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2310</Words>
  <Characters>12705</Characters>
  <Application>Microsoft Office Word</Application>
  <DocSecurity>0</DocSecurity>
  <Lines>105</Lines>
  <Paragraphs>29</Paragraphs>
  <ScaleCrop>false</ScaleCrop>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106</cp:revision>
  <dcterms:created xsi:type="dcterms:W3CDTF">2026-03-18T01:45:00Z</dcterms:created>
  <dcterms:modified xsi:type="dcterms:W3CDTF">2026-04-14T20:51:00Z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