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A6631" w14:textId="77777777" w:rsidR="004C7205" w:rsidRPr="00BA320F" w:rsidRDefault="004C7205" w:rsidP="004C7205">
      <w:pPr>
        <w:pStyle w:val="Sinespaciado"/>
        <w:jc w:val="center"/>
        <w:rPr>
          <w:b/>
          <w:color w:val="002060"/>
          <w:sz w:val="52"/>
        </w:rPr>
      </w:pPr>
      <w:r w:rsidRPr="00BA320F">
        <w:rPr>
          <w:b/>
          <w:color w:val="002060"/>
          <w:sz w:val="52"/>
        </w:rPr>
        <w:t>APOLLO 2026</w:t>
      </w:r>
    </w:p>
    <w:p w14:paraId="3D2F37EC" w14:textId="77777777" w:rsidR="004C7205" w:rsidRPr="00BA320F" w:rsidRDefault="004C7205" w:rsidP="004C7205">
      <w:pPr>
        <w:pStyle w:val="Sinespaciado"/>
        <w:rPr>
          <w:b/>
          <w:color w:val="002060"/>
          <w:sz w:val="28"/>
        </w:rPr>
      </w:pPr>
    </w:p>
    <w:p w14:paraId="57813592" w14:textId="77777777" w:rsidR="004C7205" w:rsidRPr="00BA320F" w:rsidRDefault="004C7205" w:rsidP="004C7205">
      <w:pPr>
        <w:pStyle w:val="Sinespaciado"/>
        <w:rPr>
          <w:b/>
          <w:color w:val="002060"/>
          <w:sz w:val="28"/>
          <w:szCs w:val="28"/>
        </w:rPr>
      </w:pPr>
      <w:r w:rsidRPr="00BA320F">
        <w:rPr>
          <w:b/>
          <w:color w:val="002060"/>
          <w:sz w:val="28"/>
          <w:szCs w:val="28"/>
        </w:rPr>
        <w:t>08 DÍAS/07 NOCHES</w:t>
      </w:r>
    </w:p>
    <w:p w14:paraId="12F0FDE7" w14:textId="77777777" w:rsidR="004C7205" w:rsidRPr="00BA320F" w:rsidRDefault="004C7205" w:rsidP="004C7205">
      <w:pPr>
        <w:pStyle w:val="Sinespaciado"/>
        <w:rPr>
          <w:b/>
          <w:caps/>
          <w:color w:val="002060"/>
          <w:lang w:val="es-ES"/>
        </w:rPr>
      </w:pPr>
      <w:r w:rsidRPr="00BA320F">
        <w:rPr>
          <w:b/>
          <w:caps/>
          <w:color w:val="002060"/>
          <w:lang w:val="es-ES"/>
        </w:rPr>
        <w:t>Salidas todos los días.</w:t>
      </w:r>
    </w:p>
    <w:p w14:paraId="424954EB" w14:textId="77777777" w:rsidR="004C7205" w:rsidRPr="00BA320F" w:rsidRDefault="004C7205" w:rsidP="004C7205">
      <w:pPr>
        <w:pStyle w:val="Sinespaciado"/>
        <w:rPr>
          <w:b/>
          <w:color w:val="002060"/>
          <w:sz w:val="20"/>
          <w:szCs w:val="20"/>
          <w:u w:val="single"/>
        </w:rPr>
      </w:pPr>
    </w:p>
    <w:p w14:paraId="124B9896" w14:textId="77777777" w:rsidR="004C7205" w:rsidRPr="00BA320F" w:rsidRDefault="004C7205" w:rsidP="004C7205">
      <w:pPr>
        <w:pStyle w:val="Sinespaciado"/>
        <w:rPr>
          <w:b/>
          <w:color w:val="002060"/>
          <w:szCs w:val="20"/>
          <w:u w:val="single"/>
        </w:rPr>
      </w:pPr>
      <w:r w:rsidRPr="00BA320F">
        <w:rPr>
          <w:b/>
          <w:color w:val="002060"/>
          <w:szCs w:val="20"/>
          <w:u w:val="single"/>
        </w:rPr>
        <w:t>ITINERARIO:</w:t>
      </w:r>
    </w:p>
    <w:p w14:paraId="79296477" w14:textId="77777777" w:rsidR="004C7205" w:rsidRPr="00BA320F" w:rsidRDefault="004C7205" w:rsidP="004C7205">
      <w:pPr>
        <w:pStyle w:val="Sinespaciado"/>
        <w:jc w:val="both"/>
        <w:rPr>
          <w:b/>
          <w:color w:val="002060"/>
          <w:lang w:val="es-ES"/>
        </w:rPr>
      </w:pPr>
    </w:p>
    <w:p w14:paraId="44002F5A" w14:textId="77777777" w:rsidR="004C7205" w:rsidRPr="00BA320F" w:rsidRDefault="004C7205" w:rsidP="004C7205">
      <w:pPr>
        <w:pStyle w:val="Sinespaciado"/>
        <w:jc w:val="both"/>
        <w:rPr>
          <w:b/>
          <w:color w:val="002060"/>
          <w:sz w:val="20"/>
          <w:szCs w:val="20"/>
          <w:lang w:val="es-ES"/>
        </w:rPr>
      </w:pPr>
      <w:r w:rsidRPr="00BA320F">
        <w:rPr>
          <w:b/>
          <w:color w:val="002060"/>
          <w:sz w:val="20"/>
          <w:szCs w:val="20"/>
          <w:lang w:val="es-ES"/>
        </w:rPr>
        <w:t>DÍA 01: ATENAS</w:t>
      </w:r>
    </w:p>
    <w:p w14:paraId="56256EEE" w14:textId="77777777" w:rsidR="004C7205" w:rsidRPr="00BA320F" w:rsidRDefault="004C7205" w:rsidP="004C7205">
      <w:pPr>
        <w:pStyle w:val="Sinespaciado"/>
        <w:jc w:val="both"/>
        <w:rPr>
          <w:bCs/>
          <w:color w:val="002060"/>
          <w:sz w:val="20"/>
          <w:szCs w:val="20"/>
          <w:lang w:val="es-ES"/>
        </w:rPr>
      </w:pPr>
      <w:r w:rsidRPr="00BA320F">
        <w:rPr>
          <w:bCs/>
          <w:color w:val="002060"/>
          <w:sz w:val="20"/>
          <w:szCs w:val="20"/>
          <w:lang w:val="es-ES"/>
        </w:rPr>
        <w:t>Llegada, encuentro con nuestro representante y traslado al hotel.</w:t>
      </w:r>
    </w:p>
    <w:p w14:paraId="751D7521" w14:textId="77777777" w:rsidR="004C7205" w:rsidRPr="00BA320F" w:rsidRDefault="004C7205" w:rsidP="004C7205">
      <w:pPr>
        <w:pStyle w:val="Sinespaciado"/>
        <w:jc w:val="both"/>
        <w:rPr>
          <w:bCs/>
          <w:color w:val="002060"/>
          <w:sz w:val="20"/>
          <w:szCs w:val="20"/>
          <w:lang w:val="es-ES"/>
        </w:rPr>
      </w:pPr>
    </w:p>
    <w:p w14:paraId="06235692" w14:textId="77777777" w:rsidR="004C7205" w:rsidRPr="00BA320F" w:rsidRDefault="004C7205" w:rsidP="004C7205">
      <w:pPr>
        <w:pStyle w:val="Sinespaciado"/>
        <w:jc w:val="both"/>
        <w:rPr>
          <w:b/>
          <w:color w:val="002060"/>
          <w:lang w:val="es-ES"/>
        </w:rPr>
      </w:pPr>
      <w:r w:rsidRPr="00BA320F">
        <w:rPr>
          <w:b/>
          <w:color w:val="002060"/>
          <w:lang w:val="es-ES"/>
        </w:rPr>
        <w:t>DÍA 02: ATENAS</w:t>
      </w:r>
    </w:p>
    <w:p w14:paraId="14BCE1F4" w14:textId="77777777" w:rsidR="004C7205" w:rsidRPr="00BA320F" w:rsidRDefault="004C7205" w:rsidP="004C7205">
      <w:pPr>
        <w:pStyle w:val="Sinespaciado"/>
        <w:jc w:val="both"/>
        <w:rPr>
          <w:bCs/>
          <w:color w:val="002060"/>
          <w:sz w:val="20"/>
          <w:szCs w:val="20"/>
          <w:lang w:val="es-ES"/>
        </w:rPr>
      </w:pPr>
      <w:r w:rsidRPr="00BA320F">
        <w:rPr>
          <w:bCs/>
          <w:color w:val="002060"/>
          <w:sz w:val="20"/>
          <w:szCs w:val="20"/>
          <w:lang w:val="es-ES"/>
        </w:rPr>
        <w:t xml:space="preserve">Salida por la mañana para una visita panorámica del centro de la capital griega y los puntos de interés más importantes de la ciudad: el Parlamento, la Universidad, la Biblioteca y la Academia Nacional, el Palacio de Ilion, el Templo de Zeus, la Puerta de Adriano, el Estadio </w:t>
      </w:r>
      <w:proofErr w:type="spellStart"/>
      <w:r w:rsidRPr="00BA320F">
        <w:rPr>
          <w:bCs/>
          <w:color w:val="002060"/>
          <w:sz w:val="20"/>
          <w:szCs w:val="20"/>
          <w:lang w:val="es-ES"/>
        </w:rPr>
        <w:t>Panatenáico</w:t>
      </w:r>
      <w:proofErr w:type="spellEnd"/>
      <w:r w:rsidRPr="00BA320F">
        <w:rPr>
          <w:bCs/>
          <w:color w:val="002060"/>
          <w:sz w:val="20"/>
          <w:szCs w:val="20"/>
          <w:lang w:val="es-ES"/>
        </w:rPr>
        <w:t xml:space="preserve"> y otros monumentos. El tour termina en la majestuosa Acrópolis. Regreso al hotel.</w:t>
      </w:r>
    </w:p>
    <w:p w14:paraId="2D3508FC" w14:textId="77777777" w:rsidR="004C7205" w:rsidRPr="00BA320F" w:rsidRDefault="004C7205" w:rsidP="004C7205">
      <w:pPr>
        <w:pStyle w:val="Sinespaciado"/>
        <w:jc w:val="both"/>
        <w:rPr>
          <w:bCs/>
          <w:color w:val="002060"/>
          <w:sz w:val="20"/>
          <w:szCs w:val="20"/>
          <w:lang w:val="es-ES"/>
        </w:rPr>
      </w:pPr>
    </w:p>
    <w:p w14:paraId="66A67FFD" w14:textId="77777777" w:rsidR="004C7205" w:rsidRPr="00BA320F" w:rsidRDefault="004C7205" w:rsidP="004C7205">
      <w:pPr>
        <w:pStyle w:val="Sinespaciado"/>
        <w:jc w:val="both"/>
        <w:rPr>
          <w:b/>
          <w:color w:val="002060"/>
          <w:lang w:val="es-ES"/>
        </w:rPr>
      </w:pPr>
      <w:r w:rsidRPr="00BA320F">
        <w:rPr>
          <w:b/>
          <w:color w:val="002060"/>
          <w:lang w:val="es-ES"/>
        </w:rPr>
        <w:t>DÍA 03: ATENAS I SANTORINI</w:t>
      </w:r>
    </w:p>
    <w:p w14:paraId="1C8901F3" w14:textId="16755BAF" w:rsidR="004C7205" w:rsidRPr="00BA320F" w:rsidRDefault="004C7205" w:rsidP="004C7205">
      <w:pPr>
        <w:pStyle w:val="Sinespaciado"/>
        <w:jc w:val="both"/>
        <w:rPr>
          <w:bCs/>
          <w:color w:val="002060"/>
          <w:sz w:val="20"/>
          <w:szCs w:val="20"/>
          <w:lang w:val="es-ES"/>
        </w:rPr>
      </w:pPr>
      <w:r w:rsidRPr="00BA320F">
        <w:rPr>
          <w:bCs/>
          <w:color w:val="002060"/>
          <w:sz w:val="20"/>
          <w:szCs w:val="20"/>
          <w:lang w:val="es-ES"/>
        </w:rPr>
        <w:t xml:space="preserve">En el horario indicado, traslado al puerto de Pireo y embarque en el barco convencional con destino a la mágica isla </w:t>
      </w:r>
      <w:r w:rsidR="000A6836" w:rsidRPr="00BA320F">
        <w:rPr>
          <w:bCs/>
          <w:color w:val="002060"/>
          <w:sz w:val="20"/>
          <w:szCs w:val="20"/>
          <w:lang w:val="es-ES"/>
        </w:rPr>
        <w:t>de Santorini</w:t>
      </w:r>
      <w:r w:rsidRPr="00BA320F">
        <w:rPr>
          <w:bCs/>
          <w:color w:val="002060"/>
          <w:sz w:val="20"/>
          <w:szCs w:val="20"/>
          <w:lang w:val="es-ES"/>
        </w:rPr>
        <w:t xml:space="preserve"> (viaje de aproximadamente 8 horas). Recepción y traslado al hotel.</w:t>
      </w:r>
    </w:p>
    <w:p w14:paraId="4F1C967A" w14:textId="77777777" w:rsidR="004C7205" w:rsidRPr="00BA320F" w:rsidRDefault="004C7205" w:rsidP="004C7205">
      <w:pPr>
        <w:pStyle w:val="Sinespaciado"/>
        <w:jc w:val="both"/>
        <w:rPr>
          <w:bCs/>
          <w:color w:val="002060"/>
          <w:sz w:val="20"/>
          <w:szCs w:val="20"/>
          <w:lang w:val="es-ES"/>
        </w:rPr>
      </w:pPr>
    </w:p>
    <w:p w14:paraId="16C59FF0" w14:textId="77777777" w:rsidR="004C7205" w:rsidRPr="00BA320F" w:rsidRDefault="004C7205" w:rsidP="004C7205">
      <w:pPr>
        <w:pStyle w:val="Sinespaciado"/>
        <w:jc w:val="both"/>
        <w:rPr>
          <w:b/>
          <w:color w:val="002060"/>
          <w:lang w:val="es-ES"/>
        </w:rPr>
      </w:pPr>
      <w:r w:rsidRPr="00BA320F">
        <w:rPr>
          <w:b/>
          <w:color w:val="002060"/>
          <w:lang w:val="es-ES"/>
        </w:rPr>
        <w:t>DÍA 04: SANTORINI</w:t>
      </w:r>
    </w:p>
    <w:p w14:paraId="369576F5" w14:textId="77777777" w:rsidR="004C7205" w:rsidRPr="00BA320F" w:rsidRDefault="004C7205" w:rsidP="004C7205">
      <w:pPr>
        <w:pStyle w:val="Sinespaciado"/>
        <w:jc w:val="both"/>
        <w:rPr>
          <w:bCs/>
          <w:color w:val="002060"/>
          <w:sz w:val="20"/>
          <w:szCs w:val="20"/>
          <w:lang w:val="es-ES"/>
        </w:rPr>
      </w:pPr>
      <w:r w:rsidRPr="00BA320F">
        <w:rPr>
          <w:bCs/>
          <w:color w:val="002060"/>
          <w:sz w:val="20"/>
          <w:szCs w:val="20"/>
          <w:lang w:val="es-ES"/>
        </w:rPr>
        <w:t>Día libre en esta fascinante isla, considerada por muchos como el continente de la Atlántida perdida. Existe la posibilidad de realizar un paseo opcional en velero para nadar y bucear en las aguas termales, en la Playa Roja o en la Playa Blanca. Este paseo incluye cena y bebidas seleccionadas.</w:t>
      </w:r>
    </w:p>
    <w:p w14:paraId="1F015465" w14:textId="77777777" w:rsidR="004C7205" w:rsidRPr="00BA320F" w:rsidRDefault="004C7205" w:rsidP="004C7205">
      <w:pPr>
        <w:pStyle w:val="Sinespaciado"/>
        <w:jc w:val="both"/>
        <w:rPr>
          <w:bCs/>
          <w:color w:val="002060"/>
          <w:sz w:val="20"/>
          <w:szCs w:val="20"/>
          <w:lang w:val="es-ES"/>
        </w:rPr>
      </w:pPr>
    </w:p>
    <w:p w14:paraId="110F73CC" w14:textId="77777777" w:rsidR="004C7205" w:rsidRPr="00BA320F" w:rsidRDefault="004C7205" w:rsidP="004C7205">
      <w:pPr>
        <w:pStyle w:val="Sinespaciado"/>
        <w:jc w:val="both"/>
        <w:rPr>
          <w:b/>
          <w:color w:val="002060"/>
          <w:lang w:val="es-ES"/>
        </w:rPr>
      </w:pPr>
      <w:r w:rsidRPr="00BA320F">
        <w:rPr>
          <w:b/>
          <w:color w:val="002060"/>
          <w:lang w:val="es-ES"/>
        </w:rPr>
        <w:t>DÍA 05: SANTORINI I MYKONOS</w:t>
      </w:r>
    </w:p>
    <w:p w14:paraId="18DA0911" w14:textId="77777777" w:rsidR="004C7205" w:rsidRPr="00BA320F" w:rsidRDefault="004C7205" w:rsidP="004C7205">
      <w:pPr>
        <w:pStyle w:val="Sinespaciado"/>
        <w:jc w:val="both"/>
        <w:rPr>
          <w:bCs/>
          <w:color w:val="002060"/>
          <w:sz w:val="20"/>
          <w:szCs w:val="20"/>
          <w:lang w:val="es-ES"/>
        </w:rPr>
      </w:pPr>
      <w:r w:rsidRPr="00BA320F">
        <w:rPr>
          <w:bCs/>
          <w:color w:val="002060"/>
          <w:sz w:val="20"/>
          <w:szCs w:val="20"/>
          <w:lang w:val="es-ES"/>
        </w:rPr>
        <w:t xml:space="preserve">A la hora indicada, traslado al puerto y embarque en el ferry rápido con destino a la isla de </w:t>
      </w:r>
      <w:proofErr w:type="spellStart"/>
      <w:r w:rsidRPr="00BA320F">
        <w:rPr>
          <w:bCs/>
          <w:color w:val="002060"/>
          <w:sz w:val="20"/>
          <w:szCs w:val="20"/>
          <w:lang w:val="es-ES"/>
        </w:rPr>
        <w:t>Mykonos</w:t>
      </w:r>
      <w:proofErr w:type="spellEnd"/>
      <w:r w:rsidRPr="00BA320F">
        <w:rPr>
          <w:bCs/>
          <w:color w:val="002060"/>
          <w:sz w:val="20"/>
          <w:szCs w:val="20"/>
          <w:lang w:val="es-ES"/>
        </w:rPr>
        <w:t xml:space="preserve">. Recepción y traslado al hotel. </w:t>
      </w:r>
    </w:p>
    <w:p w14:paraId="7F9A8E3D" w14:textId="77777777" w:rsidR="004C7205" w:rsidRPr="00BA320F" w:rsidRDefault="004C7205" w:rsidP="004C7205">
      <w:pPr>
        <w:pStyle w:val="Sinespaciado"/>
        <w:jc w:val="both"/>
        <w:rPr>
          <w:bCs/>
          <w:color w:val="002060"/>
          <w:sz w:val="20"/>
          <w:szCs w:val="20"/>
          <w:lang w:val="es-ES"/>
        </w:rPr>
      </w:pPr>
    </w:p>
    <w:p w14:paraId="674FBBC9" w14:textId="77777777" w:rsidR="004C7205" w:rsidRPr="00BA320F" w:rsidRDefault="004C7205" w:rsidP="004C7205">
      <w:pPr>
        <w:pStyle w:val="Sinespaciado"/>
        <w:jc w:val="both"/>
        <w:rPr>
          <w:b/>
          <w:color w:val="002060"/>
          <w:lang w:val="es-ES"/>
        </w:rPr>
      </w:pPr>
      <w:r w:rsidRPr="00BA320F">
        <w:rPr>
          <w:b/>
          <w:color w:val="002060"/>
          <w:lang w:val="es-ES"/>
        </w:rPr>
        <w:t>DÍA 06: MYKONOS</w:t>
      </w:r>
    </w:p>
    <w:p w14:paraId="78E3F126" w14:textId="77777777" w:rsidR="004C7205" w:rsidRPr="00BA320F" w:rsidRDefault="004C7205" w:rsidP="004C7205">
      <w:pPr>
        <w:pStyle w:val="Sinespaciado"/>
        <w:jc w:val="both"/>
        <w:rPr>
          <w:bCs/>
          <w:color w:val="002060"/>
          <w:sz w:val="20"/>
          <w:szCs w:val="20"/>
          <w:lang w:val="es-ES"/>
        </w:rPr>
      </w:pPr>
      <w:r w:rsidRPr="00BA320F">
        <w:rPr>
          <w:bCs/>
          <w:color w:val="002060"/>
          <w:sz w:val="20"/>
          <w:szCs w:val="20"/>
          <w:lang w:val="es-ES"/>
        </w:rPr>
        <w:t xml:space="preserve">Día libre en esta fabulosa isla. Un lugar de contrastes, </w:t>
      </w:r>
      <w:proofErr w:type="spellStart"/>
      <w:r w:rsidRPr="00BA320F">
        <w:rPr>
          <w:bCs/>
          <w:color w:val="002060"/>
          <w:sz w:val="20"/>
          <w:szCs w:val="20"/>
          <w:lang w:val="es-ES"/>
        </w:rPr>
        <w:t>Mykonos</w:t>
      </w:r>
      <w:proofErr w:type="spellEnd"/>
      <w:r w:rsidRPr="00BA320F">
        <w:rPr>
          <w:bCs/>
          <w:color w:val="002060"/>
          <w:sz w:val="20"/>
          <w:szCs w:val="20"/>
          <w:lang w:val="es-ES"/>
        </w:rPr>
        <w:t xml:space="preserve"> es un destino internacional de famosos. Sus playas maravillosas, tiendas deslumbrantes y una vida nocturna incomparable contribuyen a su fama.</w:t>
      </w:r>
    </w:p>
    <w:p w14:paraId="5BA7248E" w14:textId="77777777" w:rsidR="004C7205" w:rsidRPr="00BA320F" w:rsidRDefault="004C7205" w:rsidP="004C7205">
      <w:pPr>
        <w:pStyle w:val="Sinespaciado"/>
        <w:jc w:val="both"/>
        <w:rPr>
          <w:bCs/>
          <w:color w:val="002060"/>
          <w:sz w:val="20"/>
          <w:szCs w:val="20"/>
          <w:lang w:val="es-ES"/>
        </w:rPr>
      </w:pPr>
    </w:p>
    <w:p w14:paraId="36324F34" w14:textId="77777777" w:rsidR="004C7205" w:rsidRPr="00BA320F" w:rsidRDefault="004C7205" w:rsidP="004C7205">
      <w:pPr>
        <w:pStyle w:val="Sinespaciado"/>
        <w:jc w:val="both"/>
        <w:rPr>
          <w:b/>
          <w:color w:val="002060"/>
          <w:lang w:val="es-ES"/>
        </w:rPr>
      </w:pPr>
      <w:r w:rsidRPr="00BA320F">
        <w:rPr>
          <w:b/>
          <w:color w:val="002060"/>
          <w:lang w:val="es-ES"/>
        </w:rPr>
        <w:t>DÍA 07: MYKONOS I ATENAS</w:t>
      </w:r>
    </w:p>
    <w:p w14:paraId="43153BC8" w14:textId="77777777" w:rsidR="004C7205" w:rsidRPr="00BA320F" w:rsidRDefault="004C7205" w:rsidP="004C7205">
      <w:pPr>
        <w:pStyle w:val="Sinespaciado"/>
        <w:jc w:val="both"/>
        <w:rPr>
          <w:bCs/>
          <w:color w:val="002060"/>
          <w:sz w:val="20"/>
          <w:szCs w:val="20"/>
          <w:lang w:val="es-ES"/>
        </w:rPr>
      </w:pPr>
      <w:r w:rsidRPr="00BA320F">
        <w:rPr>
          <w:bCs/>
          <w:color w:val="002060"/>
          <w:sz w:val="20"/>
          <w:szCs w:val="20"/>
          <w:lang w:val="es-ES"/>
        </w:rPr>
        <w:t xml:space="preserve">A la hora indicada, traslado al puerto y embarque en el barco convencional para su regreso a Atenas. Recepción y traslado al hotel. </w:t>
      </w:r>
    </w:p>
    <w:p w14:paraId="20A342D9" w14:textId="77777777" w:rsidR="004C7205" w:rsidRPr="00BA320F" w:rsidRDefault="004C7205" w:rsidP="004C7205">
      <w:pPr>
        <w:pStyle w:val="Sinespaciado"/>
        <w:jc w:val="both"/>
        <w:rPr>
          <w:bCs/>
          <w:color w:val="002060"/>
          <w:sz w:val="20"/>
          <w:szCs w:val="20"/>
          <w:lang w:val="es-ES"/>
        </w:rPr>
      </w:pPr>
    </w:p>
    <w:p w14:paraId="3248347B" w14:textId="77777777" w:rsidR="004C7205" w:rsidRPr="00BA320F" w:rsidRDefault="004C7205" w:rsidP="004C7205">
      <w:pPr>
        <w:pStyle w:val="Sinespaciado"/>
        <w:jc w:val="both"/>
        <w:rPr>
          <w:b/>
          <w:color w:val="002060"/>
          <w:lang w:val="es-ES"/>
        </w:rPr>
      </w:pPr>
      <w:r w:rsidRPr="00BA320F">
        <w:rPr>
          <w:b/>
          <w:color w:val="002060"/>
          <w:lang w:val="es-ES"/>
        </w:rPr>
        <w:t>DÍA 08: ATENAS I AEROPUERTO</w:t>
      </w:r>
    </w:p>
    <w:p w14:paraId="17122EA0" w14:textId="77777777" w:rsidR="004C7205" w:rsidRPr="00BA320F" w:rsidRDefault="004C7205" w:rsidP="004C7205">
      <w:pPr>
        <w:pStyle w:val="Sinespaciado"/>
        <w:jc w:val="both"/>
        <w:rPr>
          <w:bCs/>
          <w:color w:val="002060"/>
          <w:sz w:val="20"/>
          <w:szCs w:val="20"/>
          <w:lang w:val="es-ES"/>
        </w:rPr>
      </w:pPr>
      <w:r w:rsidRPr="00BA320F">
        <w:rPr>
          <w:bCs/>
          <w:color w:val="002060"/>
          <w:sz w:val="20"/>
          <w:szCs w:val="20"/>
          <w:lang w:val="es-ES"/>
        </w:rPr>
        <w:t>De acuerdo con el horario de su vuelo de salida, encuentro en la recepción de su hotel con nuestro representante y traslado</w:t>
      </w:r>
    </w:p>
    <w:p w14:paraId="2F935EBB" w14:textId="77777777" w:rsidR="004C7205" w:rsidRPr="00BA320F" w:rsidRDefault="004C7205" w:rsidP="004C7205">
      <w:pPr>
        <w:pStyle w:val="Sinespaciado"/>
        <w:jc w:val="both"/>
        <w:rPr>
          <w:bCs/>
          <w:color w:val="002060"/>
          <w:sz w:val="20"/>
          <w:szCs w:val="20"/>
          <w:lang w:val="es-ES"/>
        </w:rPr>
      </w:pPr>
      <w:r w:rsidRPr="00BA320F">
        <w:rPr>
          <w:bCs/>
          <w:color w:val="002060"/>
          <w:sz w:val="20"/>
          <w:szCs w:val="20"/>
          <w:lang w:val="es-ES"/>
        </w:rPr>
        <w:t>al Aeropuerto Internacional de Atenas.</w:t>
      </w:r>
    </w:p>
    <w:p w14:paraId="43A60506" w14:textId="77777777" w:rsidR="004C7205" w:rsidRPr="00BA320F" w:rsidRDefault="004C7205" w:rsidP="004C7205">
      <w:pPr>
        <w:pStyle w:val="Sinespaciado"/>
        <w:jc w:val="both"/>
        <w:rPr>
          <w:b/>
          <w:color w:val="002060"/>
          <w:lang w:val="es-ES"/>
        </w:rPr>
      </w:pPr>
    </w:p>
    <w:p w14:paraId="531B8FE5" w14:textId="77777777" w:rsidR="004C7205" w:rsidRPr="00BA320F" w:rsidRDefault="004C7205" w:rsidP="004C7205">
      <w:pPr>
        <w:pStyle w:val="Sinespaciado"/>
        <w:rPr>
          <w:b/>
          <w:color w:val="002060"/>
          <w:u w:val="single"/>
        </w:rPr>
      </w:pPr>
      <w:r w:rsidRPr="00BA320F">
        <w:rPr>
          <w:rFonts w:eastAsia="MS PGothic"/>
          <w:b/>
          <w:color w:val="002060"/>
          <w:u w:val="single"/>
        </w:rPr>
        <w:t>PRECIOS POR PERSONA EN US DÓLARES:</w:t>
      </w:r>
      <w:r w:rsidRPr="00BA320F">
        <w:rPr>
          <w:b/>
          <w:color w:val="002060"/>
          <w:u w:val="single"/>
        </w:rPr>
        <w:t xml:space="preserve"> </w:t>
      </w:r>
    </w:p>
    <w:p w14:paraId="636C206D" w14:textId="77777777" w:rsidR="004C7205" w:rsidRPr="00BA320F" w:rsidRDefault="004C7205" w:rsidP="004C7205">
      <w:pPr>
        <w:pStyle w:val="Sinespaciado"/>
        <w:ind w:left="1416"/>
        <w:rPr>
          <w:bCs/>
          <w:color w:val="002060"/>
          <w:u w:val="single"/>
        </w:rPr>
      </w:pPr>
    </w:p>
    <w:tbl>
      <w:tblPr>
        <w:tblW w:w="8728" w:type="dxa"/>
        <w:tblInd w:w="1416" w:type="dxa"/>
        <w:tblCellMar>
          <w:left w:w="70" w:type="dxa"/>
          <w:right w:w="70" w:type="dxa"/>
        </w:tblCellMar>
        <w:tblLook w:val="04A0" w:firstRow="1" w:lastRow="0" w:firstColumn="1" w:lastColumn="0" w:noHBand="0" w:noVBand="1"/>
      </w:tblPr>
      <w:tblGrid>
        <w:gridCol w:w="4555"/>
        <w:gridCol w:w="703"/>
        <w:gridCol w:w="746"/>
        <w:gridCol w:w="703"/>
        <w:gridCol w:w="659"/>
        <w:gridCol w:w="703"/>
        <w:gridCol w:w="659"/>
      </w:tblGrid>
      <w:tr w:rsidR="004C7205" w:rsidRPr="00BA320F" w14:paraId="10A945A9" w14:textId="77777777" w:rsidTr="00436D3E">
        <w:trPr>
          <w:trHeight w:val="255"/>
        </w:trPr>
        <w:tc>
          <w:tcPr>
            <w:tcW w:w="8728" w:type="dxa"/>
            <w:gridSpan w:val="7"/>
            <w:tcBorders>
              <w:top w:val="nil"/>
              <w:left w:val="nil"/>
              <w:bottom w:val="nil"/>
              <w:right w:val="nil"/>
            </w:tcBorders>
            <w:shd w:val="clear" w:color="000000" w:fill="375623"/>
            <w:noWrap/>
            <w:vAlign w:val="center"/>
            <w:hideMark/>
          </w:tcPr>
          <w:p w14:paraId="4624E671" w14:textId="77777777" w:rsidR="004C7205" w:rsidRPr="00BA320F" w:rsidRDefault="004C7205" w:rsidP="00436D3E">
            <w:pPr>
              <w:spacing w:after="0" w:line="240" w:lineRule="auto"/>
              <w:jc w:val="center"/>
              <w:rPr>
                <w:rFonts w:ascii="Calibri" w:eastAsia="Times New Roman" w:hAnsi="Calibri" w:cs="Calibri"/>
                <w:bCs/>
                <w:color w:val="FFFFFF"/>
                <w:sz w:val="23"/>
                <w:szCs w:val="23"/>
                <w:lang w:val="es-ES" w:eastAsia="es-ES"/>
              </w:rPr>
            </w:pPr>
            <w:r w:rsidRPr="00BA320F">
              <w:rPr>
                <w:rFonts w:ascii="Calibri" w:eastAsia="Times New Roman" w:hAnsi="Calibri" w:cs="Calibri"/>
                <w:bCs/>
                <w:color w:val="FFFFFF"/>
                <w:sz w:val="23"/>
                <w:szCs w:val="23"/>
                <w:lang w:val="es-ES" w:eastAsia="es-ES"/>
              </w:rPr>
              <w:t>CATEGORÍA TURISTA 3*</w:t>
            </w:r>
          </w:p>
        </w:tc>
      </w:tr>
      <w:tr w:rsidR="004C7205" w:rsidRPr="00BA320F" w14:paraId="24C8F70A" w14:textId="77777777" w:rsidTr="00436D3E">
        <w:trPr>
          <w:trHeight w:val="255"/>
        </w:trPr>
        <w:tc>
          <w:tcPr>
            <w:tcW w:w="8728" w:type="dxa"/>
            <w:gridSpan w:val="7"/>
            <w:tcBorders>
              <w:top w:val="nil"/>
              <w:left w:val="nil"/>
              <w:bottom w:val="nil"/>
              <w:right w:val="nil"/>
            </w:tcBorders>
            <w:shd w:val="clear" w:color="000000" w:fill="375623"/>
            <w:noWrap/>
            <w:vAlign w:val="center"/>
            <w:hideMark/>
          </w:tcPr>
          <w:p w14:paraId="48E2183F" w14:textId="77777777" w:rsidR="004C7205" w:rsidRPr="00BA320F" w:rsidRDefault="004C7205" w:rsidP="00436D3E">
            <w:pPr>
              <w:spacing w:after="0" w:line="240" w:lineRule="auto"/>
              <w:jc w:val="center"/>
              <w:rPr>
                <w:rFonts w:ascii="Calibri" w:eastAsia="Times New Roman" w:hAnsi="Calibri" w:cs="Calibri"/>
                <w:bCs/>
                <w:color w:val="FFFFFF"/>
                <w:sz w:val="20"/>
                <w:szCs w:val="20"/>
                <w:lang w:val="es-ES" w:eastAsia="es-ES"/>
              </w:rPr>
            </w:pPr>
            <w:r w:rsidRPr="00BA320F">
              <w:rPr>
                <w:rFonts w:ascii="Calibri" w:eastAsia="Times New Roman" w:hAnsi="Calibri" w:cs="Calibri"/>
                <w:bCs/>
                <w:color w:val="FFFFFF"/>
                <w:sz w:val="20"/>
                <w:szCs w:val="20"/>
                <w:lang w:val="es-ES" w:eastAsia="es-ES"/>
              </w:rPr>
              <w:t>Hab. Standard</w:t>
            </w:r>
          </w:p>
        </w:tc>
      </w:tr>
      <w:tr w:rsidR="004C7205" w:rsidRPr="00BA320F" w14:paraId="7F8F4DCB" w14:textId="77777777" w:rsidTr="00436D3E">
        <w:trPr>
          <w:trHeight w:val="300"/>
        </w:trPr>
        <w:tc>
          <w:tcPr>
            <w:tcW w:w="4555" w:type="dxa"/>
            <w:vMerge w:val="restart"/>
            <w:tcBorders>
              <w:top w:val="nil"/>
              <w:left w:val="nil"/>
              <w:bottom w:val="nil"/>
              <w:right w:val="nil"/>
            </w:tcBorders>
            <w:shd w:val="clear" w:color="000000" w:fill="C6E0B4"/>
            <w:noWrap/>
            <w:vAlign w:val="center"/>
            <w:hideMark/>
          </w:tcPr>
          <w:p w14:paraId="4CB9FF6B" w14:textId="77777777" w:rsidR="004C7205" w:rsidRPr="00BA320F" w:rsidRDefault="004C7205" w:rsidP="00436D3E">
            <w:pPr>
              <w:spacing w:after="0" w:line="240" w:lineRule="auto"/>
              <w:jc w:val="center"/>
              <w:rPr>
                <w:rFonts w:ascii="Calibri" w:eastAsia="Times New Roman" w:hAnsi="Calibri" w:cs="Calibri"/>
                <w:bCs/>
                <w:color w:val="002060"/>
                <w:sz w:val="18"/>
                <w:szCs w:val="18"/>
                <w:lang w:val="es-ES" w:eastAsia="es-ES"/>
              </w:rPr>
            </w:pPr>
            <w:r w:rsidRPr="00BA320F">
              <w:rPr>
                <w:rFonts w:ascii="Calibri" w:eastAsia="Times New Roman" w:hAnsi="Calibri" w:cs="Calibri"/>
                <w:bCs/>
                <w:color w:val="002060"/>
                <w:sz w:val="18"/>
                <w:szCs w:val="18"/>
                <w:lang w:val="es-ES" w:eastAsia="es-ES"/>
              </w:rPr>
              <w:t> </w:t>
            </w:r>
          </w:p>
        </w:tc>
        <w:tc>
          <w:tcPr>
            <w:tcW w:w="1449" w:type="dxa"/>
            <w:gridSpan w:val="2"/>
            <w:tcBorders>
              <w:top w:val="nil"/>
              <w:left w:val="nil"/>
              <w:bottom w:val="nil"/>
              <w:right w:val="nil"/>
            </w:tcBorders>
            <w:shd w:val="clear" w:color="000000" w:fill="C6E0B4"/>
            <w:noWrap/>
            <w:vAlign w:val="center"/>
            <w:hideMark/>
          </w:tcPr>
          <w:p w14:paraId="16887BF9" w14:textId="77777777" w:rsidR="004C7205" w:rsidRPr="00BA320F" w:rsidRDefault="004C7205" w:rsidP="00436D3E">
            <w:pPr>
              <w:spacing w:after="0" w:line="240" w:lineRule="auto"/>
              <w:jc w:val="center"/>
              <w:rPr>
                <w:rFonts w:ascii="Calibri" w:eastAsia="Times New Roman" w:hAnsi="Calibri" w:cs="Calibri"/>
                <w:bCs/>
                <w:color w:val="002060"/>
                <w:sz w:val="19"/>
                <w:szCs w:val="19"/>
                <w:lang w:val="es-ES" w:eastAsia="es-ES"/>
              </w:rPr>
            </w:pPr>
            <w:r w:rsidRPr="00BA320F">
              <w:rPr>
                <w:rFonts w:ascii="Calibri" w:eastAsia="Times New Roman" w:hAnsi="Calibri" w:cs="Calibri"/>
                <w:bCs/>
                <w:color w:val="002060"/>
                <w:sz w:val="19"/>
                <w:szCs w:val="19"/>
                <w:lang w:val="es-ES" w:eastAsia="es-ES"/>
              </w:rPr>
              <w:t>SIMPLE</w:t>
            </w:r>
          </w:p>
        </w:tc>
        <w:tc>
          <w:tcPr>
            <w:tcW w:w="1362" w:type="dxa"/>
            <w:gridSpan w:val="2"/>
            <w:tcBorders>
              <w:top w:val="nil"/>
              <w:left w:val="nil"/>
              <w:bottom w:val="nil"/>
              <w:right w:val="nil"/>
            </w:tcBorders>
            <w:shd w:val="clear" w:color="000000" w:fill="C6E0B4"/>
            <w:noWrap/>
            <w:vAlign w:val="center"/>
            <w:hideMark/>
          </w:tcPr>
          <w:p w14:paraId="0D08B99B" w14:textId="77777777" w:rsidR="004C7205" w:rsidRPr="00BA320F" w:rsidRDefault="004C7205" w:rsidP="00436D3E">
            <w:pPr>
              <w:spacing w:after="0" w:line="240" w:lineRule="auto"/>
              <w:jc w:val="center"/>
              <w:rPr>
                <w:rFonts w:ascii="Calibri" w:eastAsia="Times New Roman" w:hAnsi="Calibri" w:cs="Calibri"/>
                <w:bCs/>
                <w:color w:val="002060"/>
                <w:sz w:val="19"/>
                <w:szCs w:val="19"/>
                <w:lang w:val="es-ES" w:eastAsia="es-ES"/>
              </w:rPr>
            </w:pPr>
            <w:r w:rsidRPr="00BA320F">
              <w:rPr>
                <w:rFonts w:ascii="Calibri" w:eastAsia="Times New Roman" w:hAnsi="Calibri" w:cs="Calibri"/>
                <w:bCs/>
                <w:color w:val="002060"/>
                <w:sz w:val="19"/>
                <w:szCs w:val="19"/>
                <w:lang w:val="es-ES" w:eastAsia="es-ES"/>
              </w:rPr>
              <w:t>DOBLE</w:t>
            </w:r>
          </w:p>
        </w:tc>
        <w:tc>
          <w:tcPr>
            <w:tcW w:w="1362" w:type="dxa"/>
            <w:gridSpan w:val="2"/>
            <w:tcBorders>
              <w:top w:val="nil"/>
              <w:left w:val="nil"/>
              <w:bottom w:val="nil"/>
              <w:right w:val="nil"/>
            </w:tcBorders>
            <w:shd w:val="clear" w:color="000000" w:fill="C6E0B4"/>
            <w:noWrap/>
            <w:vAlign w:val="center"/>
            <w:hideMark/>
          </w:tcPr>
          <w:p w14:paraId="22C520FD" w14:textId="77777777" w:rsidR="004C7205" w:rsidRPr="00BA320F" w:rsidRDefault="004C7205" w:rsidP="00436D3E">
            <w:pPr>
              <w:spacing w:after="0" w:line="240" w:lineRule="auto"/>
              <w:jc w:val="center"/>
              <w:rPr>
                <w:rFonts w:ascii="Calibri" w:eastAsia="Times New Roman" w:hAnsi="Calibri" w:cs="Calibri"/>
                <w:bCs/>
                <w:color w:val="002060"/>
                <w:sz w:val="19"/>
                <w:szCs w:val="19"/>
                <w:lang w:val="es-ES" w:eastAsia="es-ES"/>
              </w:rPr>
            </w:pPr>
            <w:r w:rsidRPr="00BA320F">
              <w:rPr>
                <w:rFonts w:ascii="Calibri" w:eastAsia="Times New Roman" w:hAnsi="Calibri" w:cs="Calibri"/>
                <w:bCs/>
                <w:color w:val="002060"/>
                <w:sz w:val="19"/>
                <w:szCs w:val="19"/>
                <w:lang w:val="es-ES" w:eastAsia="es-ES"/>
              </w:rPr>
              <w:t>TRIPLE</w:t>
            </w:r>
          </w:p>
        </w:tc>
      </w:tr>
      <w:tr w:rsidR="004C7205" w:rsidRPr="00BA320F" w14:paraId="29E71D70" w14:textId="77777777" w:rsidTr="00436D3E">
        <w:trPr>
          <w:trHeight w:val="300"/>
        </w:trPr>
        <w:tc>
          <w:tcPr>
            <w:tcW w:w="4555" w:type="dxa"/>
            <w:vMerge/>
            <w:tcBorders>
              <w:top w:val="nil"/>
              <w:left w:val="nil"/>
              <w:bottom w:val="nil"/>
              <w:right w:val="nil"/>
            </w:tcBorders>
            <w:vAlign w:val="center"/>
            <w:hideMark/>
          </w:tcPr>
          <w:p w14:paraId="37A85451" w14:textId="77777777" w:rsidR="004C7205" w:rsidRPr="00BA320F" w:rsidRDefault="004C7205" w:rsidP="00436D3E">
            <w:pPr>
              <w:spacing w:after="0" w:line="240" w:lineRule="auto"/>
              <w:rPr>
                <w:rFonts w:ascii="Calibri" w:eastAsia="Times New Roman" w:hAnsi="Calibri" w:cs="Calibri"/>
                <w:bCs/>
                <w:color w:val="002060"/>
                <w:sz w:val="18"/>
                <w:szCs w:val="18"/>
                <w:lang w:val="es-ES" w:eastAsia="es-ES"/>
              </w:rPr>
            </w:pPr>
          </w:p>
        </w:tc>
        <w:tc>
          <w:tcPr>
            <w:tcW w:w="703" w:type="dxa"/>
            <w:tcBorders>
              <w:top w:val="nil"/>
              <w:left w:val="nil"/>
              <w:bottom w:val="nil"/>
              <w:right w:val="nil"/>
            </w:tcBorders>
            <w:shd w:val="clear" w:color="000000" w:fill="C6E0B4"/>
            <w:noWrap/>
            <w:vAlign w:val="center"/>
            <w:hideMark/>
          </w:tcPr>
          <w:p w14:paraId="4FB76CBC" w14:textId="77777777" w:rsidR="004C7205" w:rsidRPr="00BA320F" w:rsidRDefault="004C7205" w:rsidP="00436D3E">
            <w:pPr>
              <w:spacing w:after="0" w:line="240" w:lineRule="auto"/>
              <w:jc w:val="center"/>
              <w:rPr>
                <w:rFonts w:ascii="Calibri" w:eastAsia="Times New Roman" w:hAnsi="Calibri" w:cs="Calibri"/>
                <w:bCs/>
                <w:color w:val="002060"/>
                <w:sz w:val="18"/>
                <w:szCs w:val="18"/>
                <w:lang w:val="es-ES" w:eastAsia="es-ES"/>
              </w:rPr>
            </w:pPr>
            <w:r w:rsidRPr="00BA320F">
              <w:rPr>
                <w:rFonts w:ascii="Calibri" w:eastAsia="Times New Roman" w:hAnsi="Calibri" w:cs="Calibri"/>
                <w:bCs/>
                <w:color w:val="002060"/>
                <w:sz w:val="18"/>
                <w:szCs w:val="18"/>
                <w:lang w:val="es-ES" w:eastAsia="es-ES"/>
              </w:rPr>
              <w:t>USD</w:t>
            </w:r>
          </w:p>
        </w:tc>
        <w:tc>
          <w:tcPr>
            <w:tcW w:w="746" w:type="dxa"/>
            <w:tcBorders>
              <w:top w:val="nil"/>
              <w:left w:val="nil"/>
              <w:bottom w:val="nil"/>
              <w:right w:val="nil"/>
            </w:tcBorders>
            <w:shd w:val="clear" w:color="000000" w:fill="C6E0B4"/>
            <w:noWrap/>
            <w:vAlign w:val="center"/>
            <w:hideMark/>
          </w:tcPr>
          <w:p w14:paraId="4AD342CF" w14:textId="77777777" w:rsidR="004C7205" w:rsidRPr="00BA320F" w:rsidRDefault="004C7205" w:rsidP="00436D3E">
            <w:pPr>
              <w:spacing w:after="0" w:line="240" w:lineRule="auto"/>
              <w:jc w:val="center"/>
              <w:rPr>
                <w:rFonts w:ascii="Calibri" w:eastAsia="Times New Roman" w:hAnsi="Calibri" w:cs="Calibri"/>
                <w:bCs/>
                <w:color w:val="002060"/>
                <w:sz w:val="15"/>
                <w:szCs w:val="15"/>
                <w:lang w:val="es-ES" w:eastAsia="es-ES"/>
              </w:rPr>
            </w:pPr>
            <w:r w:rsidRPr="00BA320F">
              <w:rPr>
                <w:rFonts w:ascii="Calibri" w:eastAsia="Times New Roman" w:hAnsi="Calibri" w:cs="Calibri"/>
                <w:bCs/>
                <w:color w:val="002060"/>
                <w:sz w:val="15"/>
                <w:szCs w:val="15"/>
                <w:lang w:val="es-ES" w:eastAsia="es-ES"/>
              </w:rPr>
              <w:t>SOLES</w:t>
            </w:r>
          </w:p>
        </w:tc>
        <w:tc>
          <w:tcPr>
            <w:tcW w:w="703" w:type="dxa"/>
            <w:tcBorders>
              <w:top w:val="nil"/>
              <w:left w:val="nil"/>
              <w:bottom w:val="nil"/>
              <w:right w:val="nil"/>
            </w:tcBorders>
            <w:shd w:val="clear" w:color="000000" w:fill="C6E0B4"/>
            <w:noWrap/>
            <w:vAlign w:val="center"/>
            <w:hideMark/>
          </w:tcPr>
          <w:p w14:paraId="25B6E93A" w14:textId="77777777" w:rsidR="004C7205" w:rsidRPr="00BA320F" w:rsidRDefault="004C7205" w:rsidP="00436D3E">
            <w:pPr>
              <w:spacing w:after="0" w:line="240" w:lineRule="auto"/>
              <w:jc w:val="center"/>
              <w:rPr>
                <w:rFonts w:ascii="Calibri" w:eastAsia="Times New Roman" w:hAnsi="Calibri" w:cs="Calibri"/>
                <w:bCs/>
                <w:color w:val="002060"/>
                <w:sz w:val="18"/>
                <w:szCs w:val="18"/>
                <w:lang w:val="es-ES" w:eastAsia="es-ES"/>
              </w:rPr>
            </w:pPr>
            <w:r w:rsidRPr="00BA320F">
              <w:rPr>
                <w:rFonts w:ascii="Calibri" w:eastAsia="Times New Roman" w:hAnsi="Calibri" w:cs="Calibri"/>
                <w:bCs/>
                <w:color w:val="002060"/>
                <w:sz w:val="18"/>
                <w:szCs w:val="18"/>
                <w:lang w:val="es-ES" w:eastAsia="es-ES"/>
              </w:rPr>
              <w:t>USD</w:t>
            </w:r>
          </w:p>
        </w:tc>
        <w:tc>
          <w:tcPr>
            <w:tcW w:w="659" w:type="dxa"/>
            <w:tcBorders>
              <w:top w:val="nil"/>
              <w:left w:val="nil"/>
              <w:bottom w:val="nil"/>
              <w:right w:val="nil"/>
            </w:tcBorders>
            <w:shd w:val="clear" w:color="000000" w:fill="C6E0B4"/>
            <w:noWrap/>
            <w:vAlign w:val="center"/>
            <w:hideMark/>
          </w:tcPr>
          <w:p w14:paraId="751E0A5E" w14:textId="77777777" w:rsidR="004C7205" w:rsidRPr="00BA320F" w:rsidRDefault="004C7205" w:rsidP="00436D3E">
            <w:pPr>
              <w:spacing w:after="0" w:line="240" w:lineRule="auto"/>
              <w:jc w:val="center"/>
              <w:rPr>
                <w:rFonts w:ascii="Calibri" w:eastAsia="Times New Roman" w:hAnsi="Calibri" w:cs="Calibri"/>
                <w:bCs/>
                <w:color w:val="002060"/>
                <w:sz w:val="15"/>
                <w:szCs w:val="15"/>
                <w:lang w:val="es-ES" w:eastAsia="es-ES"/>
              </w:rPr>
            </w:pPr>
            <w:r w:rsidRPr="00BA320F">
              <w:rPr>
                <w:rFonts w:ascii="Calibri" w:eastAsia="Times New Roman" w:hAnsi="Calibri" w:cs="Calibri"/>
                <w:bCs/>
                <w:color w:val="002060"/>
                <w:sz w:val="15"/>
                <w:szCs w:val="15"/>
                <w:lang w:val="es-ES" w:eastAsia="es-ES"/>
              </w:rPr>
              <w:t>SOLES</w:t>
            </w:r>
          </w:p>
        </w:tc>
        <w:tc>
          <w:tcPr>
            <w:tcW w:w="703" w:type="dxa"/>
            <w:tcBorders>
              <w:top w:val="nil"/>
              <w:left w:val="nil"/>
              <w:bottom w:val="nil"/>
              <w:right w:val="nil"/>
            </w:tcBorders>
            <w:shd w:val="clear" w:color="000000" w:fill="C6E0B4"/>
            <w:noWrap/>
            <w:vAlign w:val="center"/>
            <w:hideMark/>
          </w:tcPr>
          <w:p w14:paraId="1C80B01C" w14:textId="77777777" w:rsidR="004C7205" w:rsidRPr="00BA320F" w:rsidRDefault="004C7205" w:rsidP="00436D3E">
            <w:pPr>
              <w:spacing w:after="0" w:line="240" w:lineRule="auto"/>
              <w:jc w:val="center"/>
              <w:rPr>
                <w:rFonts w:ascii="Calibri" w:eastAsia="Times New Roman" w:hAnsi="Calibri" w:cs="Calibri"/>
                <w:bCs/>
                <w:color w:val="002060"/>
                <w:sz w:val="18"/>
                <w:szCs w:val="18"/>
                <w:lang w:val="es-ES" w:eastAsia="es-ES"/>
              </w:rPr>
            </w:pPr>
            <w:r w:rsidRPr="00BA320F">
              <w:rPr>
                <w:rFonts w:ascii="Calibri" w:eastAsia="Times New Roman" w:hAnsi="Calibri" w:cs="Calibri"/>
                <w:bCs/>
                <w:color w:val="002060"/>
                <w:sz w:val="18"/>
                <w:szCs w:val="18"/>
                <w:lang w:val="es-ES" w:eastAsia="es-ES"/>
              </w:rPr>
              <w:t>USD</w:t>
            </w:r>
          </w:p>
        </w:tc>
        <w:tc>
          <w:tcPr>
            <w:tcW w:w="659" w:type="dxa"/>
            <w:tcBorders>
              <w:top w:val="nil"/>
              <w:left w:val="nil"/>
              <w:bottom w:val="nil"/>
              <w:right w:val="nil"/>
            </w:tcBorders>
            <w:shd w:val="clear" w:color="000000" w:fill="C6E0B4"/>
            <w:noWrap/>
            <w:vAlign w:val="center"/>
            <w:hideMark/>
          </w:tcPr>
          <w:p w14:paraId="0FF0F4AC" w14:textId="77777777" w:rsidR="004C7205" w:rsidRPr="00BA320F" w:rsidRDefault="004C7205" w:rsidP="00436D3E">
            <w:pPr>
              <w:spacing w:after="0" w:line="240" w:lineRule="auto"/>
              <w:jc w:val="center"/>
              <w:rPr>
                <w:rFonts w:ascii="Calibri" w:eastAsia="Times New Roman" w:hAnsi="Calibri" w:cs="Calibri"/>
                <w:bCs/>
                <w:color w:val="002060"/>
                <w:sz w:val="15"/>
                <w:szCs w:val="15"/>
                <w:lang w:val="es-ES" w:eastAsia="es-ES"/>
              </w:rPr>
            </w:pPr>
            <w:r w:rsidRPr="00BA320F">
              <w:rPr>
                <w:rFonts w:ascii="Calibri" w:eastAsia="Times New Roman" w:hAnsi="Calibri" w:cs="Calibri"/>
                <w:bCs/>
                <w:color w:val="002060"/>
                <w:sz w:val="15"/>
                <w:szCs w:val="15"/>
                <w:lang w:val="es-ES" w:eastAsia="es-ES"/>
              </w:rPr>
              <w:t>SOLES</w:t>
            </w:r>
          </w:p>
        </w:tc>
      </w:tr>
      <w:tr w:rsidR="000A6836" w:rsidRPr="00BA320F" w14:paraId="24B8E595" w14:textId="77777777" w:rsidTr="00436D3E">
        <w:trPr>
          <w:trHeight w:val="288"/>
        </w:trPr>
        <w:tc>
          <w:tcPr>
            <w:tcW w:w="4555" w:type="dxa"/>
            <w:tcBorders>
              <w:top w:val="single" w:sz="4" w:space="0" w:color="E2EFDA"/>
              <w:left w:val="nil"/>
              <w:bottom w:val="single" w:sz="4" w:space="0" w:color="E2EFDA"/>
              <w:right w:val="nil"/>
            </w:tcBorders>
            <w:noWrap/>
            <w:vAlign w:val="bottom"/>
            <w:hideMark/>
          </w:tcPr>
          <w:p w14:paraId="226118F2" w14:textId="7EB34706" w:rsidR="000A6836" w:rsidRPr="000A6836" w:rsidRDefault="000A6836" w:rsidP="000A6836">
            <w:pPr>
              <w:spacing w:after="0" w:line="240" w:lineRule="auto"/>
              <w:rPr>
                <w:rFonts w:ascii="Calibri" w:eastAsia="Times New Roman" w:hAnsi="Calibri" w:cs="Calibri"/>
                <w:color w:val="002060"/>
                <w:sz w:val="20"/>
                <w:szCs w:val="20"/>
                <w:lang w:val="es-ES" w:eastAsia="es-ES"/>
              </w:rPr>
            </w:pPr>
            <w:r w:rsidRPr="000A6836">
              <w:rPr>
                <w:rFonts w:ascii="Calibri" w:hAnsi="Calibri" w:cs="Calibri"/>
                <w:color w:val="002060"/>
                <w:sz w:val="20"/>
                <w:szCs w:val="20"/>
              </w:rPr>
              <w:t xml:space="preserve">Temporada Baja:  </w:t>
            </w:r>
            <w:proofErr w:type="gramStart"/>
            <w:r w:rsidRPr="000A6836">
              <w:rPr>
                <w:rFonts w:ascii="Calibri" w:hAnsi="Calibri" w:cs="Calibri"/>
                <w:color w:val="002060"/>
                <w:sz w:val="20"/>
                <w:szCs w:val="20"/>
              </w:rPr>
              <w:t>Octubre</w:t>
            </w:r>
            <w:proofErr w:type="gramEnd"/>
            <w:r w:rsidRPr="000A6836">
              <w:rPr>
                <w:rFonts w:ascii="Calibri" w:hAnsi="Calibri" w:cs="Calibri"/>
                <w:color w:val="002060"/>
                <w:sz w:val="20"/>
                <w:szCs w:val="20"/>
              </w:rPr>
              <w:t xml:space="preserve"> 2026 y </w:t>
            </w:r>
            <w:proofErr w:type="gramStart"/>
            <w:r w:rsidRPr="000A6836">
              <w:rPr>
                <w:rFonts w:ascii="Calibri" w:hAnsi="Calibri" w:cs="Calibri"/>
                <w:color w:val="002060"/>
                <w:sz w:val="20"/>
                <w:szCs w:val="20"/>
              </w:rPr>
              <w:t>Abril</w:t>
            </w:r>
            <w:proofErr w:type="gramEnd"/>
            <w:r w:rsidRPr="000A6836">
              <w:rPr>
                <w:rFonts w:ascii="Calibri" w:hAnsi="Calibri" w:cs="Calibri"/>
                <w:color w:val="002060"/>
                <w:sz w:val="20"/>
                <w:szCs w:val="20"/>
              </w:rPr>
              <w:t xml:space="preserve"> 2027</w:t>
            </w:r>
          </w:p>
        </w:tc>
        <w:tc>
          <w:tcPr>
            <w:tcW w:w="703" w:type="dxa"/>
            <w:tcBorders>
              <w:top w:val="single" w:sz="4" w:space="0" w:color="E2EFDA"/>
              <w:left w:val="nil"/>
              <w:bottom w:val="single" w:sz="4" w:space="0" w:color="E2EFDA"/>
              <w:right w:val="nil"/>
            </w:tcBorders>
            <w:noWrap/>
            <w:vAlign w:val="bottom"/>
            <w:hideMark/>
          </w:tcPr>
          <w:p w14:paraId="0206CBCB" w14:textId="4E5D0FA4" w:rsidR="000A6836" w:rsidRPr="000A6836" w:rsidRDefault="000A6836" w:rsidP="000A6836">
            <w:pPr>
              <w:spacing w:after="0" w:line="240" w:lineRule="auto"/>
              <w:jc w:val="center"/>
              <w:rPr>
                <w:rFonts w:ascii="Calibri" w:eastAsia="Times New Roman" w:hAnsi="Calibri" w:cs="Calibri"/>
                <w:color w:val="002060"/>
                <w:sz w:val="20"/>
                <w:szCs w:val="20"/>
                <w:lang w:val="es-ES" w:eastAsia="es-ES"/>
              </w:rPr>
            </w:pPr>
            <w:r w:rsidRPr="000A6836">
              <w:rPr>
                <w:rFonts w:ascii="Calibri" w:hAnsi="Calibri" w:cs="Calibri"/>
                <w:color w:val="002060"/>
                <w:sz w:val="20"/>
                <w:szCs w:val="20"/>
              </w:rPr>
              <w:t>$2,439</w:t>
            </w:r>
          </w:p>
        </w:tc>
        <w:tc>
          <w:tcPr>
            <w:tcW w:w="746" w:type="dxa"/>
            <w:tcBorders>
              <w:top w:val="single" w:sz="4" w:space="0" w:color="E2EFDA"/>
              <w:left w:val="nil"/>
              <w:bottom w:val="single" w:sz="4" w:space="0" w:color="E2EFDA"/>
              <w:right w:val="nil"/>
            </w:tcBorders>
            <w:noWrap/>
            <w:vAlign w:val="bottom"/>
            <w:hideMark/>
          </w:tcPr>
          <w:p w14:paraId="59C4CFFC" w14:textId="736E8A60" w:rsidR="000A6836" w:rsidRPr="000A6836" w:rsidRDefault="000A6836" w:rsidP="000A6836">
            <w:pPr>
              <w:spacing w:after="0" w:line="240" w:lineRule="auto"/>
              <w:jc w:val="center"/>
              <w:rPr>
                <w:rFonts w:ascii="Calibri" w:eastAsia="Times New Roman" w:hAnsi="Calibri" w:cs="Calibri"/>
                <w:color w:val="002060"/>
                <w:sz w:val="15"/>
                <w:szCs w:val="15"/>
                <w:lang w:val="es-ES" w:eastAsia="es-ES"/>
              </w:rPr>
            </w:pPr>
            <w:r w:rsidRPr="000A6836">
              <w:rPr>
                <w:rFonts w:ascii="Calibri" w:hAnsi="Calibri" w:cs="Calibri"/>
                <w:color w:val="002060"/>
                <w:sz w:val="15"/>
                <w:szCs w:val="15"/>
              </w:rPr>
              <w:t>S/.8,780</w:t>
            </w:r>
          </w:p>
        </w:tc>
        <w:tc>
          <w:tcPr>
            <w:tcW w:w="703" w:type="dxa"/>
            <w:tcBorders>
              <w:top w:val="single" w:sz="4" w:space="0" w:color="E2EFDA"/>
              <w:left w:val="nil"/>
              <w:bottom w:val="single" w:sz="4" w:space="0" w:color="E2EFDA"/>
              <w:right w:val="nil"/>
            </w:tcBorders>
            <w:noWrap/>
            <w:vAlign w:val="bottom"/>
            <w:hideMark/>
          </w:tcPr>
          <w:p w14:paraId="6E6BDAF3" w14:textId="35DA5F30" w:rsidR="000A6836" w:rsidRPr="000A6836" w:rsidRDefault="000A6836" w:rsidP="000A6836">
            <w:pPr>
              <w:spacing w:after="0" w:line="240" w:lineRule="auto"/>
              <w:jc w:val="center"/>
              <w:rPr>
                <w:rFonts w:ascii="Calibri" w:eastAsia="Times New Roman" w:hAnsi="Calibri" w:cs="Calibri"/>
                <w:color w:val="002060"/>
                <w:sz w:val="20"/>
                <w:szCs w:val="20"/>
                <w:lang w:val="es-ES" w:eastAsia="es-ES"/>
              </w:rPr>
            </w:pPr>
            <w:r w:rsidRPr="000A6836">
              <w:rPr>
                <w:rFonts w:ascii="Calibri" w:hAnsi="Calibri" w:cs="Calibri"/>
                <w:color w:val="002060"/>
                <w:sz w:val="20"/>
                <w:szCs w:val="20"/>
              </w:rPr>
              <w:t>$1,779</w:t>
            </w:r>
          </w:p>
        </w:tc>
        <w:tc>
          <w:tcPr>
            <w:tcW w:w="659" w:type="dxa"/>
            <w:tcBorders>
              <w:top w:val="single" w:sz="4" w:space="0" w:color="E2EFDA"/>
              <w:left w:val="nil"/>
              <w:bottom w:val="single" w:sz="4" w:space="0" w:color="E2EFDA"/>
              <w:right w:val="nil"/>
            </w:tcBorders>
            <w:noWrap/>
            <w:vAlign w:val="bottom"/>
            <w:hideMark/>
          </w:tcPr>
          <w:p w14:paraId="3ABB9C68" w14:textId="49DBAB05" w:rsidR="000A6836" w:rsidRPr="000A6836" w:rsidRDefault="000A6836" w:rsidP="000A6836">
            <w:pPr>
              <w:spacing w:after="0" w:line="240" w:lineRule="auto"/>
              <w:jc w:val="center"/>
              <w:rPr>
                <w:rFonts w:ascii="Calibri" w:eastAsia="Times New Roman" w:hAnsi="Calibri" w:cs="Calibri"/>
                <w:color w:val="002060"/>
                <w:sz w:val="15"/>
                <w:szCs w:val="15"/>
                <w:lang w:val="es-ES" w:eastAsia="es-ES"/>
              </w:rPr>
            </w:pPr>
            <w:r w:rsidRPr="000A6836">
              <w:rPr>
                <w:rFonts w:ascii="Calibri" w:hAnsi="Calibri" w:cs="Calibri"/>
                <w:color w:val="002060"/>
                <w:sz w:val="15"/>
                <w:szCs w:val="15"/>
              </w:rPr>
              <w:t>S/.6,404</w:t>
            </w:r>
          </w:p>
        </w:tc>
        <w:tc>
          <w:tcPr>
            <w:tcW w:w="703" w:type="dxa"/>
            <w:tcBorders>
              <w:top w:val="single" w:sz="4" w:space="0" w:color="E2EFDA"/>
              <w:left w:val="nil"/>
              <w:bottom w:val="single" w:sz="4" w:space="0" w:color="E2EFDA"/>
              <w:right w:val="nil"/>
            </w:tcBorders>
            <w:noWrap/>
            <w:vAlign w:val="bottom"/>
            <w:hideMark/>
          </w:tcPr>
          <w:p w14:paraId="4A6C0CA2" w14:textId="34AA0983" w:rsidR="000A6836" w:rsidRPr="000A6836" w:rsidRDefault="000A6836" w:rsidP="000A6836">
            <w:pPr>
              <w:spacing w:after="0" w:line="240" w:lineRule="auto"/>
              <w:jc w:val="center"/>
              <w:rPr>
                <w:rFonts w:ascii="Calibri" w:eastAsia="Times New Roman" w:hAnsi="Calibri" w:cs="Calibri"/>
                <w:color w:val="002060"/>
                <w:sz w:val="20"/>
                <w:szCs w:val="20"/>
                <w:lang w:val="es-ES" w:eastAsia="es-ES"/>
              </w:rPr>
            </w:pPr>
            <w:r w:rsidRPr="000A6836">
              <w:rPr>
                <w:rFonts w:ascii="Calibri" w:hAnsi="Calibri" w:cs="Calibri"/>
                <w:color w:val="002060"/>
                <w:sz w:val="20"/>
                <w:szCs w:val="20"/>
              </w:rPr>
              <w:t>$1,499</w:t>
            </w:r>
          </w:p>
        </w:tc>
        <w:tc>
          <w:tcPr>
            <w:tcW w:w="659" w:type="dxa"/>
            <w:tcBorders>
              <w:top w:val="single" w:sz="4" w:space="0" w:color="E2EFDA"/>
              <w:left w:val="nil"/>
              <w:bottom w:val="single" w:sz="4" w:space="0" w:color="E2EFDA"/>
              <w:right w:val="nil"/>
            </w:tcBorders>
            <w:noWrap/>
            <w:vAlign w:val="bottom"/>
            <w:hideMark/>
          </w:tcPr>
          <w:p w14:paraId="2E2D8E4D" w14:textId="61800B90" w:rsidR="000A6836" w:rsidRPr="000A6836" w:rsidRDefault="000A6836" w:rsidP="000A6836">
            <w:pPr>
              <w:spacing w:after="0" w:line="240" w:lineRule="auto"/>
              <w:jc w:val="center"/>
              <w:rPr>
                <w:rFonts w:ascii="Calibri" w:eastAsia="Times New Roman" w:hAnsi="Calibri" w:cs="Calibri"/>
                <w:color w:val="002060"/>
                <w:sz w:val="15"/>
                <w:szCs w:val="15"/>
                <w:lang w:val="es-ES" w:eastAsia="es-ES"/>
              </w:rPr>
            </w:pPr>
            <w:r w:rsidRPr="000A6836">
              <w:rPr>
                <w:rFonts w:ascii="Calibri" w:hAnsi="Calibri" w:cs="Calibri"/>
                <w:color w:val="002060"/>
                <w:sz w:val="15"/>
                <w:szCs w:val="15"/>
              </w:rPr>
              <w:t>S/.5,396</w:t>
            </w:r>
          </w:p>
        </w:tc>
      </w:tr>
    </w:tbl>
    <w:p w14:paraId="5B1543B2" w14:textId="77777777" w:rsidR="004C7205" w:rsidRPr="00BA320F" w:rsidRDefault="004C7205" w:rsidP="004C7205">
      <w:pPr>
        <w:pStyle w:val="Sinespaciado"/>
        <w:ind w:left="1416"/>
        <w:rPr>
          <w:bCs/>
          <w:color w:val="002060"/>
          <w:sz w:val="24"/>
          <w:szCs w:val="24"/>
          <w:u w:val="single"/>
        </w:rPr>
      </w:pPr>
    </w:p>
    <w:tbl>
      <w:tblPr>
        <w:tblW w:w="8728" w:type="dxa"/>
        <w:tblInd w:w="1416" w:type="dxa"/>
        <w:tblCellMar>
          <w:left w:w="70" w:type="dxa"/>
          <w:right w:w="70" w:type="dxa"/>
        </w:tblCellMar>
        <w:tblLook w:val="04A0" w:firstRow="1" w:lastRow="0" w:firstColumn="1" w:lastColumn="0" w:noHBand="0" w:noVBand="1"/>
      </w:tblPr>
      <w:tblGrid>
        <w:gridCol w:w="4555"/>
        <w:gridCol w:w="703"/>
        <w:gridCol w:w="746"/>
        <w:gridCol w:w="703"/>
        <w:gridCol w:w="659"/>
        <w:gridCol w:w="703"/>
        <w:gridCol w:w="659"/>
      </w:tblGrid>
      <w:tr w:rsidR="004C7205" w:rsidRPr="00BA320F" w14:paraId="47201AA8" w14:textId="77777777" w:rsidTr="00436D3E">
        <w:trPr>
          <w:trHeight w:val="255"/>
        </w:trPr>
        <w:tc>
          <w:tcPr>
            <w:tcW w:w="8728" w:type="dxa"/>
            <w:gridSpan w:val="7"/>
            <w:tcBorders>
              <w:top w:val="nil"/>
              <w:left w:val="nil"/>
              <w:bottom w:val="nil"/>
              <w:right w:val="nil"/>
            </w:tcBorders>
            <w:shd w:val="clear" w:color="000000" w:fill="375623"/>
            <w:noWrap/>
            <w:vAlign w:val="center"/>
            <w:hideMark/>
          </w:tcPr>
          <w:p w14:paraId="2E09C039" w14:textId="77777777" w:rsidR="004C7205" w:rsidRPr="00BA320F" w:rsidRDefault="004C7205" w:rsidP="00436D3E">
            <w:pPr>
              <w:spacing w:after="0" w:line="240" w:lineRule="auto"/>
              <w:jc w:val="center"/>
              <w:rPr>
                <w:rFonts w:ascii="Calibri" w:eastAsia="Times New Roman" w:hAnsi="Calibri" w:cs="Calibri"/>
                <w:bCs/>
                <w:color w:val="FFFFFF"/>
                <w:sz w:val="23"/>
                <w:szCs w:val="23"/>
                <w:lang w:val="es-ES" w:eastAsia="es-ES"/>
              </w:rPr>
            </w:pPr>
            <w:r w:rsidRPr="00BA320F">
              <w:rPr>
                <w:rFonts w:ascii="Calibri" w:eastAsia="Times New Roman" w:hAnsi="Calibri" w:cs="Calibri"/>
                <w:bCs/>
                <w:color w:val="FFFFFF"/>
                <w:sz w:val="23"/>
                <w:szCs w:val="23"/>
                <w:lang w:val="es-ES" w:eastAsia="es-ES"/>
              </w:rPr>
              <w:t>CATEGORÍA ELEGANCIA 4*</w:t>
            </w:r>
          </w:p>
        </w:tc>
      </w:tr>
      <w:tr w:rsidR="004C7205" w:rsidRPr="00BA320F" w14:paraId="0D32013B" w14:textId="77777777" w:rsidTr="00436D3E">
        <w:trPr>
          <w:trHeight w:val="255"/>
        </w:trPr>
        <w:tc>
          <w:tcPr>
            <w:tcW w:w="8728" w:type="dxa"/>
            <w:gridSpan w:val="7"/>
            <w:tcBorders>
              <w:top w:val="nil"/>
              <w:left w:val="nil"/>
              <w:bottom w:val="nil"/>
              <w:right w:val="nil"/>
            </w:tcBorders>
            <w:shd w:val="clear" w:color="000000" w:fill="375623"/>
            <w:noWrap/>
            <w:vAlign w:val="center"/>
            <w:hideMark/>
          </w:tcPr>
          <w:p w14:paraId="35AB719A" w14:textId="77777777" w:rsidR="004C7205" w:rsidRPr="00BA320F" w:rsidRDefault="004C7205" w:rsidP="00436D3E">
            <w:pPr>
              <w:spacing w:after="0" w:line="240" w:lineRule="auto"/>
              <w:jc w:val="center"/>
              <w:rPr>
                <w:rFonts w:ascii="Calibri" w:eastAsia="Times New Roman" w:hAnsi="Calibri" w:cs="Calibri"/>
                <w:bCs/>
                <w:color w:val="FFFFFF"/>
                <w:sz w:val="20"/>
                <w:szCs w:val="20"/>
                <w:lang w:val="es-ES" w:eastAsia="es-ES"/>
              </w:rPr>
            </w:pPr>
            <w:r w:rsidRPr="00BA320F">
              <w:rPr>
                <w:rFonts w:ascii="Calibri" w:eastAsia="Times New Roman" w:hAnsi="Calibri" w:cs="Calibri"/>
                <w:bCs/>
                <w:color w:val="FFFFFF"/>
                <w:sz w:val="20"/>
                <w:szCs w:val="20"/>
                <w:lang w:val="es-ES" w:eastAsia="es-ES"/>
              </w:rPr>
              <w:t>Hab. Standard</w:t>
            </w:r>
          </w:p>
        </w:tc>
      </w:tr>
      <w:tr w:rsidR="004C7205" w:rsidRPr="00BA320F" w14:paraId="18C5370B" w14:textId="77777777" w:rsidTr="00436D3E">
        <w:trPr>
          <w:trHeight w:val="300"/>
        </w:trPr>
        <w:tc>
          <w:tcPr>
            <w:tcW w:w="4555" w:type="dxa"/>
            <w:vMerge w:val="restart"/>
            <w:tcBorders>
              <w:top w:val="nil"/>
              <w:left w:val="nil"/>
              <w:bottom w:val="nil"/>
              <w:right w:val="nil"/>
            </w:tcBorders>
            <w:shd w:val="clear" w:color="000000" w:fill="C6E0B4"/>
            <w:noWrap/>
            <w:vAlign w:val="center"/>
            <w:hideMark/>
          </w:tcPr>
          <w:p w14:paraId="5265F792" w14:textId="77777777" w:rsidR="004C7205" w:rsidRPr="00BA320F" w:rsidRDefault="004C7205" w:rsidP="00436D3E">
            <w:pPr>
              <w:spacing w:after="0" w:line="240" w:lineRule="auto"/>
              <w:jc w:val="center"/>
              <w:rPr>
                <w:rFonts w:ascii="Calibri" w:eastAsia="Times New Roman" w:hAnsi="Calibri" w:cs="Calibri"/>
                <w:bCs/>
                <w:color w:val="002060"/>
                <w:sz w:val="18"/>
                <w:szCs w:val="18"/>
                <w:lang w:val="es-ES" w:eastAsia="es-ES"/>
              </w:rPr>
            </w:pPr>
            <w:r w:rsidRPr="00BA320F">
              <w:rPr>
                <w:rFonts w:ascii="Calibri" w:eastAsia="Times New Roman" w:hAnsi="Calibri" w:cs="Calibri"/>
                <w:bCs/>
                <w:color w:val="002060"/>
                <w:sz w:val="18"/>
                <w:szCs w:val="18"/>
                <w:lang w:val="es-ES" w:eastAsia="es-ES"/>
              </w:rPr>
              <w:t> </w:t>
            </w:r>
          </w:p>
        </w:tc>
        <w:tc>
          <w:tcPr>
            <w:tcW w:w="1449" w:type="dxa"/>
            <w:gridSpan w:val="2"/>
            <w:tcBorders>
              <w:top w:val="nil"/>
              <w:left w:val="nil"/>
              <w:bottom w:val="nil"/>
              <w:right w:val="nil"/>
            </w:tcBorders>
            <w:shd w:val="clear" w:color="000000" w:fill="C6E0B4"/>
            <w:noWrap/>
            <w:vAlign w:val="center"/>
            <w:hideMark/>
          </w:tcPr>
          <w:p w14:paraId="2CD76C4A" w14:textId="77777777" w:rsidR="004C7205" w:rsidRPr="00BA320F" w:rsidRDefault="004C7205" w:rsidP="00436D3E">
            <w:pPr>
              <w:spacing w:after="0" w:line="240" w:lineRule="auto"/>
              <w:jc w:val="center"/>
              <w:rPr>
                <w:rFonts w:ascii="Calibri" w:eastAsia="Times New Roman" w:hAnsi="Calibri" w:cs="Calibri"/>
                <w:bCs/>
                <w:color w:val="002060"/>
                <w:sz w:val="19"/>
                <w:szCs w:val="19"/>
                <w:lang w:val="es-ES" w:eastAsia="es-ES"/>
              </w:rPr>
            </w:pPr>
            <w:r w:rsidRPr="00BA320F">
              <w:rPr>
                <w:rFonts w:ascii="Calibri" w:eastAsia="Times New Roman" w:hAnsi="Calibri" w:cs="Calibri"/>
                <w:bCs/>
                <w:color w:val="002060"/>
                <w:sz w:val="19"/>
                <w:szCs w:val="19"/>
                <w:lang w:val="es-ES" w:eastAsia="es-ES"/>
              </w:rPr>
              <w:t>SIMPLE</w:t>
            </w:r>
          </w:p>
        </w:tc>
        <w:tc>
          <w:tcPr>
            <w:tcW w:w="1362" w:type="dxa"/>
            <w:gridSpan w:val="2"/>
            <w:tcBorders>
              <w:top w:val="nil"/>
              <w:left w:val="nil"/>
              <w:bottom w:val="nil"/>
              <w:right w:val="nil"/>
            </w:tcBorders>
            <w:shd w:val="clear" w:color="000000" w:fill="C6E0B4"/>
            <w:noWrap/>
            <w:vAlign w:val="center"/>
            <w:hideMark/>
          </w:tcPr>
          <w:p w14:paraId="5F621AF6" w14:textId="77777777" w:rsidR="004C7205" w:rsidRPr="00BA320F" w:rsidRDefault="004C7205" w:rsidP="00436D3E">
            <w:pPr>
              <w:spacing w:after="0" w:line="240" w:lineRule="auto"/>
              <w:jc w:val="center"/>
              <w:rPr>
                <w:rFonts w:ascii="Calibri" w:eastAsia="Times New Roman" w:hAnsi="Calibri" w:cs="Calibri"/>
                <w:bCs/>
                <w:color w:val="002060"/>
                <w:sz w:val="19"/>
                <w:szCs w:val="19"/>
                <w:lang w:val="es-ES" w:eastAsia="es-ES"/>
              </w:rPr>
            </w:pPr>
            <w:r w:rsidRPr="00BA320F">
              <w:rPr>
                <w:rFonts w:ascii="Calibri" w:eastAsia="Times New Roman" w:hAnsi="Calibri" w:cs="Calibri"/>
                <w:bCs/>
                <w:color w:val="002060"/>
                <w:sz w:val="19"/>
                <w:szCs w:val="19"/>
                <w:lang w:val="es-ES" w:eastAsia="es-ES"/>
              </w:rPr>
              <w:t>DOBLE</w:t>
            </w:r>
          </w:p>
        </w:tc>
        <w:tc>
          <w:tcPr>
            <w:tcW w:w="1362" w:type="dxa"/>
            <w:gridSpan w:val="2"/>
            <w:tcBorders>
              <w:top w:val="nil"/>
              <w:left w:val="nil"/>
              <w:bottom w:val="nil"/>
              <w:right w:val="nil"/>
            </w:tcBorders>
            <w:shd w:val="clear" w:color="000000" w:fill="C6E0B4"/>
            <w:noWrap/>
            <w:vAlign w:val="center"/>
            <w:hideMark/>
          </w:tcPr>
          <w:p w14:paraId="51B14587" w14:textId="77777777" w:rsidR="004C7205" w:rsidRPr="00BA320F" w:rsidRDefault="004C7205" w:rsidP="00436D3E">
            <w:pPr>
              <w:spacing w:after="0" w:line="240" w:lineRule="auto"/>
              <w:jc w:val="center"/>
              <w:rPr>
                <w:rFonts w:ascii="Calibri" w:eastAsia="Times New Roman" w:hAnsi="Calibri" w:cs="Calibri"/>
                <w:bCs/>
                <w:color w:val="002060"/>
                <w:sz w:val="19"/>
                <w:szCs w:val="19"/>
                <w:lang w:val="es-ES" w:eastAsia="es-ES"/>
              </w:rPr>
            </w:pPr>
            <w:r w:rsidRPr="00BA320F">
              <w:rPr>
                <w:rFonts w:ascii="Calibri" w:eastAsia="Times New Roman" w:hAnsi="Calibri" w:cs="Calibri"/>
                <w:bCs/>
                <w:color w:val="002060"/>
                <w:sz w:val="19"/>
                <w:szCs w:val="19"/>
                <w:lang w:val="es-ES" w:eastAsia="es-ES"/>
              </w:rPr>
              <w:t>TRIPLE</w:t>
            </w:r>
          </w:p>
        </w:tc>
      </w:tr>
      <w:tr w:rsidR="004C7205" w:rsidRPr="00BA320F" w14:paraId="1CF32106" w14:textId="77777777" w:rsidTr="00436D3E">
        <w:trPr>
          <w:trHeight w:val="300"/>
        </w:trPr>
        <w:tc>
          <w:tcPr>
            <w:tcW w:w="4555" w:type="dxa"/>
            <w:vMerge/>
            <w:tcBorders>
              <w:top w:val="nil"/>
              <w:left w:val="nil"/>
              <w:bottom w:val="nil"/>
              <w:right w:val="nil"/>
            </w:tcBorders>
            <w:vAlign w:val="center"/>
            <w:hideMark/>
          </w:tcPr>
          <w:p w14:paraId="60DD6328" w14:textId="77777777" w:rsidR="004C7205" w:rsidRPr="00BA320F" w:rsidRDefault="004C7205" w:rsidP="00436D3E">
            <w:pPr>
              <w:spacing w:after="0" w:line="240" w:lineRule="auto"/>
              <w:rPr>
                <w:rFonts w:ascii="Calibri" w:eastAsia="Times New Roman" w:hAnsi="Calibri" w:cs="Calibri"/>
                <w:bCs/>
                <w:color w:val="002060"/>
                <w:sz w:val="18"/>
                <w:szCs w:val="18"/>
                <w:lang w:val="es-ES" w:eastAsia="es-ES"/>
              </w:rPr>
            </w:pPr>
          </w:p>
        </w:tc>
        <w:tc>
          <w:tcPr>
            <w:tcW w:w="703" w:type="dxa"/>
            <w:tcBorders>
              <w:top w:val="nil"/>
              <w:left w:val="nil"/>
              <w:bottom w:val="nil"/>
              <w:right w:val="nil"/>
            </w:tcBorders>
            <w:shd w:val="clear" w:color="000000" w:fill="C6E0B4"/>
            <w:noWrap/>
            <w:vAlign w:val="center"/>
            <w:hideMark/>
          </w:tcPr>
          <w:p w14:paraId="2831DE48" w14:textId="77777777" w:rsidR="004C7205" w:rsidRPr="00BA320F" w:rsidRDefault="004C7205" w:rsidP="00436D3E">
            <w:pPr>
              <w:spacing w:after="0" w:line="240" w:lineRule="auto"/>
              <w:jc w:val="center"/>
              <w:rPr>
                <w:rFonts w:ascii="Calibri" w:eastAsia="Times New Roman" w:hAnsi="Calibri" w:cs="Calibri"/>
                <w:bCs/>
                <w:color w:val="002060"/>
                <w:sz w:val="18"/>
                <w:szCs w:val="18"/>
                <w:lang w:val="es-ES" w:eastAsia="es-ES"/>
              </w:rPr>
            </w:pPr>
            <w:r w:rsidRPr="00BA320F">
              <w:rPr>
                <w:rFonts w:ascii="Calibri" w:eastAsia="Times New Roman" w:hAnsi="Calibri" w:cs="Calibri"/>
                <w:bCs/>
                <w:color w:val="002060"/>
                <w:sz w:val="18"/>
                <w:szCs w:val="18"/>
                <w:lang w:val="es-ES" w:eastAsia="es-ES"/>
              </w:rPr>
              <w:t>USD</w:t>
            </w:r>
          </w:p>
        </w:tc>
        <w:tc>
          <w:tcPr>
            <w:tcW w:w="746" w:type="dxa"/>
            <w:tcBorders>
              <w:top w:val="nil"/>
              <w:left w:val="nil"/>
              <w:bottom w:val="nil"/>
              <w:right w:val="nil"/>
            </w:tcBorders>
            <w:shd w:val="clear" w:color="000000" w:fill="C6E0B4"/>
            <w:noWrap/>
            <w:vAlign w:val="center"/>
            <w:hideMark/>
          </w:tcPr>
          <w:p w14:paraId="1C294773" w14:textId="77777777" w:rsidR="004C7205" w:rsidRPr="00BA320F" w:rsidRDefault="004C7205" w:rsidP="00436D3E">
            <w:pPr>
              <w:spacing w:after="0" w:line="240" w:lineRule="auto"/>
              <w:jc w:val="center"/>
              <w:rPr>
                <w:rFonts w:ascii="Calibri" w:eastAsia="Times New Roman" w:hAnsi="Calibri" w:cs="Calibri"/>
                <w:bCs/>
                <w:color w:val="002060"/>
                <w:sz w:val="15"/>
                <w:szCs w:val="15"/>
                <w:lang w:val="es-ES" w:eastAsia="es-ES"/>
              </w:rPr>
            </w:pPr>
            <w:r w:rsidRPr="00BA320F">
              <w:rPr>
                <w:rFonts w:ascii="Calibri" w:eastAsia="Times New Roman" w:hAnsi="Calibri" w:cs="Calibri"/>
                <w:bCs/>
                <w:color w:val="002060"/>
                <w:sz w:val="15"/>
                <w:szCs w:val="15"/>
                <w:lang w:val="es-ES" w:eastAsia="es-ES"/>
              </w:rPr>
              <w:t>SOLES</w:t>
            </w:r>
          </w:p>
        </w:tc>
        <w:tc>
          <w:tcPr>
            <w:tcW w:w="703" w:type="dxa"/>
            <w:tcBorders>
              <w:top w:val="nil"/>
              <w:left w:val="nil"/>
              <w:bottom w:val="nil"/>
              <w:right w:val="nil"/>
            </w:tcBorders>
            <w:shd w:val="clear" w:color="000000" w:fill="C6E0B4"/>
            <w:noWrap/>
            <w:vAlign w:val="center"/>
            <w:hideMark/>
          </w:tcPr>
          <w:p w14:paraId="76A6D1B4" w14:textId="77777777" w:rsidR="004C7205" w:rsidRPr="00BA320F" w:rsidRDefault="004C7205" w:rsidP="00436D3E">
            <w:pPr>
              <w:spacing w:after="0" w:line="240" w:lineRule="auto"/>
              <w:jc w:val="center"/>
              <w:rPr>
                <w:rFonts w:ascii="Calibri" w:eastAsia="Times New Roman" w:hAnsi="Calibri" w:cs="Calibri"/>
                <w:bCs/>
                <w:color w:val="002060"/>
                <w:sz w:val="18"/>
                <w:szCs w:val="18"/>
                <w:lang w:val="es-ES" w:eastAsia="es-ES"/>
              </w:rPr>
            </w:pPr>
            <w:r w:rsidRPr="00BA320F">
              <w:rPr>
                <w:rFonts w:ascii="Calibri" w:eastAsia="Times New Roman" w:hAnsi="Calibri" w:cs="Calibri"/>
                <w:bCs/>
                <w:color w:val="002060"/>
                <w:sz w:val="18"/>
                <w:szCs w:val="18"/>
                <w:lang w:val="es-ES" w:eastAsia="es-ES"/>
              </w:rPr>
              <w:t>USD</w:t>
            </w:r>
          </w:p>
        </w:tc>
        <w:tc>
          <w:tcPr>
            <w:tcW w:w="659" w:type="dxa"/>
            <w:tcBorders>
              <w:top w:val="nil"/>
              <w:left w:val="nil"/>
              <w:bottom w:val="nil"/>
              <w:right w:val="nil"/>
            </w:tcBorders>
            <w:shd w:val="clear" w:color="000000" w:fill="C6E0B4"/>
            <w:noWrap/>
            <w:vAlign w:val="center"/>
            <w:hideMark/>
          </w:tcPr>
          <w:p w14:paraId="78C7D8CE" w14:textId="77777777" w:rsidR="004C7205" w:rsidRPr="00BA320F" w:rsidRDefault="004C7205" w:rsidP="00436D3E">
            <w:pPr>
              <w:spacing w:after="0" w:line="240" w:lineRule="auto"/>
              <w:jc w:val="center"/>
              <w:rPr>
                <w:rFonts w:ascii="Calibri" w:eastAsia="Times New Roman" w:hAnsi="Calibri" w:cs="Calibri"/>
                <w:bCs/>
                <w:color w:val="002060"/>
                <w:sz w:val="15"/>
                <w:szCs w:val="15"/>
                <w:lang w:val="es-ES" w:eastAsia="es-ES"/>
              </w:rPr>
            </w:pPr>
            <w:r w:rsidRPr="00BA320F">
              <w:rPr>
                <w:rFonts w:ascii="Calibri" w:eastAsia="Times New Roman" w:hAnsi="Calibri" w:cs="Calibri"/>
                <w:bCs/>
                <w:color w:val="002060"/>
                <w:sz w:val="15"/>
                <w:szCs w:val="15"/>
                <w:lang w:val="es-ES" w:eastAsia="es-ES"/>
              </w:rPr>
              <w:t>SOLES</w:t>
            </w:r>
          </w:p>
        </w:tc>
        <w:tc>
          <w:tcPr>
            <w:tcW w:w="703" w:type="dxa"/>
            <w:tcBorders>
              <w:top w:val="nil"/>
              <w:left w:val="nil"/>
              <w:bottom w:val="nil"/>
              <w:right w:val="nil"/>
            </w:tcBorders>
            <w:shd w:val="clear" w:color="000000" w:fill="C6E0B4"/>
            <w:noWrap/>
            <w:vAlign w:val="center"/>
            <w:hideMark/>
          </w:tcPr>
          <w:p w14:paraId="25D53EC3" w14:textId="77777777" w:rsidR="004C7205" w:rsidRPr="00BA320F" w:rsidRDefault="004C7205" w:rsidP="00436D3E">
            <w:pPr>
              <w:spacing w:after="0" w:line="240" w:lineRule="auto"/>
              <w:jc w:val="center"/>
              <w:rPr>
                <w:rFonts w:ascii="Calibri" w:eastAsia="Times New Roman" w:hAnsi="Calibri" w:cs="Calibri"/>
                <w:bCs/>
                <w:color w:val="002060"/>
                <w:sz w:val="18"/>
                <w:szCs w:val="18"/>
                <w:lang w:val="es-ES" w:eastAsia="es-ES"/>
              </w:rPr>
            </w:pPr>
            <w:r w:rsidRPr="00BA320F">
              <w:rPr>
                <w:rFonts w:ascii="Calibri" w:eastAsia="Times New Roman" w:hAnsi="Calibri" w:cs="Calibri"/>
                <w:bCs/>
                <w:color w:val="002060"/>
                <w:sz w:val="18"/>
                <w:szCs w:val="18"/>
                <w:lang w:val="es-ES" w:eastAsia="es-ES"/>
              </w:rPr>
              <w:t>USD</w:t>
            </w:r>
          </w:p>
        </w:tc>
        <w:tc>
          <w:tcPr>
            <w:tcW w:w="659" w:type="dxa"/>
            <w:tcBorders>
              <w:top w:val="nil"/>
              <w:left w:val="nil"/>
              <w:bottom w:val="nil"/>
              <w:right w:val="nil"/>
            </w:tcBorders>
            <w:shd w:val="clear" w:color="000000" w:fill="C6E0B4"/>
            <w:noWrap/>
            <w:vAlign w:val="center"/>
            <w:hideMark/>
          </w:tcPr>
          <w:p w14:paraId="00D59649" w14:textId="77777777" w:rsidR="004C7205" w:rsidRPr="00BA320F" w:rsidRDefault="004C7205" w:rsidP="00436D3E">
            <w:pPr>
              <w:spacing w:after="0" w:line="240" w:lineRule="auto"/>
              <w:jc w:val="center"/>
              <w:rPr>
                <w:rFonts w:ascii="Calibri" w:eastAsia="Times New Roman" w:hAnsi="Calibri" w:cs="Calibri"/>
                <w:bCs/>
                <w:color w:val="002060"/>
                <w:sz w:val="15"/>
                <w:szCs w:val="15"/>
                <w:lang w:val="es-ES" w:eastAsia="es-ES"/>
              </w:rPr>
            </w:pPr>
            <w:r w:rsidRPr="00BA320F">
              <w:rPr>
                <w:rFonts w:ascii="Calibri" w:eastAsia="Times New Roman" w:hAnsi="Calibri" w:cs="Calibri"/>
                <w:bCs/>
                <w:color w:val="002060"/>
                <w:sz w:val="15"/>
                <w:szCs w:val="15"/>
                <w:lang w:val="es-ES" w:eastAsia="es-ES"/>
              </w:rPr>
              <w:t>SOLES</w:t>
            </w:r>
          </w:p>
        </w:tc>
      </w:tr>
      <w:tr w:rsidR="006D4E82" w:rsidRPr="00BA320F" w14:paraId="664FB8AD" w14:textId="77777777" w:rsidTr="00436D3E">
        <w:trPr>
          <w:trHeight w:val="288"/>
        </w:trPr>
        <w:tc>
          <w:tcPr>
            <w:tcW w:w="4555" w:type="dxa"/>
            <w:tcBorders>
              <w:top w:val="single" w:sz="4" w:space="0" w:color="E2EFDA"/>
              <w:left w:val="nil"/>
              <w:bottom w:val="single" w:sz="4" w:space="0" w:color="E2EFDA"/>
              <w:right w:val="nil"/>
            </w:tcBorders>
            <w:noWrap/>
            <w:vAlign w:val="bottom"/>
            <w:hideMark/>
          </w:tcPr>
          <w:p w14:paraId="3646A6FE" w14:textId="4F16CAFC" w:rsidR="006D4E82" w:rsidRPr="00BA320F" w:rsidRDefault="000A6836" w:rsidP="006D4E82">
            <w:pPr>
              <w:spacing w:after="0" w:line="240" w:lineRule="auto"/>
              <w:rPr>
                <w:rFonts w:ascii="Calibri" w:eastAsia="Times New Roman" w:hAnsi="Calibri" w:cs="Calibri"/>
                <w:bCs/>
                <w:color w:val="002060"/>
                <w:sz w:val="20"/>
                <w:szCs w:val="20"/>
                <w:lang w:val="es-ES" w:eastAsia="es-ES"/>
              </w:rPr>
            </w:pPr>
            <w:r w:rsidRPr="000A6836">
              <w:rPr>
                <w:rFonts w:ascii="Calibri" w:hAnsi="Calibri" w:cs="Calibri"/>
                <w:color w:val="002060"/>
                <w:sz w:val="20"/>
                <w:szCs w:val="20"/>
              </w:rPr>
              <w:t xml:space="preserve">Temporada Baja:  </w:t>
            </w:r>
            <w:proofErr w:type="gramStart"/>
            <w:r w:rsidRPr="000A6836">
              <w:rPr>
                <w:rFonts w:ascii="Calibri" w:hAnsi="Calibri" w:cs="Calibri"/>
                <w:color w:val="002060"/>
                <w:sz w:val="20"/>
                <w:szCs w:val="20"/>
              </w:rPr>
              <w:t>Octubre</w:t>
            </w:r>
            <w:proofErr w:type="gramEnd"/>
            <w:r w:rsidRPr="000A6836">
              <w:rPr>
                <w:rFonts w:ascii="Calibri" w:hAnsi="Calibri" w:cs="Calibri"/>
                <w:color w:val="002060"/>
                <w:sz w:val="20"/>
                <w:szCs w:val="20"/>
              </w:rPr>
              <w:t xml:space="preserve"> 2026 y </w:t>
            </w:r>
            <w:proofErr w:type="gramStart"/>
            <w:r w:rsidRPr="000A6836">
              <w:rPr>
                <w:rFonts w:ascii="Calibri" w:hAnsi="Calibri" w:cs="Calibri"/>
                <w:color w:val="002060"/>
                <w:sz w:val="20"/>
                <w:szCs w:val="20"/>
              </w:rPr>
              <w:t>Abril</w:t>
            </w:r>
            <w:proofErr w:type="gramEnd"/>
            <w:r w:rsidRPr="000A6836">
              <w:rPr>
                <w:rFonts w:ascii="Calibri" w:hAnsi="Calibri" w:cs="Calibri"/>
                <w:color w:val="002060"/>
                <w:sz w:val="20"/>
                <w:szCs w:val="20"/>
              </w:rPr>
              <w:t xml:space="preserve"> 2027</w:t>
            </w:r>
          </w:p>
        </w:tc>
        <w:tc>
          <w:tcPr>
            <w:tcW w:w="703" w:type="dxa"/>
            <w:tcBorders>
              <w:top w:val="single" w:sz="4" w:space="0" w:color="E2EFDA"/>
              <w:left w:val="nil"/>
              <w:bottom w:val="single" w:sz="4" w:space="0" w:color="E2EFDA"/>
              <w:right w:val="nil"/>
            </w:tcBorders>
            <w:noWrap/>
            <w:vAlign w:val="bottom"/>
            <w:hideMark/>
          </w:tcPr>
          <w:p w14:paraId="4F812C03" w14:textId="66737097" w:rsidR="006D4E82" w:rsidRPr="00BA320F" w:rsidRDefault="006D4E82" w:rsidP="006D4E82">
            <w:pPr>
              <w:spacing w:after="0" w:line="240" w:lineRule="auto"/>
              <w:jc w:val="center"/>
              <w:rPr>
                <w:rFonts w:ascii="Calibri" w:eastAsia="Times New Roman" w:hAnsi="Calibri" w:cs="Calibri"/>
                <w:bCs/>
                <w:color w:val="002060"/>
                <w:sz w:val="20"/>
                <w:szCs w:val="20"/>
                <w:lang w:val="es-ES" w:eastAsia="es-ES"/>
              </w:rPr>
            </w:pPr>
            <w:r w:rsidRPr="00BA320F">
              <w:rPr>
                <w:rFonts w:ascii="Calibri" w:hAnsi="Calibri" w:cs="Calibri"/>
                <w:bCs/>
                <w:color w:val="002060"/>
                <w:sz w:val="20"/>
                <w:szCs w:val="20"/>
              </w:rPr>
              <w:t>$3,029</w:t>
            </w:r>
          </w:p>
        </w:tc>
        <w:tc>
          <w:tcPr>
            <w:tcW w:w="746" w:type="dxa"/>
            <w:tcBorders>
              <w:top w:val="single" w:sz="4" w:space="0" w:color="E2EFDA"/>
              <w:left w:val="nil"/>
              <w:bottom w:val="single" w:sz="4" w:space="0" w:color="E2EFDA"/>
              <w:right w:val="nil"/>
            </w:tcBorders>
            <w:noWrap/>
            <w:vAlign w:val="bottom"/>
            <w:hideMark/>
          </w:tcPr>
          <w:p w14:paraId="2982470F" w14:textId="7742CBC5" w:rsidR="006D4E82" w:rsidRPr="00BA320F" w:rsidRDefault="006D4E82" w:rsidP="006D4E82">
            <w:pPr>
              <w:spacing w:after="0" w:line="240" w:lineRule="auto"/>
              <w:jc w:val="center"/>
              <w:rPr>
                <w:rFonts w:ascii="Calibri" w:eastAsia="Times New Roman" w:hAnsi="Calibri" w:cs="Calibri"/>
                <w:bCs/>
                <w:color w:val="002060"/>
                <w:sz w:val="15"/>
                <w:szCs w:val="15"/>
                <w:lang w:val="es-ES" w:eastAsia="es-ES"/>
              </w:rPr>
            </w:pPr>
            <w:r w:rsidRPr="00BA320F">
              <w:rPr>
                <w:rFonts w:ascii="Calibri" w:hAnsi="Calibri" w:cs="Calibri"/>
                <w:bCs/>
                <w:color w:val="002060"/>
                <w:sz w:val="15"/>
                <w:szCs w:val="15"/>
              </w:rPr>
              <w:t>S/.10,904</w:t>
            </w:r>
          </w:p>
        </w:tc>
        <w:tc>
          <w:tcPr>
            <w:tcW w:w="703" w:type="dxa"/>
            <w:tcBorders>
              <w:top w:val="single" w:sz="4" w:space="0" w:color="E2EFDA"/>
              <w:left w:val="nil"/>
              <w:bottom w:val="single" w:sz="4" w:space="0" w:color="E2EFDA"/>
              <w:right w:val="nil"/>
            </w:tcBorders>
            <w:noWrap/>
            <w:vAlign w:val="bottom"/>
            <w:hideMark/>
          </w:tcPr>
          <w:p w14:paraId="05ECC75F" w14:textId="3126D143" w:rsidR="006D4E82" w:rsidRPr="00BA320F" w:rsidRDefault="006D4E82" w:rsidP="006D4E82">
            <w:pPr>
              <w:spacing w:after="0" w:line="240" w:lineRule="auto"/>
              <w:jc w:val="center"/>
              <w:rPr>
                <w:rFonts w:ascii="Calibri" w:eastAsia="Times New Roman" w:hAnsi="Calibri" w:cs="Calibri"/>
                <w:bCs/>
                <w:color w:val="002060"/>
                <w:sz w:val="20"/>
                <w:szCs w:val="20"/>
                <w:lang w:val="es-ES" w:eastAsia="es-ES"/>
              </w:rPr>
            </w:pPr>
            <w:r w:rsidRPr="00BA320F">
              <w:rPr>
                <w:rFonts w:ascii="Calibri" w:hAnsi="Calibri" w:cs="Calibri"/>
                <w:bCs/>
                <w:color w:val="002060"/>
                <w:sz w:val="20"/>
                <w:szCs w:val="20"/>
              </w:rPr>
              <w:t>$2,029</w:t>
            </w:r>
          </w:p>
        </w:tc>
        <w:tc>
          <w:tcPr>
            <w:tcW w:w="659" w:type="dxa"/>
            <w:tcBorders>
              <w:top w:val="single" w:sz="4" w:space="0" w:color="E2EFDA"/>
              <w:left w:val="nil"/>
              <w:bottom w:val="single" w:sz="4" w:space="0" w:color="E2EFDA"/>
              <w:right w:val="nil"/>
            </w:tcBorders>
            <w:noWrap/>
            <w:vAlign w:val="bottom"/>
            <w:hideMark/>
          </w:tcPr>
          <w:p w14:paraId="67A92E79" w14:textId="07A77C04" w:rsidR="006D4E82" w:rsidRPr="00BA320F" w:rsidRDefault="006D4E82" w:rsidP="006D4E82">
            <w:pPr>
              <w:spacing w:after="0" w:line="240" w:lineRule="auto"/>
              <w:jc w:val="center"/>
              <w:rPr>
                <w:rFonts w:ascii="Calibri" w:eastAsia="Times New Roman" w:hAnsi="Calibri" w:cs="Calibri"/>
                <w:bCs/>
                <w:color w:val="002060"/>
                <w:sz w:val="15"/>
                <w:szCs w:val="15"/>
                <w:lang w:val="es-ES" w:eastAsia="es-ES"/>
              </w:rPr>
            </w:pPr>
            <w:r w:rsidRPr="00BA320F">
              <w:rPr>
                <w:rFonts w:ascii="Calibri" w:hAnsi="Calibri" w:cs="Calibri"/>
                <w:bCs/>
                <w:color w:val="002060"/>
                <w:sz w:val="15"/>
                <w:szCs w:val="15"/>
              </w:rPr>
              <w:t>S/.7,304</w:t>
            </w:r>
          </w:p>
        </w:tc>
        <w:tc>
          <w:tcPr>
            <w:tcW w:w="703" w:type="dxa"/>
            <w:tcBorders>
              <w:top w:val="single" w:sz="4" w:space="0" w:color="E2EFDA"/>
              <w:left w:val="nil"/>
              <w:bottom w:val="single" w:sz="4" w:space="0" w:color="E2EFDA"/>
              <w:right w:val="nil"/>
            </w:tcBorders>
            <w:noWrap/>
            <w:vAlign w:val="bottom"/>
            <w:hideMark/>
          </w:tcPr>
          <w:p w14:paraId="6068C32E" w14:textId="14931D0F" w:rsidR="006D4E82" w:rsidRPr="00BA320F" w:rsidRDefault="006D4E82" w:rsidP="006D4E82">
            <w:pPr>
              <w:spacing w:after="0" w:line="240" w:lineRule="auto"/>
              <w:jc w:val="center"/>
              <w:rPr>
                <w:rFonts w:ascii="Calibri" w:eastAsia="Times New Roman" w:hAnsi="Calibri" w:cs="Calibri"/>
                <w:bCs/>
                <w:color w:val="002060"/>
                <w:sz w:val="20"/>
                <w:szCs w:val="20"/>
                <w:lang w:val="es-ES" w:eastAsia="es-ES"/>
              </w:rPr>
            </w:pPr>
            <w:r w:rsidRPr="00BA320F">
              <w:rPr>
                <w:rFonts w:ascii="Calibri" w:hAnsi="Calibri" w:cs="Calibri"/>
                <w:bCs/>
                <w:color w:val="002060"/>
                <w:sz w:val="20"/>
                <w:szCs w:val="20"/>
              </w:rPr>
              <w:t>$1,739</w:t>
            </w:r>
          </w:p>
        </w:tc>
        <w:tc>
          <w:tcPr>
            <w:tcW w:w="659" w:type="dxa"/>
            <w:tcBorders>
              <w:top w:val="single" w:sz="4" w:space="0" w:color="E2EFDA"/>
              <w:left w:val="nil"/>
              <w:bottom w:val="single" w:sz="4" w:space="0" w:color="E2EFDA"/>
              <w:right w:val="nil"/>
            </w:tcBorders>
            <w:noWrap/>
            <w:vAlign w:val="bottom"/>
            <w:hideMark/>
          </w:tcPr>
          <w:p w14:paraId="2E1492C7" w14:textId="10C24A43" w:rsidR="006D4E82" w:rsidRPr="00BA320F" w:rsidRDefault="006D4E82" w:rsidP="006D4E82">
            <w:pPr>
              <w:spacing w:after="0" w:line="240" w:lineRule="auto"/>
              <w:jc w:val="center"/>
              <w:rPr>
                <w:rFonts w:ascii="Calibri" w:eastAsia="Times New Roman" w:hAnsi="Calibri" w:cs="Calibri"/>
                <w:bCs/>
                <w:color w:val="002060"/>
                <w:sz w:val="15"/>
                <w:szCs w:val="15"/>
                <w:lang w:val="es-ES" w:eastAsia="es-ES"/>
              </w:rPr>
            </w:pPr>
            <w:r w:rsidRPr="00BA320F">
              <w:rPr>
                <w:rFonts w:ascii="Calibri" w:hAnsi="Calibri" w:cs="Calibri"/>
                <w:bCs/>
                <w:color w:val="002060"/>
                <w:sz w:val="15"/>
                <w:szCs w:val="15"/>
              </w:rPr>
              <w:t>S/.6,260</w:t>
            </w:r>
          </w:p>
        </w:tc>
      </w:tr>
    </w:tbl>
    <w:p w14:paraId="7CA78838" w14:textId="77777777" w:rsidR="004C7205" w:rsidRDefault="004C7205" w:rsidP="004C7205">
      <w:pPr>
        <w:pStyle w:val="Sinespaciado"/>
        <w:ind w:left="1416"/>
        <w:rPr>
          <w:bCs/>
          <w:color w:val="002060"/>
          <w:sz w:val="24"/>
          <w:szCs w:val="24"/>
          <w:u w:val="single"/>
        </w:rPr>
      </w:pPr>
    </w:p>
    <w:p w14:paraId="00C3426D" w14:textId="77777777" w:rsidR="000A6836" w:rsidRDefault="000A6836" w:rsidP="004C7205">
      <w:pPr>
        <w:pStyle w:val="Sinespaciado"/>
        <w:ind w:left="1416"/>
        <w:rPr>
          <w:bCs/>
          <w:color w:val="002060"/>
          <w:sz w:val="24"/>
          <w:szCs w:val="24"/>
          <w:u w:val="single"/>
        </w:rPr>
      </w:pPr>
    </w:p>
    <w:p w14:paraId="4020A26D" w14:textId="77777777" w:rsidR="000A6836" w:rsidRPr="00BA320F" w:rsidRDefault="000A6836" w:rsidP="004C7205">
      <w:pPr>
        <w:pStyle w:val="Sinespaciado"/>
        <w:ind w:left="1416"/>
        <w:rPr>
          <w:bCs/>
          <w:color w:val="002060"/>
          <w:sz w:val="24"/>
          <w:szCs w:val="24"/>
          <w:u w:val="single"/>
        </w:rPr>
      </w:pPr>
    </w:p>
    <w:tbl>
      <w:tblPr>
        <w:tblW w:w="8740" w:type="dxa"/>
        <w:tblInd w:w="1416" w:type="dxa"/>
        <w:tblCellMar>
          <w:left w:w="70" w:type="dxa"/>
          <w:right w:w="70" w:type="dxa"/>
        </w:tblCellMar>
        <w:tblLook w:val="04A0" w:firstRow="1" w:lastRow="0" w:firstColumn="1" w:lastColumn="0" w:noHBand="0" w:noVBand="1"/>
      </w:tblPr>
      <w:tblGrid>
        <w:gridCol w:w="4508"/>
        <w:gridCol w:w="699"/>
        <w:gridCol w:w="738"/>
        <w:gridCol w:w="699"/>
        <w:gridCol w:w="738"/>
        <w:gridCol w:w="699"/>
        <w:gridCol w:w="659"/>
      </w:tblGrid>
      <w:tr w:rsidR="004C7205" w:rsidRPr="00BA320F" w14:paraId="2210724E" w14:textId="77777777" w:rsidTr="00436D3E">
        <w:trPr>
          <w:trHeight w:val="255"/>
        </w:trPr>
        <w:tc>
          <w:tcPr>
            <w:tcW w:w="8740" w:type="dxa"/>
            <w:gridSpan w:val="7"/>
            <w:tcBorders>
              <w:top w:val="nil"/>
              <w:left w:val="nil"/>
              <w:bottom w:val="nil"/>
              <w:right w:val="nil"/>
            </w:tcBorders>
            <w:shd w:val="clear" w:color="000000" w:fill="375623"/>
            <w:noWrap/>
            <w:vAlign w:val="center"/>
            <w:hideMark/>
          </w:tcPr>
          <w:p w14:paraId="4221B458" w14:textId="77777777" w:rsidR="004C7205" w:rsidRPr="00BA320F" w:rsidRDefault="004C7205" w:rsidP="00436D3E">
            <w:pPr>
              <w:spacing w:after="0" w:line="240" w:lineRule="auto"/>
              <w:jc w:val="center"/>
              <w:rPr>
                <w:rFonts w:ascii="Calibri" w:eastAsia="Times New Roman" w:hAnsi="Calibri" w:cs="Calibri"/>
                <w:bCs/>
                <w:color w:val="FFFFFF"/>
                <w:sz w:val="23"/>
                <w:szCs w:val="23"/>
                <w:lang w:val="es-ES" w:eastAsia="es-ES"/>
              </w:rPr>
            </w:pPr>
            <w:r w:rsidRPr="00BA320F">
              <w:rPr>
                <w:rFonts w:ascii="Calibri" w:eastAsia="Times New Roman" w:hAnsi="Calibri" w:cs="Calibri"/>
                <w:bCs/>
                <w:color w:val="FFFFFF"/>
                <w:sz w:val="23"/>
                <w:szCs w:val="23"/>
                <w:lang w:val="es-ES" w:eastAsia="es-ES"/>
              </w:rPr>
              <w:t>CATEGORÍA LUJO 5*</w:t>
            </w:r>
          </w:p>
        </w:tc>
      </w:tr>
      <w:tr w:rsidR="004C7205" w:rsidRPr="00BA320F" w14:paraId="06BE68D8" w14:textId="77777777" w:rsidTr="00436D3E">
        <w:trPr>
          <w:trHeight w:val="255"/>
        </w:trPr>
        <w:tc>
          <w:tcPr>
            <w:tcW w:w="8740" w:type="dxa"/>
            <w:gridSpan w:val="7"/>
            <w:tcBorders>
              <w:top w:val="nil"/>
              <w:left w:val="nil"/>
              <w:bottom w:val="nil"/>
              <w:right w:val="nil"/>
            </w:tcBorders>
            <w:shd w:val="clear" w:color="000000" w:fill="375623"/>
            <w:noWrap/>
            <w:vAlign w:val="center"/>
            <w:hideMark/>
          </w:tcPr>
          <w:p w14:paraId="6BFDE81C" w14:textId="77777777" w:rsidR="004C7205" w:rsidRPr="00BA320F" w:rsidRDefault="004C7205" w:rsidP="00436D3E">
            <w:pPr>
              <w:spacing w:after="0" w:line="240" w:lineRule="auto"/>
              <w:jc w:val="center"/>
              <w:rPr>
                <w:rFonts w:ascii="Calibri" w:eastAsia="Times New Roman" w:hAnsi="Calibri" w:cs="Calibri"/>
                <w:bCs/>
                <w:color w:val="FFFFFF"/>
                <w:sz w:val="20"/>
                <w:szCs w:val="20"/>
                <w:lang w:val="es-ES" w:eastAsia="es-ES"/>
              </w:rPr>
            </w:pPr>
            <w:r w:rsidRPr="00BA320F">
              <w:rPr>
                <w:rFonts w:ascii="Calibri" w:eastAsia="Times New Roman" w:hAnsi="Calibri" w:cs="Calibri"/>
                <w:bCs/>
                <w:color w:val="FFFFFF"/>
                <w:sz w:val="20"/>
                <w:szCs w:val="20"/>
                <w:lang w:val="es-ES" w:eastAsia="es-ES"/>
              </w:rPr>
              <w:t>Hab. Standard</w:t>
            </w:r>
          </w:p>
        </w:tc>
      </w:tr>
      <w:tr w:rsidR="004C7205" w:rsidRPr="00BA320F" w14:paraId="63F96F24" w14:textId="77777777" w:rsidTr="00436D3E">
        <w:trPr>
          <w:trHeight w:val="300"/>
        </w:trPr>
        <w:tc>
          <w:tcPr>
            <w:tcW w:w="4508" w:type="dxa"/>
            <w:vMerge w:val="restart"/>
            <w:tcBorders>
              <w:top w:val="nil"/>
              <w:left w:val="nil"/>
              <w:bottom w:val="nil"/>
              <w:right w:val="nil"/>
            </w:tcBorders>
            <w:shd w:val="clear" w:color="000000" w:fill="C6E0B4"/>
            <w:noWrap/>
            <w:vAlign w:val="center"/>
            <w:hideMark/>
          </w:tcPr>
          <w:p w14:paraId="51C8E4E2" w14:textId="77777777" w:rsidR="004C7205" w:rsidRPr="00BA320F" w:rsidRDefault="004C7205" w:rsidP="00436D3E">
            <w:pPr>
              <w:spacing w:after="0" w:line="240" w:lineRule="auto"/>
              <w:jc w:val="center"/>
              <w:rPr>
                <w:rFonts w:ascii="Calibri" w:eastAsia="Times New Roman" w:hAnsi="Calibri" w:cs="Calibri"/>
                <w:bCs/>
                <w:color w:val="002060"/>
                <w:sz w:val="18"/>
                <w:szCs w:val="18"/>
                <w:lang w:val="es-ES" w:eastAsia="es-ES"/>
              </w:rPr>
            </w:pPr>
            <w:r w:rsidRPr="00BA320F">
              <w:rPr>
                <w:rFonts w:ascii="Calibri" w:eastAsia="Times New Roman" w:hAnsi="Calibri" w:cs="Calibri"/>
                <w:bCs/>
                <w:color w:val="002060"/>
                <w:sz w:val="18"/>
                <w:szCs w:val="18"/>
                <w:lang w:val="es-ES" w:eastAsia="es-ES"/>
              </w:rPr>
              <w:t> </w:t>
            </w:r>
          </w:p>
        </w:tc>
        <w:tc>
          <w:tcPr>
            <w:tcW w:w="1437" w:type="dxa"/>
            <w:gridSpan w:val="2"/>
            <w:tcBorders>
              <w:top w:val="nil"/>
              <w:left w:val="nil"/>
              <w:bottom w:val="nil"/>
              <w:right w:val="nil"/>
            </w:tcBorders>
            <w:shd w:val="clear" w:color="000000" w:fill="C6E0B4"/>
            <w:noWrap/>
            <w:vAlign w:val="center"/>
            <w:hideMark/>
          </w:tcPr>
          <w:p w14:paraId="230197B5" w14:textId="77777777" w:rsidR="004C7205" w:rsidRPr="00BA320F" w:rsidRDefault="004C7205" w:rsidP="00436D3E">
            <w:pPr>
              <w:spacing w:after="0" w:line="240" w:lineRule="auto"/>
              <w:jc w:val="center"/>
              <w:rPr>
                <w:rFonts w:ascii="Calibri" w:eastAsia="Times New Roman" w:hAnsi="Calibri" w:cs="Calibri"/>
                <w:bCs/>
                <w:color w:val="002060"/>
                <w:sz w:val="19"/>
                <w:szCs w:val="19"/>
                <w:lang w:val="es-ES" w:eastAsia="es-ES"/>
              </w:rPr>
            </w:pPr>
            <w:r w:rsidRPr="00BA320F">
              <w:rPr>
                <w:rFonts w:ascii="Calibri" w:eastAsia="Times New Roman" w:hAnsi="Calibri" w:cs="Calibri"/>
                <w:bCs/>
                <w:color w:val="002060"/>
                <w:sz w:val="19"/>
                <w:szCs w:val="19"/>
                <w:lang w:val="es-ES" w:eastAsia="es-ES"/>
              </w:rPr>
              <w:t>SIMPLE</w:t>
            </w:r>
          </w:p>
        </w:tc>
        <w:tc>
          <w:tcPr>
            <w:tcW w:w="1437" w:type="dxa"/>
            <w:gridSpan w:val="2"/>
            <w:tcBorders>
              <w:top w:val="nil"/>
              <w:left w:val="nil"/>
              <w:bottom w:val="nil"/>
              <w:right w:val="nil"/>
            </w:tcBorders>
            <w:shd w:val="clear" w:color="000000" w:fill="C6E0B4"/>
            <w:noWrap/>
            <w:vAlign w:val="center"/>
            <w:hideMark/>
          </w:tcPr>
          <w:p w14:paraId="0F25B9EC" w14:textId="77777777" w:rsidR="004C7205" w:rsidRPr="00BA320F" w:rsidRDefault="004C7205" w:rsidP="00436D3E">
            <w:pPr>
              <w:spacing w:after="0" w:line="240" w:lineRule="auto"/>
              <w:jc w:val="center"/>
              <w:rPr>
                <w:rFonts w:ascii="Calibri" w:eastAsia="Times New Roman" w:hAnsi="Calibri" w:cs="Calibri"/>
                <w:bCs/>
                <w:color w:val="002060"/>
                <w:sz w:val="19"/>
                <w:szCs w:val="19"/>
                <w:lang w:val="es-ES" w:eastAsia="es-ES"/>
              </w:rPr>
            </w:pPr>
            <w:r w:rsidRPr="00BA320F">
              <w:rPr>
                <w:rFonts w:ascii="Calibri" w:eastAsia="Times New Roman" w:hAnsi="Calibri" w:cs="Calibri"/>
                <w:bCs/>
                <w:color w:val="002060"/>
                <w:sz w:val="19"/>
                <w:szCs w:val="19"/>
                <w:lang w:val="es-ES" w:eastAsia="es-ES"/>
              </w:rPr>
              <w:t>DOBLE</w:t>
            </w:r>
          </w:p>
        </w:tc>
        <w:tc>
          <w:tcPr>
            <w:tcW w:w="1358" w:type="dxa"/>
            <w:gridSpan w:val="2"/>
            <w:tcBorders>
              <w:top w:val="nil"/>
              <w:left w:val="nil"/>
              <w:bottom w:val="nil"/>
              <w:right w:val="nil"/>
            </w:tcBorders>
            <w:shd w:val="clear" w:color="000000" w:fill="C6E0B4"/>
            <w:noWrap/>
            <w:vAlign w:val="center"/>
            <w:hideMark/>
          </w:tcPr>
          <w:p w14:paraId="355A4AEE" w14:textId="77777777" w:rsidR="004C7205" w:rsidRPr="00BA320F" w:rsidRDefault="004C7205" w:rsidP="00436D3E">
            <w:pPr>
              <w:spacing w:after="0" w:line="240" w:lineRule="auto"/>
              <w:jc w:val="center"/>
              <w:rPr>
                <w:rFonts w:ascii="Calibri" w:eastAsia="Times New Roman" w:hAnsi="Calibri" w:cs="Calibri"/>
                <w:bCs/>
                <w:color w:val="002060"/>
                <w:sz w:val="19"/>
                <w:szCs w:val="19"/>
                <w:lang w:val="es-ES" w:eastAsia="es-ES"/>
              </w:rPr>
            </w:pPr>
            <w:r w:rsidRPr="00BA320F">
              <w:rPr>
                <w:rFonts w:ascii="Calibri" w:eastAsia="Times New Roman" w:hAnsi="Calibri" w:cs="Calibri"/>
                <w:bCs/>
                <w:color w:val="002060"/>
                <w:sz w:val="19"/>
                <w:szCs w:val="19"/>
                <w:lang w:val="es-ES" w:eastAsia="es-ES"/>
              </w:rPr>
              <w:t>TRIPLE</w:t>
            </w:r>
          </w:p>
        </w:tc>
      </w:tr>
      <w:tr w:rsidR="004C7205" w:rsidRPr="00BA320F" w14:paraId="233241E7" w14:textId="77777777" w:rsidTr="00436D3E">
        <w:trPr>
          <w:trHeight w:val="300"/>
        </w:trPr>
        <w:tc>
          <w:tcPr>
            <w:tcW w:w="4508" w:type="dxa"/>
            <w:vMerge/>
            <w:tcBorders>
              <w:top w:val="nil"/>
              <w:left w:val="nil"/>
              <w:bottom w:val="nil"/>
              <w:right w:val="nil"/>
            </w:tcBorders>
            <w:vAlign w:val="center"/>
            <w:hideMark/>
          </w:tcPr>
          <w:p w14:paraId="73299A62" w14:textId="77777777" w:rsidR="004C7205" w:rsidRPr="00BA320F" w:rsidRDefault="004C7205" w:rsidP="00436D3E">
            <w:pPr>
              <w:spacing w:after="0" w:line="240" w:lineRule="auto"/>
              <w:rPr>
                <w:rFonts w:ascii="Calibri" w:eastAsia="Times New Roman" w:hAnsi="Calibri" w:cs="Calibri"/>
                <w:bCs/>
                <w:color w:val="002060"/>
                <w:sz w:val="18"/>
                <w:szCs w:val="18"/>
                <w:lang w:val="es-ES" w:eastAsia="es-ES"/>
              </w:rPr>
            </w:pPr>
          </w:p>
        </w:tc>
        <w:tc>
          <w:tcPr>
            <w:tcW w:w="699" w:type="dxa"/>
            <w:tcBorders>
              <w:top w:val="nil"/>
              <w:left w:val="nil"/>
              <w:bottom w:val="nil"/>
              <w:right w:val="nil"/>
            </w:tcBorders>
            <w:shd w:val="clear" w:color="000000" w:fill="C6E0B4"/>
            <w:noWrap/>
            <w:vAlign w:val="center"/>
            <w:hideMark/>
          </w:tcPr>
          <w:p w14:paraId="1E14876E" w14:textId="77777777" w:rsidR="004C7205" w:rsidRPr="00BA320F" w:rsidRDefault="004C7205" w:rsidP="00436D3E">
            <w:pPr>
              <w:spacing w:after="0" w:line="240" w:lineRule="auto"/>
              <w:jc w:val="center"/>
              <w:rPr>
                <w:rFonts w:ascii="Calibri" w:eastAsia="Times New Roman" w:hAnsi="Calibri" w:cs="Calibri"/>
                <w:bCs/>
                <w:color w:val="002060"/>
                <w:sz w:val="18"/>
                <w:szCs w:val="18"/>
                <w:lang w:val="es-ES" w:eastAsia="es-ES"/>
              </w:rPr>
            </w:pPr>
            <w:r w:rsidRPr="00BA320F">
              <w:rPr>
                <w:rFonts w:ascii="Calibri" w:eastAsia="Times New Roman" w:hAnsi="Calibri" w:cs="Calibri"/>
                <w:bCs/>
                <w:color w:val="002060"/>
                <w:sz w:val="18"/>
                <w:szCs w:val="18"/>
                <w:lang w:val="es-ES" w:eastAsia="es-ES"/>
              </w:rPr>
              <w:t>USD</w:t>
            </w:r>
          </w:p>
        </w:tc>
        <w:tc>
          <w:tcPr>
            <w:tcW w:w="738" w:type="dxa"/>
            <w:tcBorders>
              <w:top w:val="nil"/>
              <w:left w:val="nil"/>
              <w:bottom w:val="nil"/>
              <w:right w:val="nil"/>
            </w:tcBorders>
            <w:shd w:val="clear" w:color="000000" w:fill="C6E0B4"/>
            <w:noWrap/>
            <w:vAlign w:val="center"/>
            <w:hideMark/>
          </w:tcPr>
          <w:p w14:paraId="149C5B1C" w14:textId="77777777" w:rsidR="004C7205" w:rsidRPr="00BA320F" w:rsidRDefault="004C7205" w:rsidP="00436D3E">
            <w:pPr>
              <w:spacing w:after="0" w:line="240" w:lineRule="auto"/>
              <w:jc w:val="center"/>
              <w:rPr>
                <w:rFonts w:ascii="Calibri" w:eastAsia="Times New Roman" w:hAnsi="Calibri" w:cs="Calibri"/>
                <w:bCs/>
                <w:color w:val="002060"/>
                <w:sz w:val="15"/>
                <w:szCs w:val="15"/>
                <w:lang w:val="es-ES" w:eastAsia="es-ES"/>
              </w:rPr>
            </w:pPr>
            <w:r w:rsidRPr="00BA320F">
              <w:rPr>
                <w:rFonts w:ascii="Calibri" w:eastAsia="Times New Roman" w:hAnsi="Calibri" w:cs="Calibri"/>
                <w:bCs/>
                <w:color w:val="002060"/>
                <w:sz w:val="15"/>
                <w:szCs w:val="15"/>
                <w:lang w:val="es-ES" w:eastAsia="es-ES"/>
              </w:rPr>
              <w:t>SOLES</w:t>
            </w:r>
          </w:p>
        </w:tc>
        <w:tc>
          <w:tcPr>
            <w:tcW w:w="699" w:type="dxa"/>
            <w:tcBorders>
              <w:top w:val="nil"/>
              <w:left w:val="nil"/>
              <w:bottom w:val="nil"/>
              <w:right w:val="nil"/>
            </w:tcBorders>
            <w:shd w:val="clear" w:color="000000" w:fill="C6E0B4"/>
            <w:noWrap/>
            <w:vAlign w:val="center"/>
            <w:hideMark/>
          </w:tcPr>
          <w:p w14:paraId="4D5FF3F9" w14:textId="77777777" w:rsidR="004C7205" w:rsidRPr="00BA320F" w:rsidRDefault="004C7205" w:rsidP="00436D3E">
            <w:pPr>
              <w:spacing w:after="0" w:line="240" w:lineRule="auto"/>
              <w:jc w:val="center"/>
              <w:rPr>
                <w:rFonts w:ascii="Calibri" w:eastAsia="Times New Roman" w:hAnsi="Calibri" w:cs="Calibri"/>
                <w:bCs/>
                <w:color w:val="002060"/>
                <w:sz w:val="18"/>
                <w:szCs w:val="18"/>
                <w:lang w:val="es-ES" w:eastAsia="es-ES"/>
              </w:rPr>
            </w:pPr>
            <w:r w:rsidRPr="00BA320F">
              <w:rPr>
                <w:rFonts w:ascii="Calibri" w:eastAsia="Times New Roman" w:hAnsi="Calibri" w:cs="Calibri"/>
                <w:bCs/>
                <w:color w:val="002060"/>
                <w:sz w:val="18"/>
                <w:szCs w:val="18"/>
                <w:lang w:val="es-ES" w:eastAsia="es-ES"/>
              </w:rPr>
              <w:t>USD</w:t>
            </w:r>
          </w:p>
        </w:tc>
        <w:tc>
          <w:tcPr>
            <w:tcW w:w="738" w:type="dxa"/>
            <w:tcBorders>
              <w:top w:val="nil"/>
              <w:left w:val="nil"/>
              <w:bottom w:val="nil"/>
              <w:right w:val="nil"/>
            </w:tcBorders>
            <w:shd w:val="clear" w:color="000000" w:fill="C6E0B4"/>
            <w:noWrap/>
            <w:vAlign w:val="center"/>
            <w:hideMark/>
          </w:tcPr>
          <w:p w14:paraId="751F7723" w14:textId="77777777" w:rsidR="004C7205" w:rsidRPr="00BA320F" w:rsidRDefault="004C7205" w:rsidP="00436D3E">
            <w:pPr>
              <w:spacing w:after="0" w:line="240" w:lineRule="auto"/>
              <w:jc w:val="center"/>
              <w:rPr>
                <w:rFonts w:ascii="Calibri" w:eastAsia="Times New Roman" w:hAnsi="Calibri" w:cs="Calibri"/>
                <w:bCs/>
                <w:color w:val="002060"/>
                <w:sz w:val="15"/>
                <w:szCs w:val="15"/>
                <w:lang w:val="es-ES" w:eastAsia="es-ES"/>
              </w:rPr>
            </w:pPr>
            <w:r w:rsidRPr="00BA320F">
              <w:rPr>
                <w:rFonts w:ascii="Calibri" w:eastAsia="Times New Roman" w:hAnsi="Calibri" w:cs="Calibri"/>
                <w:bCs/>
                <w:color w:val="002060"/>
                <w:sz w:val="15"/>
                <w:szCs w:val="15"/>
                <w:lang w:val="es-ES" w:eastAsia="es-ES"/>
              </w:rPr>
              <w:t>SOLES</w:t>
            </w:r>
          </w:p>
        </w:tc>
        <w:tc>
          <w:tcPr>
            <w:tcW w:w="699" w:type="dxa"/>
            <w:tcBorders>
              <w:top w:val="nil"/>
              <w:left w:val="nil"/>
              <w:bottom w:val="nil"/>
              <w:right w:val="nil"/>
            </w:tcBorders>
            <w:shd w:val="clear" w:color="000000" w:fill="C6E0B4"/>
            <w:noWrap/>
            <w:vAlign w:val="center"/>
            <w:hideMark/>
          </w:tcPr>
          <w:p w14:paraId="532A7831" w14:textId="77777777" w:rsidR="004C7205" w:rsidRPr="00BA320F" w:rsidRDefault="004C7205" w:rsidP="00436D3E">
            <w:pPr>
              <w:spacing w:after="0" w:line="240" w:lineRule="auto"/>
              <w:jc w:val="center"/>
              <w:rPr>
                <w:rFonts w:ascii="Calibri" w:eastAsia="Times New Roman" w:hAnsi="Calibri" w:cs="Calibri"/>
                <w:bCs/>
                <w:color w:val="002060"/>
                <w:sz w:val="18"/>
                <w:szCs w:val="18"/>
                <w:lang w:val="es-ES" w:eastAsia="es-ES"/>
              </w:rPr>
            </w:pPr>
            <w:r w:rsidRPr="00BA320F">
              <w:rPr>
                <w:rFonts w:ascii="Calibri" w:eastAsia="Times New Roman" w:hAnsi="Calibri" w:cs="Calibri"/>
                <w:bCs/>
                <w:color w:val="002060"/>
                <w:sz w:val="18"/>
                <w:szCs w:val="18"/>
                <w:lang w:val="es-ES" w:eastAsia="es-ES"/>
              </w:rPr>
              <w:t>USD</w:t>
            </w:r>
          </w:p>
        </w:tc>
        <w:tc>
          <w:tcPr>
            <w:tcW w:w="659" w:type="dxa"/>
            <w:tcBorders>
              <w:top w:val="nil"/>
              <w:left w:val="nil"/>
              <w:bottom w:val="nil"/>
              <w:right w:val="nil"/>
            </w:tcBorders>
            <w:shd w:val="clear" w:color="000000" w:fill="C6E0B4"/>
            <w:noWrap/>
            <w:vAlign w:val="center"/>
            <w:hideMark/>
          </w:tcPr>
          <w:p w14:paraId="1F51E105" w14:textId="77777777" w:rsidR="004C7205" w:rsidRPr="00BA320F" w:rsidRDefault="004C7205" w:rsidP="00436D3E">
            <w:pPr>
              <w:spacing w:after="0" w:line="240" w:lineRule="auto"/>
              <w:jc w:val="center"/>
              <w:rPr>
                <w:rFonts w:ascii="Calibri" w:eastAsia="Times New Roman" w:hAnsi="Calibri" w:cs="Calibri"/>
                <w:bCs/>
                <w:color w:val="002060"/>
                <w:sz w:val="15"/>
                <w:szCs w:val="15"/>
                <w:lang w:val="es-ES" w:eastAsia="es-ES"/>
              </w:rPr>
            </w:pPr>
            <w:r w:rsidRPr="00BA320F">
              <w:rPr>
                <w:rFonts w:ascii="Calibri" w:eastAsia="Times New Roman" w:hAnsi="Calibri" w:cs="Calibri"/>
                <w:bCs/>
                <w:color w:val="002060"/>
                <w:sz w:val="15"/>
                <w:szCs w:val="15"/>
                <w:lang w:val="es-ES" w:eastAsia="es-ES"/>
              </w:rPr>
              <w:t>SOLES</w:t>
            </w:r>
          </w:p>
        </w:tc>
      </w:tr>
      <w:tr w:rsidR="006D4E82" w:rsidRPr="00BA320F" w14:paraId="25B45E15" w14:textId="77777777" w:rsidTr="00436D3E">
        <w:trPr>
          <w:trHeight w:val="288"/>
        </w:trPr>
        <w:tc>
          <w:tcPr>
            <w:tcW w:w="4508" w:type="dxa"/>
            <w:tcBorders>
              <w:top w:val="single" w:sz="4" w:space="0" w:color="E2EFDA"/>
              <w:left w:val="nil"/>
              <w:bottom w:val="single" w:sz="4" w:space="0" w:color="E2EFDA"/>
              <w:right w:val="nil"/>
            </w:tcBorders>
            <w:noWrap/>
            <w:vAlign w:val="bottom"/>
            <w:hideMark/>
          </w:tcPr>
          <w:p w14:paraId="5A170086" w14:textId="248DCB36" w:rsidR="006D4E82" w:rsidRPr="00BA320F" w:rsidRDefault="000A6836" w:rsidP="006D4E82">
            <w:pPr>
              <w:spacing w:after="0" w:line="240" w:lineRule="auto"/>
              <w:rPr>
                <w:rFonts w:ascii="Calibri" w:eastAsia="Times New Roman" w:hAnsi="Calibri" w:cs="Calibri"/>
                <w:bCs/>
                <w:color w:val="002060"/>
                <w:sz w:val="20"/>
                <w:szCs w:val="20"/>
                <w:lang w:val="es-ES" w:eastAsia="es-ES"/>
              </w:rPr>
            </w:pPr>
            <w:r w:rsidRPr="000A6836">
              <w:rPr>
                <w:rFonts w:ascii="Calibri" w:hAnsi="Calibri" w:cs="Calibri"/>
                <w:color w:val="002060"/>
                <w:sz w:val="20"/>
                <w:szCs w:val="20"/>
              </w:rPr>
              <w:t xml:space="preserve">Temporada Baja:  </w:t>
            </w:r>
            <w:proofErr w:type="gramStart"/>
            <w:r w:rsidRPr="000A6836">
              <w:rPr>
                <w:rFonts w:ascii="Calibri" w:hAnsi="Calibri" w:cs="Calibri"/>
                <w:color w:val="002060"/>
                <w:sz w:val="20"/>
                <w:szCs w:val="20"/>
              </w:rPr>
              <w:t>Octubre</w:t>
            </w:r>
            <w:proofErr w:type="gramEnd"/>
            <w:r w:rsidRPr="000A6836">
              <w:rPr>
                <w:rFonts w:ascii="Calibri" w:hAnsi="Calibri" w:cs="Calibri"/>
                <w:color w:val="002060"/>
                <w:sz w:val="20"/>
                <w:szCs w:val="20"/>
              </w:rPr>
              <w:t xml:space="preserve"> 2026 y </w:t>
            </w:r>
            <w:proofErr w:type="gramStart"/>
            <w:r w:rsidRPr="000A6836">
              <w:rPr>
                <w:rFonts w:ascii="Calibri" w:hAnsi="Calibri" w:cs="Calibri"/>
                <w:color w:val="002060"/>
                <w:sz w:val="20"/>
                <w:szCs w:val="20"/>
              </w:rPr>
              <w:t>Abril</w:t>
            </w:r>
            <w:proofErr w:type="gramEnd"/>
            <w:r w:rsidRPr="000A6836">
              <w:rPr>
                <w:rFonts w:ascii="Calibri" w:hAnsi="Calibri" w:cs="Calibri"/>
                <w:color w:val="002060"/>
                <w:sz w:val="20"/>
                <w:szCs w:val="20"/>
              </w:rPr>
              <w:t xml:space="preserve"> 2027</w:t>
            </w:r>
          </w:p>
        </w:tc>
        <w:tc>
          <w:tcPr>
            <w:tcW w:w="699" w:type="dxa"/>
            <w:tcBorders>
              <w:top w:val="single" w:sz="4" w:space="0" w:color="E2EFDA"/>
              <w:left w:val="nil"/>
              <w:bottom w:val="single" w:sz="4" w:space="0" w:color="E2EFDA"/>
              <w:right w:val="nil"/>
            </w:tcBorders>
            <w:noWrap/>
            <w:vAlign w:val="bottom"/>
            <w:hideMark/>
          </w:tcPr>
          <w:p w14:paraId="3F7C0B11" w14:textId="7D8108B4" w:rsidR="006D4E82" w:rsidRPr="00BA320F" w:rsidRDefault="006D4E82" w:rsidP="006D4E82">
            <w:pPr>
              <w:spacing w:after="0" w:line="240" w:lineRule="auto"/>
              <w:jc w:val="center"/>
              <w:rPr>
                <w:rFonts w:ascii="Calibri" w:eastAsia="Times New Roman" w:hAnsi="Calibri" w:cs="Calibri"/>
                <w:bCs/>
                <w:color w:val="002060"/>
                <w:sz w:val="20"/>
                <w:szCs w:val="20"/>
                <w:lang w:val="es-ES" w:eastAsia="es-ES"/>
              </w:rPr>
            </w:pPr>
            <w:r w:rsidRPr="00BA320F">
              <w:rPr>
                <w:rFonts w:ascii="Calibri" w:hAnsi="Calibri" w:cs="Calibri"/>
                <w:bCs/>
                <w:color w:val="002060"/>
                <w:sz w:val="20"/>
                <w:szCs w:val="20"/>
              </w:rPr>
              <w:t>$3,829</w:t>
            </w:r>
          </w:p>
        </w:tc>
        <w:tc>
          <w:tcPr>
            <w:tcW w:w="738" w:type="dxa"/>
            <w:tcBorders>
              <w:top w:val="single" w:sz="4" w:space="0" w:color="E2EFDA"/>
              <w:left w:val="nil"/>
              <w:bottom w:val="single" w:sz="4" w:space="0" w:color="E2EFDA"/>
              <w:right w:val="nil"/>
            </w:tcBorders>
            <w:noWrap/>
            <w:vAlign w:val="bottom"/>
            <w:hideMark/>
          </w:tcPr>
          <w:p w14:paraId="14C164B8" w14:textId="2AC56DC3" w:rsidR="006D4E82" w:rsidRPr="00BA320F" w:rsidRDefault="006D4E82" w:rsidP="006D4E82">
            <w:pPr>
              <w:spacing w:after="0" w:line="240" w:lineRule="auto"/>
              <w:jc w:val="center"/>
              <w:rPr>
                <w:rFonts w:ascii="Calibri" w:eastAsia="Times New Roman" w:hAnsi="Calibri" w:cs="Calibri"/>
                <w:bCs/>
                <w:color w:val="002060"/>
                <w:sz w:val="15"/>
                <w:szCs w:val="15"/>
                <w:lang w:val="es-ES" w:eastAsia="es-ES"/>
              </w:rPr>
            </w:pPr>
            <w:r w:rsidRPr="00BA320F">
              <w:rPr>
                <w:rFonts w:ascii="Calibri" w:hAnsi="Calibri" w:cs="Calibri"/>
                <w:bCs/>
                <w:color w:val="002060"/>
                <w:sz w:val="15"/>
                <w:szCs w:val="15"/>
              </w:rPr>
              <w:t>S/.13,784</w:t>
            </w:r>
          </w:p>
        </w:tc>
        <w:tc>
          <w:tcPr>
            <w:tcW w:w="699" w:type="dxa"/>
            <w:tcBorders>
              <w:top w:val="single" w:sz="4" w:space="0" w:color="E2EFDA"/>
              <w:left w:val="nil"/>
              <w:bottom w:val="single" w:sz="4" w:space="0" w:color="E2EFDA"/>
              <w:right w:val="nil"/>
            </w:tcBorders>
            <w:noWrap/>
            <w:vAlign w:val="bottom"/>
            <w:hideMark/>
          </w:tcPr>
          <w:p w14:paraId="5A419CA4" w14:textId="61382826" w:rsidR="006D4E82" w:rsidRPr="00BA320F" w:rsidRDefault="006D4E82" w:rsidP="006D4E82">
            <w:pPr>
              <w:spacing w:after="0" w:line="240" w:lineRule="auto"/>
              <w:jc w:val="center"/>
              <w:rPr>
                <w:rFonts w:ascii="Calibri" w:eastAsia="Times New Roman" w:hAnsi="Calibri" w:cs="Calibri"/>
                <w:bCs/>
                <w:color w:val="002060"/>
                <w:sz w:val="20"/>
                <w:szCs w:val="20"/>
                <w:lang w:val="es-ES" w:eastAsia="es-ES"/>
              </w:rPr>
            </w:pPr>
            <w:r w:rsidRPr="00BA320F">
              <w:rPr>
                <w:rFonts w:ascii="Calibri" w:hAnsi="Calibri" w:cs="Calibri"/>
                <w:bCs/>
                <w:color w:val="002060"/>
                <w:sz w:val="20"/>
                <w:szCs w:val="20"/>
              </w:rPr>
              <w:t>$2,409</w:t>
            </w:r>
          </w:p>
        </w:tc>
        <w:tc>
          <w:tcPr>
            <w:tcW w:w="738" w:type="dxa"/>
            <w:tcBorders>
              <w:top w:val="single" w:sz="4" w:space="0" w:color="E2EFDA"/>
              <w:left w:val="nil"/>
              <w:bottom w:val="single" w:sz="4" w:space="0" w:color="E2EFDA"/>
              <w:right w:val="nil"/>
            </w:tcBorders>
            <w:noWrap/>
            <w:vAlign w:val="bottom"/>
            <w:hideMark/>
          </w:tcPr>
          <w:p w14:paraId="22232974" w14:textId="57370F2D" w:rsidR="006D4E82" w:rsidRPr="00BA320F" w:rsidRDefault="006D4E82" w:rsidP="006D4E82">
            <w:pPr>
              <w:spacing w:after="0" w:line="240" w:lineRule="auto"/>
              <w:jc w:val="center"/>
              <w:rPr>
                <w:rFonts w:ascii="Calibri" w:eastAsia="Times New Roman" w:hAnsi="Calibri" w:cs="Calibri"/>
                <w:bCs/>
                <w:color w:val="002060"/>
                <w:sz w:val="15"/>
                <w:szCs w:val="15"/>
                <w:lang w:val="es-ES" w:eastAsia="es-ES"/>
              </w:rPr>
            </w:pPr>
            <w:r w:rsidRPr="00BA320F">
              <w:rPr>
                <w:rFonts w:ascii="Calibri" w:hAnsi="Calibri" w:cs="Calibri"/>
                <w:bCs/>
                <w:color w:val="002060"/>
                <w:sz w:val="15"/>
                <w:szCs w:val="15"/>
              </w:rPr>
              <w:t>S/.8,672</w:t>
            </w:r>
          </w:p>
        </w:tc>
        <w:tc>
          <w:tcPr>
            <w:tcW w:w="699" w:type="dxa"/>
            <w:tcBorders>
              <w:top w:val="single" w:sz="4" w:space="0" w:color="E2EFDA"/>
              <w:left w:val="nil"/>
              <w:bottom w:val="single" w:sz="4" w:space="0" w:color="E2EFDA"/>
              <w:right w:val="nil"/>
            </w:tcBorders>
            <w:noWrap/>
            <w:vAlign w:val="bottom"/>
            <w:hideMark/>
          </w:tcPr>
          <w:p w14:paraId="39FA13DE" w14:textId="2E405D62" w:rsidR="006D4E82" w:rsidRPr="00BA320F" w:rsidRDefault="006D4E82" w:rsidP="006D4E82">
            <w:pPr>
              <w:spacing w:after="0" w:line="240" w:lineRule="auto"/>
              <w:jc w:val="center"/>
              <w:rPr>
                <w:rFonts w:ascii="Calibri" w:eastAsia="Times New Roman" w:hAnsi="Calibri" w:cs="Calibri"/>
                <w:bCs/>
                <w:color w:val="002060"/>
                <w:sz w:val="20"/>
                <w:szCs w:val="20"/>
                <w:lang w:val="es-ES" w:eastAsia="es-ES"/>
              </w:rPr>
            </w:pPr>
            <w:r w:rsidRPr="00BA320F">
              <w:rPr>
                <w:rFonts w:ascii="Calibri" w:hAnsi="Calibri" w:cs="Calibri"/>
                <w:bCs/>
                <w:color w:val="002060"/>
                <w:sz w:val="20"/>
                <w:szCs w:val="20"/>
              </w:rPr>
              <w:t>$2,079</w:t>
            </w:r>
          </w:p>
        </w:tc>
        <w:tc>
          <w:tcPr>
            <w:tcW w:w="659" w:type="dxa"/>
            <w:tcBorders>
              <w:top w:val="single" w:sz="4" w:space="0" w:color="E2EFDA"/>
              <w:left w:val="nil"/>
              <w:bottom w:val="single" w:sz="4" w:space="0" w:color="E2EFDA"/>
              <w:right w:val="nil"/>
            </w:tcBorders>
            <w:noWrap/>
            <w:vAlign w:val="bottom"/>
            <w:hideMark/>
          </w:tcPr>
          <w:p w14:paraId="49D9057D" w14:textId="3FAFACDD" w:rsidR="006D4E82" w:rsidRPr="00BA320F" w:rsidRDefault="006D4E82" w:rsidP="006D4E82">
            <w:pPr>
              <w:spacing w:after="0" w:line="240" w:lineRule="auto"/>
              <w:jc w:val="center"/>
              <w:rPr>
                <w:rFonts w:ascii="Calibri" w:eastAsia="Times New Roman" w:hAnsi="Calibri" w:cs="Calibri"/>
                <w:bCs/>
                <w:color w:val="002060"/>
                <w:sz w:val="15"/>
                <w:szCs w:val="15"/>
                <w:lang w:val="es-ES" w:eastAsia="es-ES"/>
              </w:rPr>
            </w:pPr>
            <w:r w:rsidRPr="00BA320F">
              <w:rPr>
                <w:rFonts w:ascii="Calibri" w:hAnsi="Calibri" w:cs="Calibri"/>
                <w:bCs/>
                <w:color w:val="002060"/>
                <w:sz w:val="15"/>
                <w:szCs w:val="15"/>
              </w:rPr>
              <w:t>S/.7,484</w:t>
            </w:r>
          </w:p>
        </w:tc>
      </w:tr>
    </w:tbl>
    <w:p w14:paraId="02CE92FA" w14:textId="77777777" w:rsidR="004C7205" w:rsidRPr="00BA320F" w:rsidRDefault="004C7205" w:rsidP="004C7205">
      <w:pPr>
        <w:pStyle w:val="Sinespaciado"/>
        <w:rPr>
          <w:bCs/>
          <w:color w:val="002060"/>
          <w:sz w:val="24"/>
          <w:szCs w:val="24"/>
          <w:u w:val="single"/>
        </w:rPr>
      </w:pPr>
    </w:p>
    <w:p w14:paraId="49E9344C" w14:textId="77777777" w:rsidR="004C7205" w:rsidRPr="00BA320F" w:rsidRDefault="004C7205" w:rsidP="004C7205">
      <w:pPr>
        <w:pStyle w:val="Sinespaciado"/>
        <w:rPr>
          <w:b/>
          <w:color w:val="002060"/>
          <w:u w:val="single"/>
        </w:rPr>
      </w:pPr>
      <w:r w:rsidRPr="00BA320F">
        <w:rPr>
          <w:b/>
          <w:color w:val="002060"/>
          <w:u w:val="single"/>
        </w:rPr>
        <w:t>SERVICIOS INCLUIDOS</w:t>
      </w:r>
    </w:p>
    <w:p w14:paraId="12881949" w14:textId="77777777" w:rsidR="004C7205" w:rsidRPr="00BA320F" w:rsidRDefault="004C7205" w:rsidP="00DB5E85">
      <w:pPr>
        <w:pStyle w:val="Prrafodelista"/>
        <w:numPr>
          <w:ilvl w:val="0"/>
          <w:numId w:val="3"/>
        </w:numPr>
        <w:autoSpaceDE w:val="0"/>
        <w:autoSpaceDN w:val="0"/>
        <w:adjustRightInd w:val="0"/>
        <w:spacing w:after="0" w:line="240" w:lineRule="auto"/>
        <w:ind w:left="360"/>
        <w:rPr>
          <w:rFonts w:ascii="Calibri" w:hAnsi="Calibri" w:cs="Calibri"/>
          <w:bCs/>
          <w:color w:val="002060"/>
          <w:sz w:val="20"/>
          <w:szCs w:val="20"/>
          <w:lang w:val="es-ES"/>
        </w:rPr>
      </w:pPr>
      <w:r w:rsidRPr="00BA320F">
        <w:rPr>
          <w:rFonts w:ascii="Calibri" w:hAnsi="Calibri" w:cs="Calibri"/>
          <w:bCs/>
          <w:color w:val="002060"/>
          <w:sz w:val="20"/>
          <w:szCs w:val="20"/>
          <w:lang w:val="es-ES"/>
        </w:rPr>
        <w:t>3 noches de alojamiento en Atenas</w:t>
      </w:r>
    </w:p>
    <w:p w14:paraId="0A3ECF8D" w14:textId="77777777" w:rsidR="004C7205" w:rsidRPr="00BA320F" w:rsidRDefault="004C7205" w:rsidP="00DB5E85">
      <w:pPr>
        <w:pStyle w:val="Prrafodelista"/>
        <w:numPr>
          <w:ilvl w:val="0"/>
          <w:numId w:val="3"/>
        </w:numPr>
        <w:autoSpaceDE w:val="0"/>
        <w:autoSpaceDN w:val="0"/>
        <w:adjustRightInd w:val="0"/>
        <w:spacing w:after="0" w:line="240" w:lineRule="auto"/>
        <w:ind w:left="360"/>
        <w:rPr>
          <w:rFonts w:ascii="Calibri" w:hAnsi="Calibri" w:cs="Calibri"/>
          <w:bCs/>
          <w:color w:val="002060"/>
          <w:sz w:val="20"/>
          <w:szCs w:val="20"/>
          <w:lang w:val="es-ES"/>
        </w:rPr>
      </w:pPr>
      <w:r w:rsidRPr="00BA320F">
        <w:rPr>
          <w:rFonts w:ascii="Calibri" w:hAnsi="Calibri" w:cs="Calibri"/>
          <w:bCs/>
          <w:color w:val="002060"/>
          <w:sz w:val="20"/>
          <w:szCs w:val="20"/>
          <w:lang w:val="es-ES"/>
        </w:rPr>
        <w:t>2 noches de alojamiento en Santorini</w:t>
      </w:r>
    </w:p>
    <w:p w14:paraId="26AD1962" w14:textId="77777777" w:rsidR="004C7205" w:rsidRPr="00BA320F" w:rsidRDefault="004C7205" w:rsidP="00DB5E85">
      <w:pPr>
        <w:pStyle w:val="Prrafodelista"/>
        <w:numPr>
          <w:ilvl w:val="0"/>
          <w:numId w:val="3"/>
        </w:numPr>
        <w:autoSpaceDE w:val="0"/>
        <w:autoSpaceDN w:val="0"/>
        <w:adjustRightInd w:val="0"/>
        <w:spacing w:after="0" w:line="240" w:lineRule="auto"/>
        <w:ind w:left="360"/>
        <w:rPr>
          <w:rFonts w:ascii="Calibri" w:hAnsi="Calibri" w:cs="Calibri"/>
          <w:bCs/>
          <w:color w:val="002060"/>
          <w:sz w:val="20"/>
          <w:szCs w:val="20"/>
          <w:lang w:val="es-ES"/>
        </w:rPr>
      </w:pPr>
      <w:r w:rsidRPr="00BA320F">
        <w:rPr>
          <w:rFonts w:ascii="Calibri" w:hAnsi="Calibri" w:cs="Calibri"/>
          <w:bCs/>
          <w:color w:val="002060"/>
          <w:sz w:val="20"/>
          <w:szCs w:val="20"/>
          <w:lang w:val="es-ES"/>
        </w:rPr>
        <w:t xml:space="preserve">2 noches de alojamiento en </w:t>
      </w:r>
      <w:proofErr w:type="spellStart"/>
      <w:r w:rsidRPr="00BA320F">
        <w:rPr>
          <w:rFonts w:ascii="Calibri" w:hAnsi="Calibri" w:cs="Calibri"/>
          <w:bCs/>
          <w:color w:val="002060"/>
          <w:sz w:val="20"/>
          <w:szCs w:val="20"/>
          <w:lang w:val="es-ES"/>
        </w:rPr>
        <w:t>Mykonos</w:t>
      </w:r>
      <w:proofErr w:type="spellEnd"/>
    </w:p>
    <w:p w14:paraId="59B3912D" w14:textId="77777777" w:rsidR="004C7205" w:rsidRPr="00BA320F" w:rsidRDefault="004C7205" w:rsidP="00DB5E85">
      <w:pPr>
        <w:pStyle w:val="Prrafodelista"/>
        <w:numPr>
          <w:ilvl w:val="0"/>
          <w:numId w:val="2"/>
        </w:numPr>
        <w:autoSpaceDE w:val="0"/>
        <w:autoSpaceDN w:val="0"/>
        <w:adjustRightInd w:val="0"/>
        <w:spacing w:after="0" w:line="240" w:lineRule="auto"/>
        <w:ind w:left="360"/>
        <w:rPr>
          <w:rFonts w:ascii="Calibri" w:hAnsi="Calibri" w:cs="Calibri"/>
          <w:bCs/>
          <w:color w:val="002060"/>
          <w:sz w:val="20"/>
          <w:szCs w:val="20"/>
          <w:lang w:val="es-ES"/>
        </w:rPr>
      </w:pPr>
      <w:r w:rsidRPr="00BA320F">
        <w:rPr>
          <w:rFonts w:ascii="Calibri" w:hAnsi="Calibri" w:cs="Calibri"/>
          <w:bCs/>
          <w:color w:val="002060"/>
          <w:sz w:val="20"/>
          <w:szCs w:val="20"/>
          <w:lang w:val="es-ES"/>
        </w:rPr>
        <w:t>Tour regular de medio día en Atenas, incluyendo la Acrópolis</w:t>
      </w:r>
    </w:p>
    <w:p w14:paraId="58D55D9D" w14:textId="77777777" w:rsidR="004C7205" w:rsidRPr="00BA320F" w:rsidRDefault="004C7205" w:rsidP="00DB5E85">
      <w:pPr>
        <w:pStyle w:val="Prrafodelista"/>
        <w:numPr>
          <w:ilvl w:val="0"/>
          <w:numId w:val="2"/>
        </w:numPr>
        <w:autoSpaceDE w:val="0"/>
        <w:autoSpaceDN w:val="0"/>
        <w:adjustRightInd w:val="0"/>
        <w:spacing w:after="0" w:line="240" w:lineRule="auto"/>
        <w:ind w:left="360"/>
        <w:rPr>
          <w:rFonts w:ascii="Calibri" w:hAnsi="Calibri" w:cs="Calibri"/>
          <w:bCs/>
          <w:color w:val="002060"/>
          <w:sz w:val="20"/>
          <w:szCs w:val="20"/>
          <w:lang w:val="es-ES"/>
        </w:rPr>
      </w:pPr>
      <w:r w:rsidRPr="00BA320F">
        <w:rPr>
          <w:rFonts w:ascii="Calibri" w:hAnsi="Calibri" w:cs="Calibri"/>
          <w:bCs/>
          <w:color w:val="002060"/>
          <w:sz w:val="20"/>
          <w:szCs w:val="20"/>
          <w:lang w:val="es-ES"/>
        </w:rPr>
        <w:t xml:space="preserve">Billetes de barco convencional entre El Pireo / Santorini &amp; </w:t>
      </w:r>
      <w:proofErr w:type="spellStart"/>
      <w:r w:rsidRPr="00BA320F">
        <w:rPr>
          <w:rFonts w:ascii="Calibri" w:hAnsi="Calibri" w:cs="Calibri"/>
          <w:bCs/>
          <w:color w:val="002060"/>
          <w:sz w:val="20"/>
          <w:szCs w:val="20"/>
          <w:lang w:val="es-ES"/>
        </w:rPr>
        <w:t>Mykonos</w:t>
      </w:r>
      <w:proofErr w:type="spellEnd"/>
      <w:r w:rsidRPr="00BA320F">
        <w:rPr>
          <w:rFonts w:ascii="Calibri" w:hAnsi="Calibri" w:cs="Calibri"/>
          <w:bCs/>
          <w:color w:val="002060"/>
          <w:sz w:val="20"/>
          <w:szCs w:val="20"/>
          <w:lang w:val="es-ES"/>
        </w:rPr>
        <w:t xml:space="preserve"> / El Pireo – en clase económica</w:t>
      </w:r>
    </w:p>
    <w:p w14:paraId="0C7529F4" w14:textId="77777777" w:rsidR="004C7205" w:rsidRPr="00BA320F" w:rsidRDefault="004C7205" w:rsidP="00DB5E85">
      <w:pPr>
        <w:pStyle w:val="Prrafodelista"/>
        <w:numPr>
          <w:ilvl w:val="0"/>
          <w:numId w:val="2"/>
        </w:numPr>
        <w:autoSpaceDE w:val="0"/>
        <w:autoSpaceDN w:val="0"/>
        <w:adjustRightInd w:val="0"/>
        <w:spacing w:after="0" w:line="240" w:lineRule="auto"/>
        <w:ind w:left="360"/>
        <w:rPr>
          <w:rFonts w:ascii="Calibri" w:hAnsi="Calibri" w:cs="Calibri"/>
          <w:bCs/>
          <w:color w:val="002060"/>
          <w:sz w:val="20"/>
          <w:szCs w:val="20"/>
          <w:lang w:val="es-ES"/>
        </w:rPr>
      </w:pPr>
      <w:r w:rsidRPr="00BA320F">
        <w:rPr>
          <w:rFonts w:ascii="Calibri" w:hAnsi="Calibri" w:cs="Calibri"/>
          <w:bCs/>
          <w:color w:val="002060"/>
          <w:sz w:val="20"/>
          <w:szCs w:val="20"/>
          <w:lang w:val="es-ES"/>
        </w:rPr>
        <w:t xml:space="preserve">Billetes de ferry rápido entre Santorini / </w:t>
      </w:r>
      <w:proofErr w:type="spellStart"/>
      <w:r w:rsidRPr="00BA320F">
        <w:rPr>
          <w:rFonts w:ascii="Calibri" w:hAnsi="Calibri" w:cs="Calibri"/>
          <w:bCs/>
          <w:color w:val="002060"/>
          <w:sz w:val="20"/>
          <w:szCs w:val="20"/>
          <w:lang w:val="es-ES"/>
        </w:rPr>
        <w:t>Mykonos</w:t>
      </w:r>
      <w:proofErr w:type="spellEnd"/>
      <w:r w:rsidRPr="00BA320F">
        <w:rPr>
          <w:rFonts w:ascii="Calibri" w:hAnsi="Calibri" w:cs="Calibri"/>
          <w:bCs/>
          <w:color w:val="002060"/>
          <w:sz w:val="20"/>
          <w:szCs w:val="20"/>
          <w:lang w:val="es-ES"/>
        </w:rPr>
        <w:t xml:space="preserve"> – en clase económica</w:t>
      </w:r>
    </w:p>
    <w:p w14:paraId="05D727EC" w14:textId="77777777" w:rsidR="004C7205" w:rsidRPr="00BA320F" w:rsidRDefault="004C7205" w:rsidP="00DB5E85">
      <w:pPr>
        <w:pStyle w:val="Prrafodelista"/>
        <w:numPr>
          <w:ilvl w:val="0"/>
          <w:numId w:val="2"/>
        </w:numPr>
        <w:autoSpaceDE w:val="0"/>
        <w:autoSpaceDN w:val="0"/>
        <w:adjustRightInd w:val="0"/>
        <w:spacing w:after="0" w:line="240" w:lineRule="auto"/>
        <w:ind w:left="360"/>
        <w:rPr>
          <w:rFonts w:ascii="Calibri" w:hAnsi="Calibri" w:cs="Calibri"/>
          <w:bCs/>
          <w:color w:val="002060"/>
          <w:sz w:val="20"/>
          <w:szCs w:val="20"/>
          <w:lang w:val="es-ES"/>
        </w:rPr>
      </w:pPr>
      <w:r w:rsidRPr="00BA320F">
        <w:rPr>
          <w:rFonts w:ascii="Calibri" w:hAnsi="Calibri" w:cs="Calibri"/>
          <w:bCs/>
          <w:color w:val="002060"/>
          <w:sz w:val="20"/>
          <w:szCs w:val="20"/>
          <w:lang w:val="es-ES"/>
        </w:rPr>
        <w:t>Guía profesional en español durante las visitas guiadas</w:t>
      </w:r>
    </w:p>
    <w:p w14:paraId="2A2337A4" w14:textId="77777777" w:rsidR="004C7205" w:rsidRPr="00BA320F" w:rsidRDefault="004C7205" w:rsidP="00DB5E85">
      <w:pPr>
        <w:pStyle w:val="Prrafodelista"/>
        <w:numPr>
          <w:ilvl w:val="0"/>
          <w:numId w:val="2"/>
        </w:numPr>
        <w:autoSpaceDE w:val="0"/>
        <w:autoSpaceDN w:val="0"/>
        <w:adjustRightInd w:val="0"/>
        <w:spacing w:after="0" w:line="240" w:lineRule="auto"/>
        <w:ind w:left="360"/>
        <w:rPr>
          <w:rFonts w:ascii="Calibri" w:hAnsi="Calibri" w:cs="Calibri"/>
          <w:bCs/>
          <w:color w:val="002060"/>
          <w:sz w:val="20"/>
          <w:szCs w:val="20"/>
          <w:lang w:val="es-ES"/>
        </w:rPr>
      </w:pPr>
      <w:r w:rsidRPr="00BA320F">
        <w:rPr>
          <w:rFonts w:ascii="Calibri" w:hAnsi="Calibri" w:cs="Calibri"/>
          <w:bCs/>
          <w:color w:val="002060"/>
          <w:sz w:val="20"/>
          <w:szCs w:val="20"/>
          <w:lang w:val="es-ES"/>
        </w:rPr>
        <w:t>Entradas a los sitios mencionados en el itinerario</w:t>
      </w:r>
    </w:p>
    <w:p w14:paraId="241A5D2E" w14:textId="77777777" w:rsidR="004C7205" w:rsidRPr="00BA320F" w:rsidRDefault="004C7205" w:rsidP="00DB5E85">
      <w:pPr>
        <w:pStyle w:val="Prrafodelista"/>
        <w:numPr>
          <w:ilvl w:val="0"/>
          <w:numId w:val="2"/>
        </w:numPr>
        <w:autoSpaceDE w:val="0"/>
        <w:autoSpaceDN w:val="0"/>
        <w:adjustRightInd w:val="0"/>
        <w:spacing w:after="0" w:line="240" w:lineRule="auto"/>
        <w:ind w:left="360"/>
        <w:rPr>
          <w:rFonts w:ascii="Calibri" w:hAnsi="Calibri" w:cs="Calibri"/>
          <w:bCs/>
          <w:color w:val="002060"/>
          <w:sz w:val="20"/>
          <w:szCs w:val="20"/>
          <w:lang w:val="es-ES"/>
        </w:rPr>
      </w:pPr>
      <w:r w:rsidRPr="00BA320F">
        <w:rPr>
          <w:rFonts w:ascii="Calibri" w:hAnsi="Calibri" w:cs="Calibri"/>
          <w:bCs/>
          <w:color w:val="002060"/>
          <w:sz w:val="20"/>
          <w:szCs w:val="20"/>
          <w:lang w:val="es-ES"/>
        </w:rPr>
        <w:t>Todos los traslados según el itinerario (traslados de llegada y salida en Atenas con asistencia en español)</w:t>
      </w:r>
    </w:p>
    <w:p w14:paraId="227575F2" w14:textId="77777777" w:rsidR="004C7205" w:rsidRPr="00BA320F" w:rsidRDefault="004C7205" w:rsidP="00DB5E85">
      <w:pPr>
        <w:pStyle w:val="Prrafodelista"/>
        <w:numPr>
          <w:ilvl w:val="0"/>
          <w:numId w:val="2"/>
        </w:numPr>
        <w:autoSpaceDE w:val="0"/>
        <w:autoSpaceDN w:val="0"/>
        <w:adjustRightInd w:val="0"/>
        <w:spacing w:after="0" w:line="240" w:lineRule="auto"/>
        <w:ind w:left="360"/>
        <w:rPr>
          <w:rFonts w:ascii="Calibri" w:hAnsi="Calibri" w:cs="Calibri"/>
          <w:bCs/>
          <w:color w:val="002060"/>
          <w:sz w:val="20"/>
          <w:szCs w:val="20"/>
          <w:lang w:val="es-ES"/>
        </w:rPr>
      </w:pPr>
      <w:r w:rsidRPr="00BA320F">
        <w:rPr>
          <w:rFonts w:ascii="Calibri" w:hAnsi="Calibri" w:cs="Calibri"/>
          <w:bCs/>
          <w:color w:val="002060"/>
          <w:sz w:val="20"/>
          <w:szCs w:val="20"/>
          <w:lang w:val="es-ES"/>
        </w:rPr>
        <w:t>Desayuno diario</w:t>
      </w:r>
    </w:p>
    <w:p w14:paraId="0F3A7C4A" w14:textId="77777777" w:rsidR="004C7205" w:rsidRPr="00BA320F" w:rsidRDefault="004C7205" w:rsidP="00DB5E85">
      <w:pPr>
        <w:pStyle w:val="Prrafodelista"/>
        <w:numPr>
          <w:ilvl w:val="0"/>
          <w:numId w:val="2"/>
        </w:numPr>
        <w:autoSpaceDE w:val="0"/>
        <w:autoSpaceDN w:val="0"/>
        <w:adjustRightInd w:val="0"/>
        <w:spacing w:after="0" w:line="240" w:lineRule="auto"/>
        <w:ind w:left="360"/>
        <w:rPr>
          <w:rFonts w:ascii="Calibri" w:hAnsi="Calibri" w:cs="Calibri"/>
          <w:bCs/>
          <w:color w:val="002060"/>
          <w:sz w:val="20"/>
          <w:szCs w:val="20"/>
          <w:lang w:val="es-ES"/>
        </w:rPr>
      </w:pPr>
      <w:r w:rsidRPr="00BA320F">
        <w:rPr>
          <w:rFonts w:ascii="Calibri" w:hAnsi="Calibri" w:cs="Calibri"/>
          <w:bCs/>
          <w:color w:val="002060"/>
          <w:sz w:val="20"/>
          <w:szCs w:val="20"/>
          <w:lang w:val="es-ES"/>
        </w:rPr>
        <w:t>Asistencia al pasajero 24/7 en español durante la estancia (vía WhatsApp)</w:t>
      </w:r>
    </w:p>
    <w:p w14:paraId="51BEDF46" w14:textId="77777777" w:rsidR="004C7205" w:rsidRPr="00BA320F" w:rsidRDefault="004C7205" w:rsidP="004C7205">
      <w:pPr>
        <w:autoSpaceDE w:val="0"/>
        <w:autoSpaceDN w:val="0"/>
        <w:adjustRightInd w:val="0"/>
        <w:spacing w:after="0" w:line="240" w:lineRule="auto"/>
        <w:rPr>
          <w:rFonts w:ascii="Calibri" w:hAnsi="Calibri" w:cs="Calibri"/>
          <w:bCs/>
          <w:color w:val="002060"/>
          <w:sz w:val="24"/>
          <w:u w:val="single"/>
        </w:rPr>
      </w:pPr>
    </w:p>
    <w:p w14:paraId="228869B5" w14:textId="77777777" w:rsidR="004C7205" w:rsidRPr="00BA320F" w:rsidRDefault="004C7205" w:rsidP="004C7205">
      <w:pPr>
        <w:autoSpaceDE w:val="0"/>
        <w:autoSpaceDN w:val="0"/>
        <w:adjustRightInd w:val="0"/>
        <w:spacing w:after="0" w:line="240" w:lineRule="auto"/>
        <w:rPr>
          <w:rFonts w:ascii="Calibri" w:hAnsi="Calibri" w:cs="Calibri"/>
          <w:b/>
          <w:color w:val="002060"/>
          <w:u w:val="single"/>
        </w:rPr>
      </w:pPr>
      <w:r w:rsidRPr="00BA320F">
        <w:rPr>
          <w:rFonts w:ascii="Calibri" w:hAnsi="Calibri" w:cs="Calibri"/>
          <w:b/>
          <w:color w:val="002060"/>
          <w:u w:val="single"/>
        </w:rPr>
        <w:t>SERVICIOS NO INCLUIDOS</w:t>
      </w:r>
    </w:p>
    <w:p w14:paraId="664C0018" w14:textId="77777777" w:rsidR="004C7205" w:rsidRPr="00BA320F" w:rsidRDefault="004C7205" w:rsidP="00DB5E85">
      <w:pPr>
        <w:pStyle w:val="Prrafodelista"/>
        <w:numPr>
          <w:ilvl w:val="0"/>
          <w:numId w:val="1"/>
        </w:numPr>
        <w:autoSpaceDE w:val="0"/>
        <w:autoSpaceDN w:val="0"/>
        <w:adjustRightInd w:val="0"/>
        <w:spacing w:after="0" w:line="240" w:lineRule="auto"/>
        <w:rPr>
          <w:rFonts w:ascii="Calibri" w:hAnsi="Calibri" w:cs="Calibri"/>
          <w:bCs/>
          <w:color w:val="002060"/>
          <w:sz w:val="20"/>
          <w:szCs w:val="20"/>
          <w:lang w:val="es-ES"/>
        </w:rPr>
      </w:pPr>
      <w:r w:rsidRPr="00BA320F">
        <w:rPr>
          <w:rFonts w:ascii="Calibri" w:hAnsi="Calibri" w:cs="Calibri"/>
          <w:bCs/>
          <w:color w:val="002060"/>
          <w:sz w:val="20"/>
          <w:szCs w:val="20"/>
          <w:lang w:val="es-ES"/>
        </w:rPr>
        <w:t xml:space="preserve">Impuesto hotelero aplicable por habitación / por noche en EUROS (CAT. 3* = 5,00 € / CAT. 4* = 10,00 € / CAT. 5* = 15,00 €) </w:t>
      </w:r>
    </w:p>
    <w:p w14:paraId="0CAC9388" w14:textId="4E3513FE" w:rsidR="004C7205" w:rsidRPr="00BA320F" w:rsidRDefault="004C7205" w:rsidP="00DB5E85">
      <w:pPr>
        <w:pStyle w:val="Prrafodelista"/>
        <w:numPr>
          <w:ilvl w:val="0"/>
          <w:numId w:val="1"/>
        </w:numPr>
        <w:autoSpaceDE w:val="0"/>
        <w:autoSpaceDN w:val="0"/>
        <w:adjustRightInd w:val="0"/>
        <w:spacing w:after="0" w:line="240" w:lineRule="auto"/>
        <w:rPr>
          <w:rFonts w:ascii="Calibri" w:hAnsi="Calibri" w:cs="Calibri"/>
          <w:bCs/>
          <w:color w:val="002060"/>
          <w:sz w:val="20"/>
          <w:szCs w:val="20"/>
          <w:lang w:val="es-ES"/>
        </w:rPr>
      </w:pPr>
      <w:r w:rsidRPr="00BA320F">
        <w:rPr>
          <w:rFonts w:ascii="Calibri" w:hAnsi="Calibri" w:cs="Calibri"/>
          <w:bCs/>
          <w:color w:val="002060"/>
          <w:sz w:val="20"/>
          <w:szCs w:val="20"/>
          <w:lang w:val="es-ES"/>
        </w:rPr>
        <w:t>Suplemento nocturno para los traslados entre 23:00 y 0</w:t>
      </w:r>
      <w:r w:rsidR="002863E6" w:rsidRPr="00BA320F">
        <w:rPr>
          <w:rFonts w:ascii="Calibri" w:hAnsi="Calibri" w:cs="Calibri"/>
          <w:bCs/>
          <w:color w:val="002060"/>
          <w:sz w:val="20"/>
          <w:szCs w:val="20"/>
          <w:lang w:val="es-ES"/>
        </w:rPr>
        <w:t>7</w:t>
      </w:r>
      <w:r w:rsidRPr="00BA320F">
        <w:rPr>
          <w:rFonts w:ascii="Calibri" w:hAnsi="Calibri" w:cs="Calibri"/>
          <w:bCs/>
          <w:color w:val="002060"/>
          <w:sz w:val="20"/>
          <w:szCs w:val="20"/>
          <w:lang w:val="es-ES"/>
        </w:rPr>
        <w:t>:00</w:t>
      </w:r>
    </w:p>
    <w:p w14:paraId="53A470B8" w14:textId="77777777" w:rsidR="004C7205" w:rsidRPr="00BA320F" w:rsidRDefault="004C7205" w:rsidP="00DB5E85">
      <w:pPr>
        <w:pStyle w:val="Prrafodelista"/>
        <w:numPr>
          <w:ilvl w:val="0"/>
          <w:numId w:val="1"/>
        </w:numPr>
        <w:autoSpaceDE w:val="0"/>
        <w:autoSpaceDN w:val="0"/>
        <w:adjustRightInd w:val="0"/>
        <w:spacing w:after="0" w:line="240" w:lineRule="auto"/>
        <w:rPr>
          <w:rFonts w:ascii="Calibri" w:hAnsi="Calibri" w:cs="Calibri"/>
          <w:bCs/>
          <w:color w:val="002060"/>
          <w:sz w:val="20"/>
          <w:szCs w:val="20"/>
          <w:lang w:val="es-ES"/>
        </w:rPr>
      </w:pPr>
      <w:r w:rsidRPr="00BA320F">
        <w:rPr>
          <w:rFonts w:ascii="Calibri" w:hAnsi="Calibri" w:cs="Calibri"/>
          <w:bCs/>
          <w:color w:val="002060"/>
          <w:sz w:val="20"/>
          <w:szCs w:val="20"/>
          <w:lang w:val="es-ES"/>
        </w:rPr>
        <w:t xml:space="preserve">OPCIONAL: Suplemento para barcos rápidos entre Pireo / Santorini y </w:t>
      </w:r>
      <w:proofErr w:type="spellStart"/>
      <w:r w:rsidRPr="00BA320F">
        <w:rPr>
          <w:rFonts w:ascii="Calibri" w:hAnsi="Calibri" w:cs="Calibri"/>
          <w:bCs/>
          <w:color w:val="002060"/>
          <w:sz w:val="20"/>
          <w:szCs w:val="20"/>
          <w:lang w:val="es-ES"/>
        </w:rPr>
        <w:t>Mykonos</w:t>
      </w:r>
      <w:proofErr w:type="spellEnd"/>
      <w:r w:rsidRPr="00BA320F">
        <w:rPr>
          <w:rFonts w:ascii="Calibri" w:hAnsi="Calibri" w:cs="Calibri"/>
          <w:bCs/>
          <w:color w:val="002060"/>
          <w:sz w:val="20"/>
          <w:szCs w:val="20"/>
          <w:lang w:val="es-ES"/>
        </w:rPr>
        <w:t xml:space="preserve"> / Pireo: 65,00 euros por persona (valor neto y no comisionable)</w:t>
      </w:r>
    </w:p>
    <w:p w14:paraId="6685120A" w14:textId="77777777" w:rsidR="004C7205" w:rsidRPr="00BA320F" w:rsidRDefault="004C7205" w:rsidP="004C7205">
      <w:pPr>
        <w:pStyle w:val="Sinespaciado"/>
        <w:rPr>
          <w:bCs/>
          <w:color w:val="002060"/>
          <w:szCs w:val="20"/>
          <w:u w:val="single"/>
        </w:rPr>
      </w:pPr>
    </w:p>
    <w:p w14:paraId="1A12099D" w14:textId="77777777" w:rsidR="004C7205" w:rsidRPr="00BA320F" w:rsidRDefault="004C7205" w:rsidP="004C7205">
      <w:pPr>
        <w:autoSpaceDE w:val="0"/>
        <w:autoSpaceDN w:val="0"/>
        <w:adjustRightInd w:val="0"/>
        <w:spacing w:after="0" w:line="240" w:lineRule="auto"/>
        <w:ind w:left="360"/>
        <w:jc w:val="center"/>
        <w:rPr>
          <w:rFonts w:ascii="Calibri" w:hAnsi="Calibri" w:cs="Calibri"/>
          <w:b/>
          <w:color w:val="0000CC"/>
          <w:sz w:val="24"/>
        </w:rPr>
      </w:pPr>
      <w:r w:rsidRPr="00BA320F">
        <w:rPr>
          <w:rFonts w:ascii="Calibri" w:hAnsi="Calibri" w:cs="Calibri"/>
          <w:bCs/>
          <w:caps/>
          <w:color w:val="0000CC"/>
          <w:sz w:val="36"/>
          <w:szCs w:val="32"/>
          <w:highlight w:val="yellow"/>
        </w:rPr>
        <w:t>¡</w:t>
      </w:r>
      <w:r w:rsidRPr="00BA320F">
        <w:rPr>
          <w:rFonts w:ascii="Calibri" w:hAnsi="Calibri" w:cs="Calibri"/>
          <w:b/>
          <w:caps/>
          <w:color w:val="0000CC"/>
          <w:sz w:val="36"/>
          <w:szCs w:val="32"/>
          <w:highlight w:val="yellow"/>
        </w:rPr>
        <w:t>Free Upgrade en Grecia 2026!</w:t>
      </w:r>
      <w:r w:rsidRPr="00BA320F">
        <w:rPr>
          <w:rFonts w:ascii="Calibri" w:hAnsi="Calibri" w:cs="Calibri"/>
          <w:b/>
          <w:caps/>
          <w:color w:val="EE0000"/>
          <w:sz w:val="32"/>
          <w:szCs w:val="28"/>
        </w:rPr>
        <w:br/>
      </w:r>
      <w:r w:rsidRPr="00BA320F">
        <w:rPr>
          <w:rFonts w:ascii="Calibri" w:hAnsi="Calibri" w:cs="Calibri"/>
          <w:b/>
          <w:color w:val="0000CC"/>
          <w:sz w:val="24"/>
        </w:rPr>
        <w:t xml:space="preserve">Todos los itinerarios incluyen un </w:t>
      </w:r>
      <w:proofErr w:type="spellStart"/>
      <w:r w:rsidRPr="00BA320F">
        <w:rPr>
          <w:rFonts w:ascii="Calibri" w:hAnsi="Calibri" w:cs="Calibri"/>
          <w:b/>
          <w:color w:val="0000CC"/>
          <w:sz w:val="24"/>
        </w:rPr>
        <w:t>upgrade</w:t>
      </w:r>
      <w:proofErr w:type="spellEnd"/>
      <w:r w:rsidRPr="00BA320F">
        <w:rPr>
          <w:rFonts w:ascii="Calibri" w:hAnsi="Calibri" w:cs="Calibri"/>
          <w:b/>
          <w:color w:val="0000CC"/>
          <w:sz w:val="24"/>
        </w:rPr>
        <w:t xml:space="preserve"> gratuito en hotel, ferry, traslados o tours, según el itinerario, sin costo adicional. ¡Una mejora incluida para disfrutar tu viaje al máximo!</w:t>
      </w:r>
    </w:p>
    <w:p w14:paraId="410788CD" w14:textId="77777777" w:rsidR="004C7205" w:rsidRPr="00BA320F" w:rsidRDefault="004C7205" w:rsidP="004C7205">
      <w:pPr>
        <w:autoSpaceDE w:val="0"/>
        <w:autoSpaceDN w:val="0"/>
        <w:adjustRightInd w:val="0"/>
        <w:spacing w:after="0" w:line="240" w:lineRule="auto"/>
        <w:ind w:left="360"/>
        <w:jc w:val="center"/>
        <w:rPr>
          <w:rFonts w:ascii="Calibri" w:hAnsi="Calibri" w:cs="Calibri"/>
          <w:b/>
          <w:color w:val="0000CC"/>
          <w:szCs w:val="20"/>
          <w:lang w:val="es-ES"/>
        </w:rPr>
      </w:pPr>
      <w:r w:rsidRPr="00BA320F">
        <w:rPr>
          <w:rFonts w:ascii="Calibri" w:hAnsi="Calibri" w:cs="Calibri"/>
          <w:b/>
          <w:color w:val="0000CC"/>
          <w:sz w:val="24"/>
          <w:lang w:val="es-ES"/>
        </w:rPr>
        <w:t xml:space="preserve">El tipo de </w:t>
      </w:r>
      <w:proofErr w:type="spellStart"/>
      <w:r w:rsidRPr="00BA320F">
        <w:rPr>
          <w:rFonts w:ascii="Calibri" w:hAnsi="Calibri" w:cs="Calibri"/>
          <w:b/>
          <w:color w:val="0000CC"/>
          <w:sz w:val="24"/>
          <w:lang w:val="es-ES"/>
        </w:rPr>
        <w:t>upgrade</w:t>
      </w:r>
      <w:proofErr w:type="spellEnd"/>
      <w:r w:rsidRPr="00BA320F">
        <w:rPr>
          <w:rFonts w:ascii="Calibri" w:hAnsi="Calibri" w:cs="Calibri"/>
          <w:b/>
          <w:color w:val="0000CC"/>
          <w:sz w:val="24"/>
          <w:lang w:val="es-ES"/>
        </w:rPr>
        <w:t xml:space="preserve"> se informa al momento de la confirmación</w:t>
      </w:r>
    </w:p>
    <w:p w14:paraId="59180639" w14:textId="77777777" w:rsidR="004C7205" w:rsidRPr="00BA320F" w:rsidRDefault="004C7205" w:rsidP="004C7205">
      <w:pPr>
        <w:autoSpaceDE w:val="0"/>
        <w:autoSpaceDN w:val="0"/>
        <w:adjustRightInd w:val="0"/>
        <w:spacing w:after="0" w:line="240" w:lineRule="auto"/>
        <w:rPr>
          <w:rFonts w:ascii="Calibri" w:hAnsi="Calibri" w:cs="Calibri"/>
          <w:bCs/>
          <w:color w:val="002060"/>
          <w:sz w:val="24"/>
          <w:u w:val="single"/>
        </w:rPr>
      </w:pPr>
    </w:p>
    <w:p w14:paraId="7A1ED7D5" w14:textId="77777777" w:rsidR="00AB2C26" w:rsidRPr="00BA320F" w:rsidRDefault="00AB2C26" w:rsidP="00AB2C26">
      <w:pPr>
        <w:autoSpaceDE w:val="0"/>
        <w:autoSpaceDN w:val="0"/>
        <w:adjustRightInd w:val="0"/>
        <w:spacing w:after="0" w:line="240" w:lineRule="auto"/>
        <w:rPr>
          <w:rFonts w:ascii="Calibri" w:hAnsi="Calibri" w:cs="Calibri"/>
          <w:b/>
          <w:color w:val="EE0000"/>
          <w:u w:val="single"/>
          <w:lang w:val="es-ES"/>
        </w:rPr>
      </w:pPr>
      <w:r w:rsidRPr="00BA320F">
        <w:rPr>
          <w:rFonts w:ascii="Calibri" w:hAnsi="Calibri" w:cs="Calibri"/>
          <w:b/>
          <w:color w:val="EE0000"/>
          <w:highlight w:val="yellow"/>
          <w:u w:val="single"/>
          <w:lang w:val="es-ES"/>
        </w:rPr>
        <w:t>DISCOVER SEGURO &amp; CONECTADO</w:t>
      </w:r>
    </w:p>
    <w:tbl>
      <w:tblPr>
        <w:tblW w:w="6040" w:type="dxa"/>
        <w:tblCellMar>
          <w:left w:w="70" w:type="dxa"/>
          <w:right w:w="70" w:type="dxa"/>
        </w:tblCellMar>
        <w:tblLook w:val="04A0" w:firstRow="1" w:lastRow="0" w:firstColumn="1" w:lastColumn="0" w:noHBand="0" w:noVBand="1"/>
      </w:tblPr>
      <w:tblGrid>
        <w:gridCol w:w="4800"/>
        <w:gridCol w:w="1240"/>
      </w:tblGrid>
      <w:tr w:rsidR="00BE7C6B" w:rsidRPr="00BA320F" w14:paraId="47A87E04" w14:textId="77777777" w:rsidTr="00BE7C6B">
        <w:trPr>
          <w:trHeight w:val="288"/>
        </w:trPr>
        <w:tc>
          <w:tcPr>
            <w:tcW w:w="4800" w:type="dxa"/>
            <w:tcBorders>
              <w:top w:val="nil"/>
              <w:left w:val="nil"/>
              <w:bottom w:val="nil"/>
              <w:right w:val="nil"/>
            </w:tcBorders>
            <w:shd w:val="clear" w:color="000000" w:fill="375623"/>
            <w:noWrap/>
            <w:vAlign w:val="bottom"/>
            <w:hideMark/>
          </w:tcPr>
          <w:p w14:paraId="1113D1F4" w14:textId="77777777" w:rsidR="00BE7C6B" w:rsidRPr="00BA320F" w:rsidRDefault="00BE7C6B" w:rsidP="00BE7C6B">
            <w:pPr>
              <w:spacing w:after="0" w:line="240" w:lineRule="auto"/>
              <w:rPr>
                <w:rFonts w:ascii="Calibri" w:eastAsia="Times New Roman" w:hAnsi="Calibri" w:cs="Calibri"/>
                <w:bCs/>
                <w:color w:val="FFFFFF"/>
                <w:kern w:val="0"/>
                <w:sz w:val="20"/>
                <w:szCs w:val="20"/>
                <w:lang w:eastAsia="es-PE"/>
                <w14:ligatures w14:val="none"/>
              </w:rPr>
            </w:pPr>
            <w:r w:rsidRPr="00BA320F">
              <w:rPr>
                <w:rFonts w:ascii="Calibri" w:eastAsia="Times New Roman" w:hAnsi="Calibri" w:cs="Calibri"/>
                <w:bCs/>
                <w:color w:val="FFFFFF"/>
                <w:kern w:val="0"/>
                <w:sz w:val="20"/>
                <w:szCs w:val="20"/>
                <w:lang w:eastAsia="es-PE"/>
                <w14:ligatures w14:val="none"/>
              </w:rPr>
              <w:t>SERVICIOS</w:t>
            </w:r>
          </w:p>
        </w:tc>
        <w:tc>
          <w:tcPr>
            <w:tcW w:w="1240" w:type="dxa"/>
            <w:tcBorders>
              <w:top w:val="nil"/>
              <w:left w:val="nil"/>
              <w:bottom w:val="nil"/>
              <w:right w:val="nil"/>
            </w:tcBorders>
            <w:shd w:val="clear" w:color="000000" w:fill="375623"/>
            <w:noWrap/>
            <w:vAlign w:val="bottom"/>
            <w:hideMark/>
          </w:tcPr>
          <w:p w14:paraId="406A4366" w14:textId="77777777" w:rsidR="00BE7C6B" w:rsidRPr="00BA320F" w:rsidRDefault="00BE7C6B" w:rsidP="00BE7C6B">
            <w:pPr>
              <w:spacing w:after="0" w:line="240" w:lineRule="auto"/>
              <w:jc w:val="center"/>
              <w:rPr>
                <w:rFonts w:ascii="Calibri" w:eastAsia="Times New Roman" w:hAnsi="Calibri" w:cs="Calibri"/>
                <w:bCs/>
                <w:color w:val="FFFFFF"/>
                <w:kern w:val="0"/>
                <w:sz w:val="20"/>
                <w:szCs w:val="20"/>
                <w:lang w:eastAsia="es-PE"/>
                <w14:ligatures w14:val="none"/>
              </w:rPr>
            </w:pPr>
            <w:r w:rsidRPr="00BA320F">
              <w:rPr>
                <w:rFonts w:ascii="Calibri" w:eastAsia="Times New Roman" w:hAnsi="Calibri" w:cs="Calibri"/>
                <w:bCs/>
                <w:color w:val="FFFFFF"/>
                <w:kern w:val="0"/>
                <w:sz w:val="20"/>
                <w:szCs w:val="20"/>
                <w:lang w:eastAsia="es-PE"/>
                <w14:ligatures w14:val="none"/>
              </w:rPr>
              <w:t>NRO DÍAS</w:t>
            </w:r>
          </w:p>
        </w:tc>
      </w:tr>
      <w:tr w:rsidR="00BE7C6B" w:rsidRPr="00BA320F" w14:paraId="44D6C03A" w14:textId="77777777" w:rsidTr="00BE7C6B">
        <w:trPr>
          <w:trHeight w:val="288"/>
        </w:trPr>
        <w:tc>
          <w:tcPr>
            <w:tcW w:w="4800" w:type="dxa"/>
            <w:tcBorders>
              <w:top w:val="nil"/>
              <w:left w:val="nil"/>
              <w:bottom w:val="nil"/>
              <w:right w:val="nil"/>
            </w:tcBorders>
            <w:noWrap/>
            <w:vAlign w:val="bottom"/>
            <w:hideMark/>
          </w:tcPr>
          <w:p w14:paraId="25F730C1" w14:textId="77777777" w:rsidR="00BE7C6B" w:rsidRPr="00BA320F" w:rsidRDefault="00BE7C6B" w:rsidP="00BE7C6B">
            <w:pPr>
              <w:spacing w:after="0" w:line="240" w:lineRule="auto"/>
              <w:rPr>
                <w:rFonts w:ascii="Calibri" w:eastAsia="Times New Roman" w:hAnsi="Calibri" w:cs="Calibri"/>
                <w:bCs/>
                <w:color w:val="002060"/>
                <w:kern w:val="0"/>
                <w:sz w:val="20"/>
                <w:szCs w:val="20"/>
                <w:lang w:eastAsia="es-PE"/>
                <w14:ligatures w14:val="none"/>
              </w:rPr>
            </w:pPr>
            <w:r w:rsidRPr="00BA320F">
              <w:rPr>
                <w:rFonts w:ascii="Calibri" w:eastAsia="Times New Roman" w:hAnsi="Calibri" w:cs="Calibri"/>
                <w:bCs/>
                <w:color w:val="002060"/>
                <w:kern w:val="0"/>
                <w:sz w:val="20"/>
                <w:szCs w:val="20"/>
                <w:lang w:eastAsia="es-PE"/>
                <w14:ligatures w14:val="none"/>
              </w:rPr>
              <w:t>SIM CARD CON DATOS ILIMITADO POR</w:t>
            </w:r>
          </w:p>
        </w:tc>
        <w:tc>
          <w:tcPr>
            <w:tcW w:w="1240" w:type="dxa"/>
            <w:tcBorders>
              <w:top w:val="nil"/>
              <w:left w:val="nil"/>
              <w:bottom w:val="nil"/>
              <w:right w:val="nil"/>
            </w:tcBorders>
            <w:noWrap/>
            <w:vAlign w:val="bottom"/>
            <w:hideMark/>
          </w:tcPr>
          <w:p w14:paraId="171612AA" w14:textId="77777777" w:rsidR="00BE7C6B" w:rsidRPr="00BA320F" w:rsidRDefault="00BE7C6B" w:rsidP="00BE7C6B">
            <w:pPr>
              <w:spacing w:after="0" w:line="240" w:lineRule="auto"/>
              <w:jc w:val="center"/>
              <w:rPr>
                <w:rFonts w:ascii="Calibri" w:eastAsia="Times New Roman" w:hAnsi="Calibri" w:cs="Calibri"/>
                <w:bCs/>
                <w:color w:val="002060"/>
                <w:kern w:val="0"/>
                <w:sz w:val="20"/>
                <w:szCs w:val="20"/>
                <w:lang w:eastAsia="es-PE"/>
                <w14:ligatures w14:val="none"/>
              </w:rPr>
            </w:pPr>
            <w:r w:rsidRPr="00BA320F">
              <w:rPr>
                <w:rFonts w:ascii="Calibri" w:eastAsia="Times New Roman" w:hAnsi="Calibri" w:cs="Calibri"/>
                <w:bCs/>
                <w:color w:val="002060"/>
                <w:kern w:val="0"/>
                <w:sz w:val="20"/>
                <w:szCs w:val="20"/>
                <w:lang w:eastAsia="es-PE"/>
                <w14:ligatures w14:val="none"/>
              </w:rPr>
              <w:t>8</w:t>
            </w:r>
          </w:p>
        </w:tc>
      </w:tr>
      <w:tr w:rsidR="00BE7C6B" w:rsidRPr="00BA320F" w14:paraId="4FBF482E" w14:textId="77777777" w:rsidTr="00BE7C6B">
        <w:trPr>
          <w:trHeight w:val="288"/>
        </w:trPr>
        <w:tc>
          <w:tcPr>
            <w:tcW w:w="4800" w:type="dxa"/>
            <w:tcBorders>
              <w:top w:val="nil"/>
              <w:left w:val="nil"/>
              <w:bottom w:val="nil"/>
              <w:right w:val="nil"/>
            </w:tcBorders>
            <w:noWrap/>
            <w:vAlign w:val="bottom"/>
            <w:hideMark/>
          </w:tcPr>
          <w:p w14:paraId="7D993AF2" w14:textId="77777777" w:rsidR="00BE7C6B" w:rsidRPr="00BA320F" w:rsidRDefault="00BE7C6B" w:rsidP="00BE7C6B">
            <w:pPr>
              <w:spacing w:after="0" w:line="240" w:lineRule="auto"/>
              <w:rPr>
                <w:rFonts w:ascii="Calibri" w:eastAsia="Times New Roman" w:hAnsi="Calibri" w:cs="Calibri"/>
                <w:bCs/>
                <w:color w:val="002060"/>
                <w:kern w:val="0"/>
                <w:sz w:val="20"/>
                <w:szCs w:val="20"/>
                <w:lang w:eastAsia="es-PE"/>
                <w14:ligatures w14:val="none"/>
              </w:rPr>
            </w:pPr>
            <w:r w:rsidRPr="00BA320F">
              <w:rPr>
                <w:rFonts w:ascii="Calibri" w:eastAsia="Times New Roman" w:hAnsi="Calibri" w:cs="Calibri"/>
                <w:bCs/>
                <w:color w:val="002060"/>
                <w:kern w:val="0"/>
                <w:sz w:val="20"/>
                <w:szCs w:val="20"/>
                <w:lang w:eastAsia="es-PE"/>
                <w14:ligatures w14:val="none"/>
              </w:rPr>
              <w:t>TARJETA DE ASISTENCIA POR</w:t>
            </w:r>
          </w:p>
        </w:tc>
        <w:tc>
          <w:tcPr>
            <w:tcW w:w="1240" w:type="dxa"/>
            <w:tcBorders>
              <w:top w:val="nil"/>
              <w:left w:val="nil"/>
              <w:bottom w:val="nil"/>
              <w:right w:val="nil"/>
            </w:tcBorders>
            <w:noWrap/>
            <w:vAlign w:val="bottom"/>
            <w:hideMark/>
          </w:tcPr>
          <w:p w14:paraId="7A7759DC" w14:textId="77777777" w:rsidR="00BE7C6B" w:rsidRPr="00BA320F" w:rsidRDefault="00BE7C6B" w:rsidP="00BE7C6B">
            <w:pPr>
              <w:spacing w:after="0" w:line="240" w:lineRule="auto"/>
              <w:jc w:val="center"/>
              <w:rPr>
                <w:rFonts w:ascii="Calibri" w:eastAsia="Times New Roman" w:hAnsi="Calibri" w:cs="Calibri"/>
                <w:bCs/>
                <w:color w:val="002060"/>
                <w:kern w:val="0"/>
                <w:sz w:val="20"/>
                <w:szCs w:val="20"/>
                <w:lang w:eastAsia="es-PE"/>
                <w14:ligatures w14:val="none"/>
              </w:rPr>
            </w:pPr>
            <w:r w:rsidRPr="00BA320F">
              <w:rPr>
                <w:rFonts w:ascii="Calibri" w:eastAsia="Times New Roman" w:hAnsi="Calibri" w:cs="Calibri"/>
                <w:bCs/>
                <w:color w:val="002060"/>
                <w:kern w:val="0"/>
                <w:sz w:val="20"/>
                <w:szCs w:val="20"/>
                <w:lang w:eastAsia="es-PE"/>
                <w14:ligatures w14:val="none"/>
              </w:rPr>
              <w:t>8</w:t>
            </w:r>
          </w:p>
        </w:tc>
      </w:tr>
      <w:tr w:rsidR="00BE7C6B" w:rsidRPr="00BA320F" w14:paraId="7F2479BB" w14:textId="77777777" w:rsidTr="00BE7C6B">
        <w:trPr>
          <w:trHeight w:val="288"/>
        </w:trPr>
        <w:tc>
          <w:tcPr>
            <w:tcW w:w="4800" w:type="dxa"/>
            <w:tcBorders>
              <w:top w:val="nil"/>
              <w:left w:val="nil"/>
              <w:bottom w:val="nil"/>
              <w:right w:val="nil"/>
            </w:tcBorders>
            <w:shd w:val="clear" w:color="000000" w:fill="375623"/>
            <w:noWrap/>
            <w:vAlign w:val="bottom"/>
            <w:hideMark/>
          </w:tcPr>
          <w:p w14:paraId="7840DEE7" w14:textId="77777777" w:rsidR="00BE7C6B" w:rsidRPr="00BA320F" w:rsidRDefault="00BE7C6B" w:rsidP="00BE7C6B">
            <w:pPr>
              <w:spacing w:after="0" w:line="240" w:lineRule="auto"/>
              <w:rPr>
                <w:rFonts w:ascii="Calibri" w:eastAsia="Times New Roman" w:hAnsi="Calibri" w:cs="Calibri"/>
                <w:bCs/>
                <w:color w:val="FFFFFF"/>
                <w:kern w:val="0"/>
                <w:sz w:val="20"/>
                <w:szCs w:val="20"/>
                <w:lang w:eastAsia="es-PE"/>
                <w14:ligatures w14:val="none"/>
              </w:rPr>
            </w:pPr>
            <w:r w:rsidRPr="00BA320F">
              <w:rPr>
                <w:rFonts w:ascii="Calibri" w:eastAsia="Times New Roman" w:hAnsi="Calibri" w:cs="Calibri"/>
                <w:bCs/>
                <w:color w:val="FFFFFF"/>
                <w:kern w:val="0"/>
                <w:sz w:val="20"/>
                <w:szCs w:val="20"/>
                <w:lang w:eastAsia="es-PE"/>
                <w14:ligatures w14:val="none"/>
              </w:rPr>
              <w:t>PRECIO POR PERSONA EN USD</w:t>
            </w:r>
          </w:p>
        </w:tc>
        <w:tc>
          <w:tcPr>
            <w:tcW w:w="1240" w:type="dxa"/>
            <w:tcBorders>
              <w:top w:val="nil"/>
              <w:left w:val="nil"/>
              <w:bottom w:val="nil"/>
              <w:right w:val="nil"/>
            </w:tcBorders>
            <w:shd w:val="clear" w:color="000000" w:fill="375623"/>
            <w:noWrap/>
            <w:vAlign w:val="bottom"/>
            <w:hideMark/>
          </w:tcPr>
          <w:p w14:paraId="6BB44E15" w14:textId="77777777" w:rsidR="00BE7C6B" w:rsidRPr="00BA320F" w:rsidRDefault="00BE7C6B" w:rsidP="00BE7C6B">
            <w:pPr>
              <w:spacing w:after="0" w:line="240" w:lineRule="auto"/>
              <w:jc w:val="center"/>
              <w:rPr>
                <w:rFonts w:ascii="Calibri" w:eastAsia="Times New Roman" w:hAnsi="Calibri" w:cs="Calibri"/>
                <w:bCs/>
                <w:color w:val="FFFFFF"/>
                <w:kern w:val="0"/>
                <w:sz w:val="20"/>
                <w:szCs w:val="20"/>
                <w:lang w:eastAsia="es-PE"/>
                <w14:ligatures w14:val="none"/>
              </w:rPr>
            </w:pPr>
            <w:r w:rsidRPr="00BA320F">
              <w:rPr>
                <w:rFonts w:ascii="Calibri" w:eastAsia="Times New Roman" w:hAnsi="Calibri" w:cs="Calibri"/>
                <w:bCs/>
                <w:color w:val="FFFFFF"/>
                <w:kern w:val="0"/>
                <w:sz w:val="20"/>
                <w:szCs w:val="20"/>
                <w:lang w:eastAsia="es-PE"/>
                <w14:ligatures w14:val="none"/>
              </w:rPr>
              <w:t>$58</w:t>
            </w:r>
          </w:p>
        </w:tc>
      </w:tr>
    </w:tbl>
    <w:p w14:paraId="4CE0EA4D" w14:textId="77777777" w:rsidR="004C7205" w:rsidRPr="00BA320F" w:rsidRDefault="004C7205" w:rsidP="004C7205">
      <w:pPr>
        <w:pStyle w:val="Sinespaciado"/>
        <w:rPr>
          <w:bCs/>
          <w:color w:val="002060"/>
          <w:szCs w:val="20"/>
          <w:u w:val="single"/>
        </w:rPr>
      </w:pPr>
    </w:p>
    <w:p w14:paraId="6B896F66" w14:textId="77777777" w:rsidR="004C7205" w:rsidRDefault="004C7205" w:rsidP="004C7205">
      <w:pPr>
        <w:pStyle w:val="Sinespaciado"/>
        <w:rPr>
          <w:bCs/>
          <w:color w:val="002060"/>
          <w:szCs w:val="20"/>
          <w:u w:val="single"/>
        </w:rPr>
      </w:pPr>
    </w:p>
    <w:p w14:paraId="29190D62" w14:textId="77777777" w:rsidR="00BA320F" w:rsidRDefault="00BA320F" w:rsidP="004C7205">
      <w:pPr>
        <w:pStyle w:val="Sinespaciado"/>
        <w:rPr>
          <w:bCs/>
          <w:color w:val="002060"/>
          <w:szCs w:val="20"/>
          <w:u w:val="single"/>
        </w:rPr>
      </w:pPr>
    </w:p>
    <w:p w14:paraId="6DA84E61" w14:textId="77777777" w:rsidR="000A6836" w:rsidRDefault="000A6836" w:rsidP="004C7205">
      <w:pPr>
        <w:pStyle w:val="Sinespaciado"/>
        <w:rPr>
          <w:bCs/>
          <w:color w:val="002060"/>
          <w:szCs w:val="20"/>
          <w:u w:val="single"/>
        </w:rPr>
      </w:pPr>
    </w:p>
    <w:p w14:paraId="15ABB52F" w14:textId="77777777" w:rsidR="000A6836" w:rsidRDefault="000A6836" w:rsidP="004C7205">
      <w:pPr>
        <w:pStyle w:val="Sinespaciado"/>
        <w:rPr>
          <w:bCs/>
          <w:color w:val="002060"/>
          <w:szCs w:val="20"/>
          <w:u w:val="single"/>
        </w:rPr>
      </w:pPr>
    </w:p>
    <w:p w14:paraId="35C8754E" w14:textId="77777777" w:rsidR="000A6836" w:rsidRDefault="000A6836" w:rsidP="004C7205">
      <w:pPr>
        <w:pStyle w:val="Sinespaciado"/>
        <w:rPr>
          <w:bCs/>
          <w:color w:val="002060"/>
          <w:szCs w:val="20"/>
          <w:u w:val="single"/>
        </w:rPr>
      </w:pPr>
    </w:p>
    <w:p w14:paraId="1ACB9432" w14:textId="77777777" w:rsidR="000A6836" w:rsidRDefault="000A6836" w:rsidP="004C7205">
      <w:pPr>
        <w:pStyle w:val="Sinespaciado"/>
        <w:rPr>
          <w:bCs/>
          <w:color w:val="002060"/>
          <w:szCs w:val="20"/>
          <w:u w:val="single"/>
        </w:rPr>
      </w:pPr>
    </w:p>
    <w:p w14:paraId="3480135F" w14:textId="77777777" w:rsidR="000A6836" w:rsidRDefault="000A6836" w:rsidP="004C7205">
      <w:pPr>
        <w:pStyle w:val="Sinespaciado"/>
        <w:rPr>
          <w:bCs/>
          <w:color w:val="002060"/>
          <w:szCs w:val="20"/>
          <w:u w:val="single"/>
        </w:rPr>
      </w:pPr>
    </w:p>
    <w:p w14:paraId="68CBE568" w14:textId="77777777" w:rsidR="000A6836" w:rsidRDefault="000A6836" w:rsidP="004C7205">
      <w:pPr>
        <w:pStyle w:val="Sinespaciado"/>
        <w:rPr>
          <w:bCs/>
          <w:color w:val="002060"/>
          <w:szCs w:val="20"/>
          <w:u w:val="single"/>
        </w:rPr>
      </w:pPr>
    </w:p>
    <w:p w14:paraId="596DF62C" w14:textId="77777777" w:rsidR="000A6836" w:rsidRDefault="000A6836" w:rsidP="004C7205">
      <w:pPr>
        <w:pStyle w:val="Sinespaciado"/>
        <w:rPr>
          <w:bCs/>
          <w:color w:val="002060"/>
          <w:szCs w:val="20"/>
          <w:u w:val="single"/>
        </w:rPr>
      </w:pPr>
    </w:p>
    <w:p w14:paraId="45C28EA2" w14:textId="77777777" w:rsidR="000A6836" w:rsidRPr="00BA320F" w:rsidRDefault="000A6836" w:rsidP="004C7205">
      <w:pPr>
        <w:pStyle w:val="Sinespaciado"/>
        <w:rPr>
          <w:bCs/>
          <w:color w:val="002060"/>
          <w:szCs w:val="20"/>
          <w:u w:val="single"/>
        </w:rPr>
      </w:pPr>
    </w:p>
    <w:p w14:paraId="12839DAF" w14:textId="77777777" w:rsidR="004C7205" w:rsidRPr="00BA320F" w:rsidRDefault="004C7205" w:rsidP="004C7205">
      <w:pPr>
        <w:pStyle w:val="Sinespaciado"/>
        <w:rPr>
          <w:bCs/>
          <w:color w:val="002060"/>
          <w:szCs w:val="20"/>
          <w:u w:val="single"/>
        </w:rPr>
      </w:pPr>
    </w:p>
    <w:p w14:paraId="5E44FF57" w14:textId="77777777" w:rsidR="004C7205" w:rsidRPr="00BA320F" w:rsidRDefault="004C7205" w:rsidP="004C7205">
      <w:pPr>
        <w:pStyle w:val="Sinespaciado"/>
        <w:rPr>
          <w:bCs/>
          <w:color w:val="002060"/>
          <w:szCs w:val="20"/>
          <w:u w:val="single"/>
        </w:rPr>
      </w:pPr>
    </w:p>
    <w:p w14:paraId="1804925C" w14:textId="77777777" w:rsidR="004C7205" w:rsidRPr="00BA320F" w:rsidRDefault="004C7205" w:rsidP="004C7205">
      <w:pPr>
        <w:pStyle w:val="Sinespaciado"/>
        <w:rPr>
          <w:bCs/>
          <w:color w:val="002060"/>
          <w:szCs w:val="20"/>
          <w:u w:val="single"/>
        </w:rPr>
      </w:pPr>
    </w:p>
    <w:p w14:paraId="585F3E3C" w14:textId="5D5DB235" w:rsidR="006D4E82" w:rsidRDefault="006D4E82" w:rsidP="00343F63">
      <w:pPr>
        <w:tabs>
          <w:tab w:val="left" w:pos="4770"/>
        </w:tabs>
        <w:autoSpaceDE w:val="0"/>
        <w:autoSpaceDN w:val="0"/>
        <w:spacing w:after="0" w:line="240" w:lineRule="auto"/>
        <w:rPr>
          <w:rFonts w:ascii="Calibri" w:hAnsi="Calibri" w:cs="Calibri"/>
          <w:bCs/>
          <w:color w:val="002060"/>
          <w:szCs w:val="20"/>
          <w:u w:val="single"/>
        </w:rPr>
      </w:pPr>
    </w:p>
    <w:p w14:paraId="51E8BDD0" w14:textId="77777777" w:rsidR="00BA320F" w:rsidRDefault="00BA320F" w:rsidP="00343F63">
      <w:pPr>
        <w:tabs>
          <w:tab w:val="left" w:pos="4770"/>
        </w:tabs>
        <w:autoSpaceDE w:val="0"/>
        <w:autoSpaceDN w:val="0"/>
        <w:spacing w:after="0" w:line="240" w:lineRule="auto"/>
        <w:rPr>
          <w:rFonts w:ascii="Calibri" w:hAnsi="Calibri" w:cs="Calibri"/>
          <w:bCs/>
          <w:color w:val="002060"/>
          <w:szCs w:val="20"/>
          <w:u w:val="single"/>
        </w:rPr>
      </w:pPr>
    </w:p>
    <w:p w14:paraId="29B94EEE" w14:textId="77777777" w:rsidR="00BA320F" w:rsidRDefault="00BA320F" w:rsidP="00BA320F">
      <w:pPr>
        <w:pStyle w:val="Sinespaciado"/>
        <w:rPr>
          <w:b/>
          <w:bCs/>
          <w:color w:val="002060"/>
          <w:u w:val="single"/>
        </w:rPr>
      </w:pPr>
      <w:r w:rsidRPr="00A40EF0">
        <w:rPr>
          <w:b/>
          <w:bCs/>
          <w:color w:val="002060"/>
          <w:u w:val="single"/>
        </w:rPr>
        <w:t xml:space="preserve">REQUISITOS DE INGRESO: </w:t>
      </w:r>
      <w:r>
        <w:rPr>
          <w:b/>
          <w:bCs/>
          <w:color w:val="002060"/>
          <w:u w:val="single"/>
        </w:rPr>
        <w:t>UNIÓN EUROPEA</w:t>
      </w:r>
    </w:p>
    <w:p w14:paraId="4515BD9A" w14:textId="77777777" w:rsidR="00BA320F" w:rsidRPr="00B87F45" w:rsidRDefault="00BA320F" w:rsidP="00DB5E85">
      <w:pPr>
        <w:pStyle w:val="Sinespaciado"/>
        <w:numPr>
          <w:ilvl w:val="0"/>
          <w:numId w:val="5"/>
        </w:numPr>
        <w:rPr>
          <w:color w:val="002060"/>
          <w:lang w:val="en-US"/>
        </w:rPr>
      </w:pPr>
      <w:hyperlink r:id="rId11" w:history="1">
        <w:proofErr w:type="spellStart"/>
        <w:r w:rsidRPr="00612B56">
          <w:rPr>
            <w:rStyle w:val="Hipervnculo"/>
            <w:lang w:val="en-US"/>
          </w:rPr>
          <w:t>Permiso</w:t>
        </w:r>
        <w:proofErr w:type="spellEnd"/>
        <w:r w:rsidRPr="00612B56">
          <w:rPr>
            <w:rStyle w:val="Hipervnculo"/>
            <w:lang w:val="en-US"/>
          </w:rPr>
          <w:t xml:space="preserve"> European Travel Information and </w:t>
        </w:r>
        <w:proofErr w:type="spellStart"/>
        <w:r w:rsidRPr="00612B56">
          <w:rPr>
            <w:rStyle w:val="Hipervnculo"/>
            <w:lang w:val="en-US"/>
          </w:rPr>
          <w:t>Authorisation</w:t>
        </w:r>
        <w:proofErr w:type="spellEnd"/>
        <w:r w:rsidRPr="00612B56">
          <w:rPr>
            <w:rStyle w:val="Hipervnculo"/>
            <w:lang w:val="en-US"/>
          </w:rPr>
          <w:t xml:space="preserve"> System (ETIAS)</w:t>
        </w:r>
      </w:hyperlink>
    </w:p>
    <w:p w14:paraId="6E179F2C" w14:textId="77777777" w:rsidR="00BA320F" w:rsidRPr="00B87F45" w:rsidRDefault="00BA320F" w:rsidP="00BA320F">
      <w:pPr>
        <w:pStyle w:val="Sinespaciado"/>
        <w:ind w:left="360"/>
        <w:rPr>
          <w:b/>
          <w:bCs/>
          <w:color w:val="002060"/>
          <w:u w:val="single"/>
          <w:lang w:val="en-US"/>
        </w:rPr>
      </w:pPr>
    </w:p>
    <w:p w14:paraId="1B426036" w14:textId="77777777" w:rsidR="00BA320F" w:rsidRPr="003C5E9E" w:rsidRDefault="00BA320F" w:rsidP="00BA320F">
      <w:pPr>
        <w:pStyle w:val="Sinespaciado"/>
        <w:ind w:left="360"/>
        <w:jc w:val="center"/>
        <w:rPr>
          <w:color w:val="002060"/>
          <w:sz w:val="24"/>
          <w:szCs w:val="24"/>
        </w:rPr>
      </w:pPr>
      <w:r w:rsidRPr="003C5E9E">
        <w:rPr>
          <w:color w:val="002060"/>
          <w:sz w:val="24"/>
          <w:szCs w:val="24"/>
        </w:rPr>
        <w:t>INFORMACIÓN EXCLUSIVA PARA AGENCIA DE VIAJES</w:t>
      </w:r>
    </w:p>
    <w:p w14:paraId="5C71A998" w14:textId="77777777" w:rsidR="00BA320F" w:rsidRDefault="00BA320F" w:rsidP="00BA320F">
      <w:pPr>
        <w:pStyle w:val="Sinespaciado"/>
        <w:ind w:left="360"/>
        <w:rPr>
          <w:b/>
          <w:bCs/>
          <w:color w:val="002060"/>
          <w:u w:val="single"/>
        </w:rPr>
      </w:pPr>
    </w:p>
    <w:p w14:paraId="0F840BFB" w14:textId="77777777" w:rsidR="00BA320F" w:rsidRPr="00A40EF0" w:rsidRDefault="00BA320F" w:rsidP="00BA320F">
      <w:pPr>
        <w:pStyle w:val="Sinespaciado"/>
        <w:rPr>
          <w:b/>
          <w:bCs/>
          <w:color w:val="002060"/>
          <w:u w:val="single"/>
        </w:rPr>
      </w:pPr>
      <w:r w:rsidRPr="00A40EF0">
        <w:rPr>
          <w:b/>
          <w:bCs/>
          <w:color w:val="002060"/>
          <w:u w:val="single"/>
        </w:rPr>
        <w:t xml:space="preserve">CONDICIONES COMERCIALES: </w:t>
      </w:r>
    </w:p>
    <w:p w14:paraId="57CC54E7" w14:textId="32FB66BE" w:rsidR="00BA320F" w:rsidRPr="008B211B" w:rsidRDefault="00BA320F" w:rsidP="00DB5E85">
      <w:pPr>
        <w:pStyle w:val="Sinespaciado"/>
        <w:numPr>
          <w:ilvl w:val="0"/>
          <w:numId w:val="4"/>
        </w:numPr>
        <w:suppressAutoHyphens/>
        <w:spacing w:line="100" w:lineRule="atLeast"/>
        <w:jc w:val="both"/>
        <w:rPr>
          <w:color w:val="002060"/>
          <w:sz w:val="20"/>
          <w:szCs w:val="20"/>
        </w:rPr>
      </w:pPr>
      <w:r w:rsidRPr="008B211B">
        <w:rPr>
          <w:b/>
          <w:bCs/>
          <w:color w:val="002060"/>
          <w:sz w:val="20"/>
          <w:szCs w:val="20"/>
        </w:rPr>
        <w:t>COMISION:</w:t>
      </w:r>
      <w:r w:rsidRPr="008B211B">
        <w:rPr>
          <w:color w:val="002060"/>
          <w:sz w:val="20"/>
          <w:szCs w:val="20"/>
        </w:rPr>
        <w:t xml:space="preserve"> 1</w:t>
      </w:r>
      <w:r>
        <w:rPr>
          <w:color w:val="002060"/>
          <w:sz w:val="20"/>
          <w:szCs w:val="20"/>
        </w:rPr>
        <w:t>2</w:t>
      </w:r>
      <w:r w:rsidRPr="008B211B">
        <w:rPr>
          <w:color w:val="002060"/>
          <w:sz w:val="20"/>
          <w:szCs w:val="20"/>
        </w:rPr>
        <w:t>% incluido IGV</w:t>
      </w:r>
    </w:p>
    <w:p w14:paraId="54E20F03" w14:textId="77777777" w:rsidR="00BA320F" w:rsidRPr="008B211B" w:rsidRDefault="00BA320F" w:rsidP="00DB5E85">
      <w:pPr>
        <w:pStyle w:val="Sinespaciado"/>
        <w:numPr>
          <w:ilvl w:val="0"/>
          <w:numId w:val="4"/>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7F66D1E8" w14:textId="77777777" w:rsidR="00BA320F" w:rsidRPr="008B211B" w:rsidRDefault="00BA320F" w:rsidP="00BA320F">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268FC019" w14:textId="77777777" w:rsidR="00BA320F" w:rsidRPr="008B211B" w:rsidRDefault="00BA320F" w:rsidP="00BA320F">
      <w:pPr>
        <w:pStyle w:val="Sinespaciado"/>
        <w:rPr>
          <w:b/>
          <w:bCs/>
          <w:color w:val="002060"/>
          <w:sz w:val="20"/>
          <w:szCs w:val="20"/>
          <w:u w:val="single"/>
        </w:rPr>
      </w:pPr>
    </w:p>
    <w:p w14:paraId="73C93AA6" w14:textId="77777777" w:rsidR="00BA320F" w:rsidRPr="00A40EF0" w:rsidRDefault="00BA320F" w:rsidP="00BA320F">
      <w:pPr>
        <w:pStyle w:val="Sinespaciado"/>
        <w:rPr>
          <w:b/>
          <w:bCs/>
          <w:color w:val="002060"/>
        </w:rPr>
      </w:pPr>
      <w:r w:rsidRPr="00A40EF0">
        <w:rPr>
          <w:b/>
          <w:bCs/>
          <w:color w:val="002060"/>
          <w:u w:val="single"/>
        </w:rPr>
        <w:t>CONDICIONES GENERALES:</w:t>
      </w:r>
      <w:r w:rsidRPr="00A40EF0">
        <w:rPr>
          <w:b/>
          <w:bCs/>
          <w:color w:val="002060"/>
        </w:rPr>
        <w:t xml:space="preserve"> </w:t>
      </w:r>
    </w:p>
    <w:p w14:paraId="09DBDBA8" w14:textId="77777777" w:rsidR="00BA320F" w:rsidRPr="008B211B" w:rsidRDefault="00BA320F" w:rsidP="00DB5E85">
      <w:pPr>
        <w:pStyle w:val="Sinespaciado"/>
        <w:numPr>
          <w:ilvl w:val="0"/>
          <w:numId w:val="6"/>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52867E7E" w14:textId="77777777" w:rsidR="00BA320F" w:rsidRPr="008B211B" w:rsidRDefault="00BA320F" w:rsidP="00DB5E85">
      <w:pPr>
        <w:pStyle w:val="Sinespaciado"/>
        <w:numPr>
          <w:ilvl w:val="0"/>
          <w:numId w:val="6"/>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0CAF8609" w14:textId="77777777" w:rsidR="00BA320F" w:rsidRPr="008B211B" w:rsidRDefault="00BA320F" w:rsidP="00DB5E85">
      <w:pPr>
        <w:pStyle w:val="Sinespaciado"/>
        <w:numPr>
          <w:ilvl w:val="0"/>
          <w:numId w:val="6"/>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44B5CE14" w14:textId="77777777" w:rsidR="00BA320F" w:rsidRPr="008B211B" w:rsidRDefault="00BA320F" w:rsidP="00DB5E85">
      <w:pPr>
        <w:pStyle w:val="Sinespaciado"/>
        <w:numPr>
          <w:ilvl w:val="0"/>
          <w:numId w:val="6"/>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0DAFA1B2" w14:textId="77777777" w:rsidR="00BA320F" w:rsidRPr="008B211B" w:rsidRDefault="00BA320F" w:rsidP="00DB5E85">
      <w:pPr>
        <w:pStyle w:val="Sinespaciado"/>
        <w:numPr>
          <w:ilvl w:val="0"/>
          <w:numId w:val="6"/>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25DAE7A2" w14:textId="77777777" w:rsidR="00BA320F" w:rsidRPr="008B211B" w:rsidRDefault="00BA320F" w:rsidP="00DB5E85">
      <w:pPr>
        <w:pStyle w:val="Sinespaciado"/>
        <w:numPr>
          <w:ilvl w:val="0"/>
          <w:numId w:val="6"/>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59F4EDA5" w14:textId="77777777" w:rsidR="00BA320F" w:rsidRPr="008B211B" w:rsidRDefault="00BA320F" w:rsidP="00DB5E85">
      <w:pPr>
        <w:pStyle w:val="Sinespaciado"/>
        <w:numPr>
          <w:ilvl w:val="0"/>
          <w:numId w:val="6"/>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244DAAD6" w14:textId="77777777" w:rsidR="00BA320F" w:rsidRPr="008B211B" w:rsidRDefault="00BA320F" w:rsidP="00DB5E85">
      <w:pPr>
        <w:pStyle w:val="Sinespaciado"/>
        <w:numPr>
          <w:ilvl w:val="0"/>
          <w:numId w:val="6"/>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529F89B1" w14:textId="77777777" w:rsidR="00BA320F" w:rsidRPr="008B211B" w:rsidRDefault="00BA320F" w:rsidP="00DB5E85">
      <w:pPr>
        <w:pStyle w:val="Sinespaciado"/>
        <w:numPr>
          <w:ilvl w:val="0"/>
          <w:numId w:val="6"/>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4D721CBF" w14:textId="77777777" w:rsidR="00BA320F" w:rsidRPr="008B211B" w:rsidRDefault="00BA320F" w:rsidP="00DB5E85">
      <w:pPr>
        <w:pStyle w:val="Sinespaciado"/>
        <w:numPr>
          <w:ilvl w:val="0"/>
          <w:numId w:val="6"/>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2DC5B63C" w14:textId="77777777" w:rsidR="00BA320F" w:rsidRPr="000425D0" w:rsidRDefault="00BA320F" w:rsidP="00DB5E85">
      <w:pPr>
        <w:pStyle w:val="Sinespaciado"/>
        <w:numPr>
          <w:ilvl w:val="0"/>
          <w:numId w:val="6"/>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14ECF663" w14:textId="77777777" w:rsidR="00BA320F" w:rsidRDefault="00BA320F" w:rsidP="00BA320F">
      <w:pPr>
        <w:pStyle w:val="Sinespaciado"/>
        <w:rPr>
          <w:b/>
          <w:bCs/>
          <w:color w:val="002060"/>
          <w:sz w:val="20"/>
          <w:szCs w:val="20"/>
        </w:rPr>
      </w:pPr>
    </w:p>
    <w:p w14:paraId="61B4FE97" w14:textId="77777777" w:rsidR="00BA320F" w:rsidRPr="00B568AE" w:rsidRDefault="00BA320F" w:rsidP="00BA320F">
      <w:pPr>
        <w:pStyle w:val="Sinespaciado"/>
        <w:jc w:val="center"/>
        <w:rPr>
          <w:b/>
          <w:bCs/>
          <w:color w:val="002060"/>
          <w:sz w:val="20"/>
          <w:szCs w:val="20"/>
        </w:rPr>
      </w:pPr>
      <w:hyperlink r:id="rId12" w:history="1">
        <w:r w:rsidRPr="00B568AE">
          <w:rPr>
            <w:rStyle w:val="Hipervnculo"/>
            <w:b/>
            <w:bCs/>
            <w:color w:val="002060"/>
            <w:sz w:val="20"/>
            <w:szCs w:val="20"/>
          </w:rPr>
          <w:t>VER TÉRMINOS Y CONDICIONES DE CONTRATACIÓN</w:t>
        </w:r>
      </w:hyperlink>
    </w:p>
    <w:p w14:paraId="7797E3C2" w14:textId="77777777" w:rsidR="00BA320F" w:rsidRPr="00B568AE" w:rsidRDefault="00BA320F" w:rsidP="00BA320F">
      <w:pPr>
        <w:pStyle w:val="Sinespaciado"/>
        <w:jc w:val="center"/>
        <w:rPr>
          <w:b/>
          <w:bCs/>
          <w:color w:val="002060"/>
          <w:sz w:val="20"/>
          <w:szCs w:val="20"/>
        </w:rPr>
      </w:pPr>
    </w:p>
    <w:p w14:paraId="27740A3B" w14:textId="77777777" w:rsidR="00BA320F" w:rsidRPr="00BA320F" w:rsidRDefault="00BA320F" w:rsidP="00343F63">
      <w:pPr>
        <w:tabs>
          <w:tab w:val="left" w:pos="4770"/>
        </w:tabs>
        <w:autoSpaceDE w:val="0"/>
        <w:autoSpaceDN w:val="0"/>
        <w:spacing w:after="0" w:line="240" w:lineRule="auto"/>
        <w:rPr>
          <w:rFonts w:ascii="Calibri" w:hAnsi="Calibri" w:cs="Calibri"/>
          <w:bCs/>
          <w:color w:val="002060"/>
          <w:szCs w:val="20"/>
          <w:u w:val="single"/>
        </w:rPr>
      </w:pPr>
    </w:p>
    <w:sectPr w:rsidR="00BA320F" w:rsidRPr="00BA320F" w:rsidSect="007D5D95">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E10C5" w14:textId="77777777" w:rsidR="004C0E3D" w:rsidRDefault="004C0E3D" w:rsidP="007D5D95">
      <w:pPr>
        <w:spacing w:after="0" w:line="240" w:lineRule="auto"/>
      </w:pPr>
      <w:r>
        <w:separator/>
      </w:r>
    </w:p>
  </w:endnote>
  <w:endnote w:type="continuationSeparator" w:id="0">
    <w:p w14:paraId="7A4131BF" w14:textId="77777777" w:rsidR="004C0E3D" w:rsidRDefault="004C0E3D"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3AABE" w14:textId="77777777" w:rsidR="004C0E3D" w:rsidRDefault="004C0E3D" w:rsidP="007D5D95">
      <w:pPr>
        <w:spacing w:after="0" w:line="240" w:lineRule="auto"/>
      </w:pPr>
      <w:r>
        <w:separator/>
      </w:r>
    </w:p>
  </w:footnote>
  <w:footnote w:type="continuationSeparator" w:id="0">
    <w:p w14:paraId="5C311B12" w14:textId="77777777" w:rsidR="004C0E3D" w:rsidRDefault="004C0E3D"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0C547" w14:textId="1052D2CF" w:rsidR="00357269" w:rsidRDefault="004713AE" w:rsidP="007D5D95">
    <w:pPr>
      <w:pStyle w:val="Encabezado"/>
      <w:jc w:val="right"/>
      <w:rPr>
        <w:rFonts w:ascii="Montserrat" w:hAnsi="Montserrat"/>
        <w:i/>
        <w:iCs/>
        <w:color w:val="007536"/>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0173">
      <w:rPr>
        <w:rFonts w:ascii="Montserrat" w:hAnsi="Montserrat"/>
        <w:i/>
        <w:iCs/>
        <w:color w:val="007536"/>
      </w:rPr>
      <w:t xml:space="preserve"> </w:t>
    </w:r>
    <w:r w:rsidR="008F62F4">
      <w:rPr>
        <w:rFonts w:ascii="Montserrat" w:hAnsi="Montserrat"/>
        <w:i/>
        <w:iCs/>
        <w:color w:val="007536"/>
      </w:rPr>
      <w:t>APOLLO</w:t>
    </w:r>
  </w:p>
  <w:p w14:paraId="2C9AF8AA" w14:textId="07CC19E7"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ED103B">
      <w:rPr>
        <w:rFonts w:ascii="Montserrat" w:hAnsi="Montserrat"/>
        <w:i/>
        <w:iCs/>
        <w:color w:val="7F7F7F" w:themeColor="text1" w:themeTint="80"/>
        <w:sz w:val="20"/>
        <w:szCs w:val="20"/>
      </w:rPr>
      <w:t>11/09</w:t>
    </w:r>
    <w:r w:rsidR="00890593">
      <w:rPr>
        <w:rFonts w:ascii="Montserrat" w:hAnsi="Montserrat"/>
        <w:i/>
        <w:iCs/>
        <w:color w:val="7F7F7F" w:themeColor="text1" w:themeTint="80"/>
        <w:sz w:val="20"/>
        <w:szCs w:val="20"/>
      </w:rPr>
      <w:t>/2026-ID</w:t>
    </w:r>
  </w:p>
  <w:p w14:paraId="554082E5" w14:textId="2A0E17C4" w:rsidR="007D5D95" w:rsidRPr="00E27E3B" w:rsidRDefault="007D5D95" w:rsidP="007D5D95">
    <w:pPr>
      <w:pStyle w:val="Encabezado"/>
      <w:jc w:val="right"/>
      <w:rPr>
        <w:rFonts w:ascii="Montserrat" w:hAnsi="Montserrat"/>
        <w:i/>
        <w:iCs/>
        <w:color w:val="7F7F7F" w:themeColor="text1" w:themeTint="80"/>
        <w:sz w:val="20"/>
        <w:szCs w:val="20"/>
      </w:rPr>
    </w:pPr>
    <w:r w:rsidRPr="00E27E3B">
      <w:rPr>
        <w:rFonts w:ascii="Montserrat" w:hAnsi="Montserrat"/>
        <w:i/>
        <w:iCs/>
        <w:color w:val="7F7F7F" w:themeColor="text1" w:themeTint="80"/>
        <w:sz w:val="20"/>
        <w:szCs w:val="20"/>
      </w:rPr>
      <w:t>COD.</w:t>
    </w:r>
    <w:r w:rsidR="008F62F4">
      <w:rPr>
        <w:rFonts w:ascii="Montserrat" w:hAnsi="Montserrat"/>
        <w:i/>
        <w:iCs/>
        <w:color w:val="7F7F7F" w:themeColor="text1" w:themeTint="80"/>
        <w:sz w:val="20"/>
        <w:szCs w:val="20"/>
      </w:rPr>
      <w:t>GREGO</w:t>
    </w:r>
    <w:r w:rsidR="00F315CA" w:rsidRPr="00E27E3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076634E"/>
    <w:multiLevelType w:val="hybridMultilevel"/>
    <w:tmpl w:val="CCAC6F0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A603D5E"/>
    <w:multiLevelType w:val="hybridMultilevel"/>
    <w:tmpl w:val="1C3C6F44"/>
    <w:lvl w:ilvl="0" w:tplc="B5260E08">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BB62716"/>
    <w:multiLevelType w:val="hybridMultilevel"/>
    <w:tmpl w:val="DF4AD768"/>
    <w:lvl w:ilvl="0" w:tplc="B5260E08">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8C46E97"/>
    <w:multiLevelType w:val="hybridMultilevel"/>
    <w:tmpl w:val="87F09D4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828058419">
    <w:abstractNumId w:val="1"/>
  </w:num>
  <w:num w:numId="2" w16cid:durableId="812136227">
    <w:abstractNumId w:val="2"/>
  </w:num>
  <w:num w:numId="3" w16cid:durableId="1161121809">
    <w:abstractNumId w:val="3"/>
  </w:num>
  <w:num w:numId="4" w16cid:durableId="1418361121">
    <w:abstractNumId w:val="5"/>
  </w:num>
  <w:num w:numId="5" w16cid:durableId="566574518">
    <w:abstractNumId w:val="4"/>
  </w:num>
  <w:num w:numId="6" w16cid:durableId="768887774">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5CA3"/>
    <w:rsid w:val="00020803"/>
    <w:rsid w:val="00027C84"/>
    <w:rsid w:val="00053D40"/>
    <w:rsid w:val="000A6836"/>
    <w:rsid w:val="000B1856"/>
    <w:rsid w:val="000B4AB8"/>
    <w:rsid w:val="000D2A7F"/>
    <w:rsid w:val="000D3BD7"/>
    <w:rsid w:val="000D5136"/>
    <w:rsid w:val="000E2D29"/>
    <w:rsid w:val="000E76BE"/>
    <w:rsid w:val="000F56BB"/>
    <w:rsid w:val="000F7237"/>
    <w:rsid w:val="00110F36"/>
    <w:rsid w:val="00132490"/>
    <w:rsid w:val="0013426E"/>
    <w:rsid w:val="00170310"/>
    <w:rsid w:val="00171C2E"/>
    <w:rsid w:val="00194235"/>
    <w:rsid w:val="001A5E93"/>
    <w:rsid w:val="001A6F01"/>
    <w:rsid w:val="001B7E1C"/>
    <w:rsid w:val="001C2FC8"/>
    <w:rsid w:val="001D10E1"/>
    <w:rsid w:val="001D3345"/>
    <w:rsid w:val="001D65EF"/>
    <w:rsid w:val="001E3B53"/>
    <w:rsid w:val="001F7EC8"/>
    <w:rsid w:val="0021061F"/>
    <w:rsid w:val="00215F49"/>
    <w:rsid w:val="00221CB7"/>
    <w:rsid w:val="0027547B"/>
    <w:rsid w:val="00285DE8"/>
    <w:rsid w:val="002863E6"/>
    <w:rsid w:val="002A3950"/>
    <w:rsid w:val="002C1276"/>
    <w:rsid w:val="002C5723"/>
    <w:rsid w:val="002C71CF"/>
    <w:rsid w:val="002D0E4D"/>
    <w:rsid w:val="002D362B"/>
    <w:rsid w:val="002D4AE9"/>
    <w:rsid w:val="002D74C4"/>
    <w:rsid w:val="002E2D81"/>
    <w:rsid w:val="002F7C5A"/>
    <w:rsid w:val="00314604"/>
    <w:rsid w:val="00335440"/>
    <w:rsid w:val="003358F9"/>
    <w:rsid w:val="00343F63"/>
    <w:rsid w:val="00357269"/>
    <w:rsid w:val="003742B7"/>
    <w:rsid w:val="0037434E"/>
    <w:rsid w:val="00390727"/>
    <w:rsid w:val="00394239"/>
    <w:rsid w:val="003B160D"/>
    <w:rsid w:val="003C7C91"/>
    <w:rsid w:val="003E4A90"/>
    <w:rsid w:val="003E656F"/>
    <w:rsid w:val="003E7F08"/>
    <w:rsid w:val="00442690"/>
    <w:rsid w:val="004713AE"/>
    <w:rsid w:val="00483168"/>
    <w:rsid w:val="004A7E58"/>
    <w:rsid w:val="004C0E3D"/>
    <w:rsid w:val="004C3CA7"/>
    <w:rsid w:val="004C6C21"/>
    <w:rsid w:val="004C7205"/>
    <w:rsid w:val="004E4908"/>
    <w:rsid w:val="004F0084"/>
    <w:rsid w:val="005207D3"/>
    <w:rsid w:val="005317EE"/>
    <w:rsid w:val="005567ED"/>
    <w:rsid w:val="00567ED5"/>
    <w:rsid w:val="00581625"/>
    <w:rsid w:val="00587984"/>
    <w:rsid w:val="005B4B06"/>
    <w:rsid w:val="005C54EC"/>
    <w:rsid w:val="005C6308"/>
    <w:rsid w:val="005E3A2F"/>
    <w:rsid w:val="005F24AE"/>
    <w:rsid w:val="00624116"/>
    <w:rsid w:val="00630EEF"/>
    <w:rsid w:val="006363CE"/>
    <w:rsid w:val="006414E0"/>
    <w:rsid w:val="00652D5B"/>
    <w:rsid w:val="006678B1"/>
    <w:rsid w:val="006703CF"/>
    <w:rsid w:val="006C74C0"/>
    <w:rsid w:val="006D4E82"/>
    <w:rsid w:val="0070655C"/>
    <w:rsid w:val="00714BE9"/>
    <w:rsid w:val="007259B1"/>
    <w:rsid w:val="00734107"/>
    <w:rsid w:val="00753935"/>
    <w:rsid w:val="00762AF6"/>
    <w:rsid w:val="0076743D"/>
    <w:rsid w:val="0077326F"/>
    <w:rsid w:val="0077365D"/>
    <w:rsid w:val="00776A23"/>
    <w:rsid w:val="0077756D"/>
    <w:rsid w:val="00794A8D"/>
    <w:rsid w:val="00795130"/>
    <w:rsid w:val="00797024"/>
    <w:rsid w:val="007A066E"/>
    <w:rsid w:val="007C27FE"/>
    <w:rsid w:val="007C373A"/>
    <w:rsid w:val="007D5D95"/>
    <w:rsid w:val="007E12C3"/>
    <w:rsid w:val="007E46CF"/>
    <w:rsid w:val="0082206A"/>
    <w:rsid w:val="00851233"/>
    <w:rsid w:val="00885FC4"/>
    <w:rsid w:val="008861E2"/>
    <w:rsid w:val="00890593"/>
    <w:rsid w:val="008A3BA3"/>
    <w:rsid w:val="008B22D6"/>
    <w:rsid w:val="008D65C9"/>
    <w:rsid w:val="008F62F4"/>
    <w:rsid w:val="008F745D"/>
    <w:rsid w:val="00901028"/>
    <w:rsid w:val="00903056"/>
    <w:rsid w:val="009068D2"/>
    <w:rsid w:val="00910C73"/>
    <w:rsid w:val="00932D49"/>
    <w:rsid w:val="00955B30"/>
    <w:rsid w:val="009653BF"/>
    <w:rsid w:val="0099414E"/>
    <w:rsid w:val="009B1316"/>
    <w:rsid w:val="009D2404"/>
    <w:rsid w:val="009E25B0"/>
    <w:rsid w:val="009F249B"/>
    <w:rsid w:val="00A03651"/>
    <w:rsid w:val="00A07EFA"/>
    <w:rsid w:val="00A15418"/>
    <w:rsid w:val="00A2676F"/>
    <w:rsid w:val="00A358C9"/>
    <w:rsid w:val="00A439D1"/>
    <w:rsid w:val="00A50741"/>
    <w:rsid w:val="00A53B98"/>
    <w:rsid w:val="00A64EC5"/>
    <w:rsid w:val="00A72EC9"/>
    <w:rsid w:val="00A8251B"/>
    <w:rsid w:val="00AA1393"/>
    <w:rsid w:val="00AB2C26"/>
    <w:rsid w:val="00AC5D86"/>
    <w:rsid w:val="00B14244"/>
    <w:rsid w:val="00B14A10"/>
    <w:rsid w:val="00B450A2"/>
    <w:rsid w:val="00B614A7"/>
    <w:rsid w:val="00B731F3"/>
    <w:rsid w:val="00B94B4B"/>
    <w:rsid w:val="00BA320F"/>
    <w:rsid w:val="00BB2535"/>
    <w:rsid w:val="00BD2D94"/>
    <w:rsid w:val="00BE364A"/>
    <w:rsid w:val="00BE3A89"/>
    <w:rsid w:val="00BE404A"/>
    <w:rsid w:val="00BE7C6B"/>
    <w:rsid w:val="00BF6308"/>
    <w:rsid w:val="00C05049"/>
    <w:rsid w:val="00C07317"/>
    <w:rsid w:val="00C1174B"/>
    <w:rsid w:val="00C33F14"/>
    <w:rsid w:val="00C35102"/>
    <w:rsid w:val="00C47A9E"/>
    <w:rsid w:val="00C5392A"/>
    <w:rsid w:val="00C54624"/>
    <w:rsid w:val="00C624CC"/>
    <w:rsid w:val="00C846FF"/>
    <w:rsid w:val="00C85F6C"/>
    <w:rsid w:val="00C9217C"/>
    <w:rsid w:val="00C932D1"/>
    <w:rsid w:val="00C93E3F"/>
    <w:rsid w:val="00CB6F3B"/>
    <w:rsid w:val="00CC6E61"/>
    <w:rsid w:val="00D339A3"/>
    <w:rsid w:val="00D47EC3"/>
    <w:rsid w:val="00D539CE"/>
    <w:rsid w:val="00D61063"/>
    <w:rsid w:val="00D74F1C"/>
    <w:rsid w:val="00D80173"/>
    <w:rsid w:val="00D84E94"/>
    <w:rsid w:val="00D95E3D"/>
    <w:rsid w:val="00DA144A"/>
    <w:rsid w:val="00DA64A0"/>
    <w:rsid w:val="00DA6573"/>
    <w:rsid w:val="00DA7A80"/>
    <w:rsid w:val="00DB08A9"/>
    <w:rsid w:val="00DB5E85"/>
    <w:rsid w:val="00DE44D1"/>
    <w:rsid w:val="00DE4F52"/>
    <w:rsid w:val="00DE6BB0"/>
    <w:rsid w:val="00DE77D2"/>
    <w:rsid w:val="00DF1B57"/>
    <w:rsid w:val="00DF1EA2"/>
    <w:rsid w:val="00DF65EC"/>
    <w:rsid w:val="00DF6BD9"/>
    <w:rsid w:val="00DF7BC8"/>
    <w:rsid w:val="00E11D26"/>
    <w:rsid w:val="00E15AFB"/>
    <w:rsid w:val="00E2091D"/>
    <w:rsid w:val="00E22419"/>
    <w:rsid w:val="00E27E3B"/>
    <w:rsid w:val="00E33D97"/>
    <w:rsid w:val="00E34234"/>
    <w:rsid w:val="00E4336C"/>
    <w:rsid w:val="00E5079E"/>
    <w:rsid w:val="00E521A1"/>
    <w:rsid w:val="00E618F6"/>
    <w:rsid w:val="00E62438"/>
    <w:rsid w:val="00E626C6"/>
    <w:rsid w:val="00E673B2"/>
    <w:rsid w:val="00E74458"/>
    <w:rsid w:val="00E76310"/>
    <w:rsid w:val="00E932B7"/>
    <w:rsid w:val="00E9390D"/>
    <w:rsid w:val="00E9435C"/>
    <w:rsid w:val="00EB0E9C"/>
    <w:rsid w:val="00ED103B"/>
    <w:rsid w:val="00ED35A8"/>
    <w:rsid w:val="00EE3D8B"/>
    <w:rsid w:val="00EE554A"/>
    <w:rsid w:val="00EF73AC"/>
    <w:rsid w:val="00F16DF4"/>
    <w:rsid w:val="00F212DA"/>
    <w:rsid w:val="00F225D2"/>
    <w:rsid w:val="00F315CA"/>
    <w:rsid w:val="00F43E50"/>
    <w:rsid w:val="00F75765"/>
    <w:rsid w:val="00F82D60"/>
    <w:rsid w:val="00FA4050"/>
    <w:rsid w:val="00FC2142"/>
    <w:rsid w:val="00FE538B"/>
    <w:rsid w:val="00FE5BF1"/>
    <w:rsid w:val="00FE7D8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14:ligatures w14:val="none"/>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kern w:val="0"/>
      <w:sz w:val="19"/>
      <w:szCs w:val="19"/>
      <w:lang w:val="es-ES"/>
      <w14:ligatures w14:val="none"/>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scovermayorista.com/web/terminos-y-condicion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vel-europe.europa.eu/es/etia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Props1.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customXml/itemProps2.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4.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910</Words>
  <Characters>5009</Characters>
  <Application>Microsoft Office Word</Application>
  <DocSecurity>0</DocSecurity>
  <Lines>41</Lines>
  <Paragraphs>11</Paragraphs>
  <ScaleCrop>false</ScaleCrop>
  <Company/>
  <LinksUpToDate>false</LinksUpToDate>
  <CharactersWithSpaces>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16</cp:revision>
  <dcterms:created xsi:type="dcterms:W3CDTF">2026-03-12T22:22:00Z</dcterms:created>
  <dcterms:modified xsi:type="dcterms:W3CDTF">2026-09-11T14:39:00Z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