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CC4B7B" w:rsidRDefault="005A20D2" w:rsidP="00247BD9">
      <w:pPr>
        <w:pStyle w:val="Sinespaciado"/>
        <w:rPr>
          <w:color w:val="002060"/>
          <w:u w:val="single"/>
        </w:rPr>
      </w:pPr>
    </w:p>
    <w:p w14:paraId="432A2BEB" w14:textId="77777777" w:rsidR="00F94CD8" w:rsidRPr="00CC4B7B" w:rsidRDefault="00F94CD8" w:rsidP="00FF4E99">
      <w:pPr>
        <w:pStyle w:val="Sinespaciado"/>
        <w:rPr>
          <w:b/>
          <w:bCs/>
          <w:color w:val="002060"/>
          <w:u w:val="single"/>
        </w:rPr>
      </w:pPr>
    </w:p>
    <w:p w14:paraId="0E822788" w14:textId="77777777" w:rsidR="00CC4B7B" w:rsidRPr="00CC4B7B" w:rsidRDefault="00CC4B7B" w:rsidP="00CC4B7B">
      <w:pPr>
        <w:pStyle w:val="Sinespaciado"/>
        <w:jc w:val="center"/>
        <w:rPr>
          <w:b/>
          <w:bCs/>
          <w:color w:val="002060"/>
          <w:sz w:val="52"/>
        </w:rPr>
      </w:pPr>
      <w:r w:rsidRPr="00CC4B7B">
        <w:rPr>
          <w:b/>
          <w:bCs/>
          <w:color w:val="002060"/>
          <w:sz w:val="52"/>
        </w:rPr>
        <w:t>ECO EUROPA CON MINICRUCERO 2026</w:t>
      </w:r>
    </w:p>
    <w:p w14:paraId="3409E836" w14:textId="77777777" w:rsidR="00B1333E" w:rsidRDefault="00B1333E" w:rsidP="00B1333E">
      <w:pPr>
        <w:pStyle w:val="Sinespaciado"/>
        <w:jc w:val="center"/>
        <w:rPr>
          <w:b/>
          <w:bCs/>
          <w:color w:val="002060"/>
          <w:sz w:val="28"/>
          <w:szCs w:val="28"/>
        </w:rPr>
      </w:pPr>
      <w:r>
        <w:rPr>
          <w:b/>
          <w:bCs/>
          <w:color w:val="002060"/>
          <w:sz w:val="28"/>
          <w:szCs w:val="28"/>
        </w:rPr>
        <w:t>MADRID-MADRID</w:t>
      </w:r>
    </w:p>
    <w:p w14:paraId="4FD46317" w14:textId="77777777" w:rsidR="00B1333E" w:rsidRDefault="00B1333E" w:rsidP="00CC4B7B">
      <w:pPr>
        <w:pStyle w:val="Sinespaciado"/>
        <w:rPr>
          <w:b/>
          <w:bCs/>
          <w:color w:val="002060"/>
          <w:sz w:val="28"/>
          <w:szCs w:val="28"/>
        </w:rPr>
      </w:pPr>
    </w:p>
    <w:p w14:paraId="769ECACF" w14:textId="7B1E2DEA" w:rsidR="00CC4B7B" w:rsidRPr="00CC4B7B" w:rsidRDefault="00CC4B7B" w:rsidP="00CC4B7B">
      <w:pPr>
        <w:pStyle w:val="Sinespaciado"/>
        <w:rPr>
          <w:b/>
          <w:bCs/>
          <w:color w:val="002060"/>
          <w:sz w:val="28"/>
          <w:szCs w:val="28"/>
        </w:rPr>
      </w:pPr>
      <w:r w:rsidRPr="00CC4B7B">
        <w:rPr>
          <w:b/>
          <w:bCs/>
          <w:color w:val="002060"/>
          <w:sz w:val="28"/>
          <w:szCs w:val="28"/>
        </w:rPr>
        <w:t xml:space="preserve">17 DÍAS/16 NOCHES </w:t>
      </w:r>
    </w:p>
    <w:p w14:paraId="11F30F1C" w14:textId="0BA63261" w:rsidR="007A0192" w:rsidRDefault="007A0192" w:rsidP="007A0192">
      <w:pPr>
        <w:pStyle w:val="Sinespaciado"/>
        <w:jc w:val="both"/>
        <w:rPr>
          <w:b/>
          <w:bCs/>
          <w:color w:val="002060"/>
          <w:sz w:val="20"/>
          <w:szCs w:val="20"/>
          <w:shd w:val="clear" w:color="auto" w:fill="FFFFFF"/>
        </w:rPr>
      </w:pPr>
      <w:r>
        <w:rPr>
          <w:b/>
          <w:bCs/>
          <w:color w:val="002060"/>
          <w:sz w:val="20"/>
          <w:szCs w:val="20"/>
          <w:shd w:val="clear" w:color="auto" w:fill="FFFFFF"/>
        </w:rPr>
        <w:t>SALIDA: VIERNES. MÍNIMO 02 PASAJEROS.</w:t>
      </w:r>
    </w:p>
    <w:p w14:paraId="44D75F89" w14:textId="77777777" w:rsidR="00CC4B7B" w:rsidRPr="00CC4B7B" w:rsidRDefault="00CC4B7B" w:rsidP="00CC4B7B">
      <w:pPr>
        <w:pStyle w:val="Sinespaciado"/>
        <w:jc w:val="both"/>
        <w:rPr>
          <w:b/>
          <w:bCs/>
          <w:color w:val="002060"/>
          <w:sz w:val="20"/>
          <w:szCs w:val="20"/>
          <w:shd w:val="clear" w:color="auto" w:fill="FFFFFF"/>
        </w:rPr>
      </w:pPr>
    </w:p>
    <w:p w14:paraId="1578D9D2" w14:textId="77777777" w:rsidR="00CC4B7B" w:rsidRPr="00CC4B7B" w:rsidRDefault="00CC4B7B" w:rsidP="00CC4B7B">
      <w:pPr>
        <w:pStyle w:val="Sinespaciado"/>
        <w:jc w:val="both"/>
        <w:rPr>
          <w:b/>
          <w:bCs/>
          <w:color w:val="002060"/>
          <w:sz w:val="20"/>
          <w:szCs w:val="20"/>
        </w:rPr>
      </w:pPr>
      <w:r w:rsidRPr="00CC4B7B">
        <w:rPr>
          <w:b/>
          <w:bCs/>
          <w:color w:val="002060"/>
          <w:u w:val="single"/>
          <w:shd w:val="clear" w:color="auto" w:fill="FFFFFF"/>
        </w:rPr>
        <w:t>ITINERARIO</w:t>
      </w:r>
    </w:p>
    <w:p w14:paraId="584918F7" w14:textId="77777777" w:rsidR="00CC4B7B" w:rsidRPr="00CC4B7B" w:rsidRDefault="00CC4B7B" w:rsidP="00CC4B7B">
      <w:pPr>
        <w:pStyle w:val="Sinespaciado"/>
        <w:jc w:val="both"/>
        <w:rPr>
          <w:b/>
          <w:bCs/>
          <w:color w:val="002060"/>
          <w:sz w:val="21"/>
          <w:szCs w:val="21"/>
        </w:rPr>
      </w:pPr>
    </w:p>
    <w:p w14:paraId="074FA71B"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01 AMÉRICA - MADRID</w:t>
      </w:r>
    </w:p>
    <w:p w14:paraId="15CA7574" w14:textId="77777777" w:rsidR="00CC4B7B" w:rsidRPr="00CC4B7B" w:rsidRDefault="00CC4B7B" w:rsidP="00CC4B7B">
      <w:pPr>
        <w:pStyle w:val="Sinespaciado"/>
        <w:jc w:val="both"/>
        <w:rPr>
          <w:color w:val="002060"/>
          <w:sz w:val="20"/>
          <w:szCs w:val="20"/>
        </w:rPr>
      </w:pPr>
      <w:r w:rsidRPr="00CC4B7B">
        <w:rPr>
          <w:color w:val="002060"/>
          <w:sz w:val="20"/>
          <w:szCs w:val="20"/>
        </w:rPr>
        <w:t>Salida en vuelo internacional con destino a Madrid. Noche a bordo.</w:t>
      </w:r>
    </w:p>
    <w:p w14:paraId="130890ED" w14:textId="77777777" w:rsidR="00CC4B7B" w:rsidRPr="00CC4B7B" w:rsidRDefault="00CC4B7B" w:rsidP="00CC4B7B">
      <w:pPr>
        <w:pStyle w:val="Sinespaciado"/>
        <w:jc w:val="both"/>
        <w:rPr>
          <w:color w:val="002060"/>
          <w:sz w:val="20"/>
          <w:szCs w:val="20"/>
        </w:rPr>
      </w:pPr>
    </w:p>
    <w:p w14:paraId="4AAC86E6"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02 MADRID</w:t>
      </w:r>
    </w:p>
    <w:p w14:paraId="57C0053D" w14:textId="77777777" w:rsidR="00CC4B7B" w:rsidRPr="00CC4B7B" w:rsidRDefault="00CC4B7B" w:rsidP="00CC4B7B">
      <w:pPr>
        <w:pStyle w:val="Sinespaciado"/>
        <w:jc w:val="both"/>
        <w:rPr>
          <w:color w:val="002060"/>
          <w:sz w:val="20"/>
          <w:szCs w:val="20"/>
        </w:rPr>
      </w:pPr>
      <w:r w:rsidRPr="00CC4B7B">
        <w:rPr>
          <w:color w:val="002060"/>
          <w:sz w:val="20"/>
          <w:szCs w:val="20"/>
        </w:rPr>
        <w:t>Llegada al aeropuerto de Madrid-Barajas. Traslado al hotel. Alojamiento</w:t>
      </w:r>
    </w:p>
    <w:p w14:paraId="7C95CD46" w14:textId="77777777" w:rsidR="00CC4B7B" w:rsidRPr="00CC4B7B" w:rsidRDefault="00CC4B7B" w:rsidP="00CC4B7B">
      <w:pPr>
        <w:pStyle w:val="Sinespaciado"/>
        <w:jc w:val="both"/>
        <w:rPr>
          <w:color w:val="002060"/>
          <w:sz w:val="20"/>
          <w:szCs w:val="20"/>
        </w:rPr>
      </w:pPr>
    </w:p>
    <w:p w14:paraId="19F0E7A6"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03 MADRID</w:t>
      </w:r>
    </w:p>
    <w:p w14:paraId="49F39077" w14:textId="77777777" w:rsidR="00CC4B7B" w:rsidRPr="00CC4B7B" w:rsidRDefault="00CC4B7B" w:rsidP="00CC4B7B">
      <w:pPr>
        <w:pStyle w:val="Sinespaciado"/>
        <w:jc w:val="both"/>
        <w:rPr>
          <w:color w:val="002060"/>
          <w:sz w:val="20"/>
          <w:szCs w:val="20"/>
        </w:rPr>
      </w:pPr>
      <w:r w:rsidRPr="00CC4B7B">
        <w:rPr>
          <w:color w:val="002060"/>
          <w:sz w:val="20"/>
          <w:szCs w:val="20"/>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1FF9F1CF" w14:textId="77777777" w:rsidR="00CC4B7B" w:rsidRPr="00CC4B7B" w:rsidRDefault="00CC4B7B" w:rsidP="00CC4B7B">
      <w:pPr>
        <w:pStyle w:val="Sinespaciado"/>
        <w:jc w:val="both"/>
        <w:rPr>
          <w:color w:val="002060"/>
          <w:sz w:val="20"/>
          <w:szCs w:val="20"/>
        </w:rPr>
      </w:pPr>
    </w:p>
    <w:p w14:paraId="52BE5E1A"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04 MADRID - SAN SEBASTIÁN - LOURDES</w:t>
      </w:r>
    </w:p>
    <w:p w14:paraId="6C2CE55B" w14:textId="77777777" w:rsidR="00CC4B7B" w:rsidRPr="00CC4B7B" w:rsidRDefault="00CC4B7B" w:rsidP="00CC4B7B">
      <w:pPr>
        <w:pStyle w:val="Sinespaciado"/>
        <w:jc w:val="both"/>
        <w:rPr>
          <w:color w:val="002060"/>
          <w:sz w:val="20"/>
          <w:szCs w:val="20"/>
        </w:rPr>
      </w:pPr>
      <w:r w:rsidRPr="00CC4B7B">
        <w:rPr>
          <w:color w:val="002060"/>
          <w:sz w:val="20"/>
          <w:szCs w:val="20"/>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1167D311" w14:textId="77777777" w:rsidR="00CC4B7B" w:rsidRPr="00CC4B7B" w:rsidRDefault="00CC4B7B" w:rsidP="00CC4B7B">
      <w:pPr>
        <w:pStyle w:val="Sinespaciado"/>
        <w:jc w:val="both"/>
        <w:rPr>
          <w:color w:val="002060"/>
          <w:sz w:val="20"/>
          <w:szCs w:val="20"/>
        </w:rPr>
      </w:pPr>
    </w:p>
    <w:p w14:paraId="5718E228"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05 LOURDES - BLOIS - ORLÉANS</w:t>
      </w:r>
    </w:p>
    <w:p w14:paraId="70A8EE19" w14:textId="77777777" w:rsidR="00CC4B7B" w:rsidRPr="00CC4B7B" w:rsidRDefault="00CC4B7B" w:rsidP="00CC4B7B">
      <w:pPr>
        <w:pStyle w:val="Sinespaciado"/>
        <w:jc w:val="both"/>
        <w:rPr>
          <w:color w:val="002060"/>
          <w:sz w:val="20"/>
          <w:szCs w:val="20"/>
        </w:rPr>
      </w:pPr>
      <w:r w:rsidRPr="00CC4B7B">
        <w:rPr>
          <w:color w:val="002060"/>
          <w:sz w:val="20"/>
          <w:szCs w:val="20"/>
        </w:rPr>
        <w:t>Desayuno. Salida a través de bellos paisajes de la campiña francesa hacia Blois, histórica ciudad situada en la ribera del Loira y uno de los enclaves más representativos de la región, con su importante Castillo Real. Tiempo libre. Alojamiento.</w:t>
      </w:r>
    </w:p>
    <w:p w14:paraId="1BC31F8F" w14:textId="77777777" w:rsidR="00CC4B7B" w:rsidRPr="00CC4B7B" w:rsidRDefault="00CC4B7B" w:rsidP="00CC4B7B">
      <w:pPr>
        <w:pStyle w:val="Sinespaciado"/>
        <w:jc w:val="both"/>
        <w:rPr>
          <w:color w:val="002060"/>
          <w:sz w:val="20"/>
          <w:szCs w:val="20"/>
        </w:rPr>
      </w:pPr>
    </w:p>
    <w:p w14:paraId="279E68C6"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06 ORLEANS - PARÍS</w:t>
      </w:r>
    </w:p>
    <w:p w14:paraId="032633C6" w14:textId="77777777" w:rsidR="00CC4B7B" w:rsidRPr="00CC4B7B" w:rsidRDefault="00CC4B7B" w:rsidP="00CC4B7B">
      <w:pPr>
        <w:pStyle w:val="Sinespaciado"/>
        <w:jc w:val="both"/>
        <w:rPr>
          <w:color w:val="002060"/>
          <w:sz w:val="20"/>
          <w:szCs w:val="20"/>
        </w:rPr>
      </w:pPr>
      <w:r w:rsidRPr="00CC4B7B">
        <w:rPr>
          <w:color w:val="002060"/>
          <w:sz w:val="20"/>
          <w:szCs w:val="20"/>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6B9CDD1D" w14:textId="77777777" w:rsidR="00CC4B7B" w:rsidRPr="00CC4B7B" w:rsidRDefault="00CC4B7B" w:rsidP="00CC4B7B">
      <w:pPr>
        <w:pStyle w:val="Sinespaciado"/>
        <w:jc w:val="both"/>
        <w:rPr>
          <w:color w:val="002060"/>
          <w:sz w:val="20"/>
          <w:szCs w:val="20"/>
        </w:rPr>
      </w:pPr>
    </w:p>
    <w:p w14:paraId="7BDB857D"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07 PARÍS</w:t>
      </w:r>
    </w:p>
    <w:p w14:paraId="2F9D092B" w14:textId="77777777" w:rsidR="00CC4B7B" w:rsidRPr="00CC4B7B" w:rsidRDefault="00CC4B7B" w:rsidP="00CC4B7B">
      <w:pPr>
        <w:pStyle w:val="Sinespaciado"/>
        <w:jc w:val="both"/>
        <w:rPr>
          <w:color w:val="002060"/>
          <w:sz w:val="20"/>
          <w:szCs w:val="20"/>
        </w:rPr>
      </w:pPr>
      <w:r w:rsidRPr="00CC4B7B">
        <w:rPr>
          <w:color w:val="002060"/>
          <w:sz w:val="20"/>
          <w:szCs w:val="20"/>
        </w:rPr>
        <w:t>Alojamiento y desayuno. Día libre a disposición para efectuar excursiones opcionales y continuar descubriendo esta fascinante ciudad</w:t>
      </w:r>
    </w:p>
    <w:p w14:paraId="36757ABB" w14:textId="77777777" w:rsidR="00CC4B7B" w:rsidRPr="00CC4B7B" w:rsidRDefault="00CC4B7B" w:rsidP="00CC4B7B">
      <w:pPr>
        <w:pStyle w:val="Sinespaciado"/>
        <w:jc w:val="both"/>
        <w:rPr>
          <w:color w:val="002060"/>
          <w:sz w:val="20"/>
          <w:szCs w:val="20"/>
        </w:rPr>
      </w:pPr>
    </w:p>
    <w:p w14:paraId="53F2360B"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08 PARÍS - DIJON - ZÚRICH</w:t>
      </w:r>
    </w:p>
    <w:p w14:paraId="0E10233C" w14:textId="77777777" w:rsidR="00CC4B7B" w:rsidRPr="00CC4B7B" w:rsidRDefault="00CC4B7B" w:rsidP="00CC4B7B">
      <w:pPr>
        <w:pStyle w:val="Sinespaciado"/>
        <w:jc w:val="both"/>
        <w:rPr>
          <w:color w:val="002060"/>
          <w:sz w:val="20"/>
          <w:szCs w:val="20"/>
        </w:rPr>
      </w:pPr>
      <w:r w:rsidRPr="00CC4B7B">
        <w:rPr>
          <w:color w:val="002060"/>
          <w:sz w:val="20"/>
          <w:szCs w:val="20"/>
        </w:rPr>
        <w:t xml:space="preserve">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opcionalmente pueden realizar la visita guiada donde visitaremos la </w:t>
      </w:r>
      <w:proofErr w:type="spellStart"/>
      <w:r w:rsidRPr="00CC4B7B">
        <w:rPr>
          <w:color w:val="002060"/>
          <w:sz w:val="20"/>
          <w:szCs w:val="20"/>
        </w:rPr>
        <w:t>Bahnhofstrasse</w:t>
      </w:r>
      <w:proofErr w:type="spellEnd"/>
      <w:r w:rsidRPr="00CC4B7B">
        <w:rPr>
          <w:color w:val="002060"/>
          <w:sz w:val="20"/>
          <w:szCs w:val="20"/>
        </w:rPr>
        <w:t xml:space="preserve"> la colina </w:t>
      </w:r>
      <w:proofErr w:type="spellStart"/>
      <w:r w:rsidRPr="00CC4B7B">
        <w:rPr>
          <w:color w:val="002060"/>
          <w:sz w:val="20"/>
          <w:szCs w:val="20"/>
        </w:rPr>
        <w:t>Lindenhof</w:t>
      </w:r>
      <w:proofErr w:type="spellEnd"/>
      <w:r w:rsidRPr="00CC4B7B">
        <w:rPr>
          <w:color w:val="002060"/>
          <w:sz w:val="20"/>
          <w:szCs w:val="20"/>
        </w:rPr>
        <w:t>, el viejo barrio de marineros y pescadores </w:t>
      </w:r>
      <w:proofErr w:type="spellStart"/>
      <w:r w:rsidRPr="00CC4B7B">
        <w:rPr>
          <w:color w:val="002060"/>
          <w:sz w:val="20"/>
          <w:szCs w:val="20"/>
        </w:rPr>
        <w:t>Schippe</w:t>
      </w:r>
      <w:proofErr w:type="spellEnd"/>
      <w:r w:rsidRPr="00CC4B7B">
        <w:rPr>
          <w:color w:val="002060"/>
          <w:sz w:val="20"/>
          <w:szCs w:val="20"/>
        </w:rPr>
        <w:t> y el puente más antiguo de Zúrich </w:t>
      </w:r>
      <w:proofErr w:type="spellStart"/>
      <w:r w:rsidRPr="00CC4B7B">
        <w:rPr>
          <w:color w:val="002060"/>
          <w:sz w:val="20"/>
          <w:szCs w:val="20"/>
        </w:rPr>
        <w:t>Rathaus-Brücke</w:t>
      </w:r>
      <w:proofErr w:type="spellEnd"/>
      <w:r w:rsidRPr="00CC4B7B">
        <w:rPr>
          <w:color w:val="002060"/>
          <w:sz w:val="20"/>
          <w:szCs w:val="20"/>
        </w:rPr>
        <w:t> donde se encuentra el Ayuntamiento a orilla de su lago, etc.</w:t>
      </w:r>
    </w:p>
    <w:p w14:paraId="1C24631B" w14:textId="77777777" w:rsidR="00CC4B7B" w:rsidRPr="00CC4B7B" w:rsidRDefault="00CC4B7B" w:rsidP="00CC4B7B">
      <w:pPr>
        <w:pStyle w:val="Sinespaciado"/>
        <w:jc w:val="both"/>
        <w:rPr>
          <w:color w:val="002060"/>
          <w:sz w:val="20"/>
          <w:szCs w:val="20"/>
        </w:rPr>
      </w:pPr>
    </w:p>
    <w:p w14:paraId="3AFAC007"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09 ZÚRICH - LUCERNA - VENECIA</w:t>
      </w:r>
    </w:p>
    <w:p w14:paraId="40A58F61" w14:textId="77777777" w:rsidR="00CC4B7B" w:rsidRPr="00CC4B7B" w:rsidRDefault="00CC4B7B" w:rsidP="00CC4B7B">
      <w:pPr>
        <w:pStyle w:val="Sinespaciado"/>
        <w:jc w:val="both"/>
        <w:rPr>
          <w:color w:val="002060"/>
          <w:sz w:val="20"/>
          <w:szCs w:val="20"/>
        </w:rPr>
      </w:pPr>
      <w:r w:rsidRPr="00CC4B7B">
        <w:rPr>
          <w:color w:val="002060"/>
          <w:sz w:val="20"/>
          <w:szCs w:val="20"/>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CC4B7B">
        <w:rPr>
          <w:color w:val="002060"/>
          <w:sz w:val="20"/>
          <w:szCs w:val="20"/>
        </w:rPr>
        <w:t>Titlis</w:t>
      </w:r>
      <w:proofErr w:type="spellEnd"/>
      <w:r w:rsidRPr="00CC4B7B">
        <w:rPr>
          <w:color w:val="002060"/>
          <w:sz w:val="20"/>
          <w:szCs w:val="20"/>
        </w:rPr>
        <w:t xml:space="preserve">: subirán en teleférico a lo alto de las montañas nevadas de los Alpes Suizos, apreciando los hermosos paisajes y podrán disfrutar de la nieve, experiencia única y de las diferentes atracciones que allí se encuentran. A la hora indicada viaje hacia Venecia. </w:t>
      </w:r>
      <w:proofErr w:type="gramStart"/>
      <w:r w:rsidRPr="00CC4B7B">
        <w:rPr>
          <w:color w:val="002060"/>
          <w:sz w:val="20"/>
          <w:szCs w:val="20"/>
        </w:rPr>
        <w:t>Uno</w:t>
      </w:r>
      <w:proofErr w:type="gramEnd"/>
      <w:r w:rsidRPr="00CC4B7B">
        <w:rPr>
          <w:color w:val="002060"/>
          <w:sz w:val="20"/>
          <w:szCs w:val="20"/>
        </w:rPr>
        <w:t xml:space="preserve"> de las ciudades más bellas del mundo. Alojamiento en el hotel.</w:t>
      </w:r>
    </w:p>
    <w:p w14:paraId="2A7A56FA" w14:textId="77777777" w:rsidR="00CC4B7B" w:rsidRPr="00CC4B7B" w:rsidRDefault="00CC4B7B" w:rsidP="00CC4B7B">
      <w:pPr>
        <w:pStyle w:val="Sinespaciado"/>
        <w:jc w:val="both"/>
        <w:rPr>
          <w:color w:val="002060"/>
          <w:sz w:val="20"/>
          <w:szCs w:val="20"/>
        </w:rPr>
      </w:pPr>
    </w:p>
    <w:p w14:paraId="32678D63" w14:textId="77777777" w:rsidR="00CC4B7B" w:rsidRPr="00CC4B7B" w:rsidRDefault="00CC4B7B" w:rsidP="00CC4B7B">
      <w:pPr>
        <w:pStyle w:val="Sinespaciado"/>
        <w:jc w:val="both"/>
        <w:rPr>
          <w:color w:val="002060"/>
          <w:sz w:val="20"/>
          <w:szCs w:val="20"/>
        </w:rPr>
      </w:pPr>
    </w:p>
    <w:p w14:paraId="49A7DD44" w14:textId="77777777" w:rsidR="00CC4B7B" w:rsidRPr="00CC4B7B" w:rsidRDefault="00CC4B7B" w:rsidP="00CC4B7B">
      <w:pPr>
        <w:pStyle w:val="Sinespaciado"/>
        <w:jc w:val="both"/>
        <w:rPr>
          <w:color w:val="002060"/>
          <w:sz w:val="20"/>
          <w:szCs w:val="20"/>
        </w:rPr>
      </w:pPr>
    </w:p>
    <w:p w14:paraId="47E04C6C" w14:textId="77777777" w:rsidR="00CC4B7B" w:rsidRPr="00CC4B7B" w:rsidRDefault="00CC4B7B" w:rsidP="00CC4B7B">
      <w:pPr>
        <w:pStyle w:val="Sinespaciado"/>
        <w:jc w:val="both"/>
        <w:rPr>
          <w:color w:val="002060"/>
          <w:sz w:val="20"/>
          <w:szCs w:val="20"/>
        </w:rPr>
      </w:pPr>
    </w:p>
    <w:p w14:paraId="2AABDDFD"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10 VENECIA - PADOVA - FLORENCIA</w:t>
      </w:r>
    </w:p>
    <w:p w14:paraId="1E6FF67F" w14:textId="77777777" w:rsidR="00CC4B7B" w:rsidRPr="00CC4B7B" w:rsidRDefault="00CC4B7B" w:rsidP="00CC4B7B">
      <w:pPr>
        <w:pStyle w:val="Sinespaciado"/>
        <w:jc w:val="both"/>
        <w:rPr>
          <w:color w:val="002060"/>
          <w:sz w:val="20"/>
          <w:szCs w:val="20"/>
        </w:rPr>
      </w:pPr>
      <w:r w:rsidRPr="00CC4B7B">
        <w:rPr>
          <w:color w:val="002060"/>
          <w:sz w:val="20"/>
          <w:szCs w:val="20"/>
        </w:rPr>
        <w:t xml:space="preserve">Desayuno. Mañana dedicada a la visita de Venecia, ciudad de las 118 islas. Traslado en </w:t>
      </w:r>
      <w:proofErr w:type="spellStart"/>
      <w:r w:rsidRPr="00CC4B7B">
        <w:rPr>
          <w:color w:val="002060"/>
          <w:sz w:val="20"/>
          <w:szCs w:val="20"/>
        </w:rPr>
        <w:t>vaporetto</w:t>
      </w:r>
      <w:proofErr w:type="spellEnd"/>
      <w:r w:rsidRPr="00CC4B7B">
        <w:rPr>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 en el hotel previsto.</w:t>
      </w:r>
    </w:p>
    <w:p w14:paraId="485039D5" w14:textId="77777777" w:rsidR="00CC4B7B" w:rsidRPr="00CC4B7B" w:rsidRDefault="00CC4B7B" w:rsidP="00CC4B7B">
      <w:pPr>
        <w:pStyle w:val="Sinespaciado"/>
        <w:jc w:val="both"/>
        <w:rPr>
          <w:color w:val="002060"/>
          <w:sz w:val="20"/>
          <w:szCs w:val="20"/>
        </w:rPr>
      </w:pPr>
    </w:p>
    <w:p w14:paraId="48C77619"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11 FLORENCIA - ASÍS - ROMA</w:t>
      </w:r>
    </w:p>
    <w:p w14:paraId="270A6F21" w14:textId="77777777" w:rsidR="00CC4B7B" w:rsidRPr="00CC4B7B" w:rsidRDefault="00CC4B7B" w:rsidP="00CC4B7B">
      <w:pPr>
        <w:pStyle w:val="Sinespaciado"/>
        <w:jc w:val="both"/>
        <w:rPr>
          <w:color w:val="002060"/>
          <w:sz w:val="20"/>
          <w:szCs w:val="20"/>
        </w:rPr>
      </w:pPr>
      <w:r w:rsidRPr="00CC4B7B">
        <w:rPr>
          <w:color w:val="002060"/>
          <w:sz w:val="20"/>
          <w:szCs w:val="20"/>
        </w:rPr>
        <w:t xml:space="preserve">Desayuno. Panorámica de la ciudad, cuna del renacimiento y de la lengua italiana. Pasearemos por esta ciudad rebosante de Arte, Historia y Cultura, admirando la Catedral de Santa María </w:t>
      </w:r>
      <w:proofErr w:type="spellStart"/>
      <w:r w:rsidRPr="00CC4B7B">
        <w:rPr>
          <w:color w:val="002060"/>
          <w:sz w:val="20"/>
          <w:szCs w:val="20"/>
        </w:rPr>
        <w:t>dei</w:t>
      </w:r>
      <w:proofErr w:type="spellEnd"/>
      <w:r w:rsidRPr="00CC4B7B">
        <w:rPr>
          <w:color w:val="002060"/>
          <w:sz w:val="20"/>
          <w:szCs w:val="20"/>
        </w:rPr>
        <w:t xml:space="preserve"> Fiori con su bello </w:t>
      </w:r>
      <w:proofErr w:type="spellStart"/>
      <w:r w:rsidRPr="00CC4B7B">
        <w:rPr>
          <w:color w:val="002060"/>
          <w:sz w:val="20"/>
          <w:szCs w:val="20"/>
        </w:rPr>
        <w:t>Campanille</w:t>
      </w:r>
      <w:proofErr w:type="spellEnd"/>
      <w:r w:rsidRPr="00CC4B7B">
        <w:rPr>
          <w:color w:val="002060"/>
          <w:sz w:val="20"/>
          <w:szCs w:val="20"/>
        </w:rPr>
        <w:t xml:space="preserve"> el Baptisterio decorado con las famosas puertas del paraíso, por donde pasaron personajes tan conocidos como Miguel Ángel o Dante Aligheri. A la hora indicada salida en dirección a Asís, donde visitaremos la ciudad y la Basílica de San Francisco para proseguir hasta Roma Ciudad Eterna. Alojamiento.</w:t>
      </w:r>
    </w:p>
    <w:p w14:paraId="56561ADB" w14:textId="77777777" w:rsidR="00CC4B7B" w:rsidRPr="00CC4B7B" w:rsidRDefault="00CC4B7B" w:rsidP="00CC4B7B">
      <w:pPr>
        <w:pStyle w:val="Sinespaciado"/>
        <w:jc w:val="both"/>
        <w:rPr>
          <w:color w:val="002060"/>
          <w:sz w:val="20"/>
          <w:szCs w:val="20"/>
        </w:rPr>
      </w:pPr>
    </w:p>
    <w:p w14:paraId="4051238B"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12 ROMA</w:t>
      </w:r>
    </w:p>
    <w:p w14:paraId="03CD5920" w14:textId="77777777" w:rsidR="00CC4B7B" w:rsidRPr="00CC4B7B" w:rsidRDefault="00CC4B7B" w:rsidP="00CC4B7B">
      <w:pPr>
        <w:pStyle w:val="Sinespaciado"/>
        <w:jc w:val="both"/>
        <w:rPr>
          <w:color w:val="002060"/>
          <w:sz w:val="20"/>
          <w:szCs w:val="20"/>
        </w:rPr>
      </w:pPr>
      <w:r w:rsidRPr="00CC4B7B">
        <w:rPr>
          <w:color w:val="002060"/>
          <w:sz w:val="20"/>
          <w:szCs w:val="20"/>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77E0DAFE" w14:textId="77777777" w:rsidR="00CC4B7B" w:rsidRPr="00CC4B7B" w:rsidRDefault="00CC4B7B" w:rsidP="00CC4B7B">
      <w:pPr>
        <w:pStyle w:val="Sinespaciado"/>
        <w:jc w:val="both"/>
        <w:rPr>
          <w:color w:val="002060"/>
          <w:sz w:val="20"/>
          <w:szCs w:val="20"/>
        </w:rPr>
      </w:pPr>
    </w:p>
    <w:p w14:paraId="083E2F39"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13 ROMA (AUDIENCIA PAPAL) - BARCELONA</w:t>
      </w:r>
    </w:p>
    <w:p w14:paraId="54A65561" w14:textId="77777777" w:rsidR="00CC4B7B" w:rsidRPr="00CC4B7B" w:rsidRDefault="00CC4B7B" w:rsidP="00CC4B7B">
      <w:pPr>
        <w:pStyle w:val="Sinespaciado"/>
        <w:jc w:val="both"/>
        <w:rPr>
          <w:color w:val="002060"/>
          <w:sz w:val="20"/>
          <w:szCs w:val="20"/>
        </w:rPr>
      </w:pPr>
      <w:r w:rsidRPr="00CC4B7B">
        <w:rPr>
          <w:color w:val="002060"/>
          <w:sz w:val="20"/>
          <w:szCs w:val="20"/>
        </w:rPr>
        <w:t xml:space="preserve">Desayuno. Breve recorrido panorámico de la ciudad para continuar hacia la ciudad de Nimes; tiempo libre para el almuerzo y </w:t>
      </w:r>
      <w:r w:rsidRPr="00CC4B7B">
        <w:rPr>
          <w:color w:val="002060"/>
          <w:sz w:val="20"/>
          <w:szCs w:val="20"/>
          <w:shd w:val="clear" w:color="auto" w:fill="FFFFFF"/>
        </w:rPr>
        <w:t>Desayuno y salida hacia Ciudad del Vaticano, para asistir audiencia de Santo Padre. (**Siempre y cuando el papa se encuentre en Roma). A continuación, visita panorámica de la Ciudad Imperial, recorriendo los Foros Romanos, Coliseo, Arco de Constantino, Plaza de Venecia y Plaza de San Pedro en la Ciudad - Estado del Vaticano. Resto del día libre para visitar los famosos Museos Vaticanos y la obra cumbre de Miguel Ángel, la Capilla Sixtina. A última hora de la tarde nos dirigiremos al puerto para tomar el crucero dirección Barcelona. Alojamiento a bordo de este barco de última generación</w:t>
      </w:r>
    </w:p>
    <w:p w14:paraId="0C264282" w14:textId="77777777" w:rsidR="00CC4B7B" w:rsidRPr="00CC4B7B" w:rsidRDefault="00CC4B7B" w:rsidP="00CC4B7B">
      <w:pPr>
        <w:pStyle w:val="Sinespaciado"/>
        <w:jc w:val="both"/>
        <w:rPr>
          <w:color w:val="002060"/>
          <w:sz w:val="20"/>
          <w:szCs w:val="20"/>
        </w:rPr>
      </w:pPr>
    </w:p>
    <w:p w14:paraId="32D227A8"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14 BARCELONA</w:t>
      </w:r>
    </w:p>
    <w:p w14:paraId="434814E0" w14:textId="77777777" w:rsidR="00CC4B7B" w:rsidRPr="00CC4B7B" w:rsidRDefault="00CC4B7B" w:rsidP="00CC4B7B">
      <w:pPr>
        <w:pStyle w:val="Sinespaciado"/>
        <w:jc w:val="both"/>
        <w:rPr>
          <w:color w:val="002060"/>
          <w:sz w:val="20"/>
          <w:szCs w:val="20"/>
        </w:rPr>
      </w:pPr>
      <w:r w:rsidRPr="00CC4B7B">
        <w:rPr>
          <w:color w:val="002060"/>
          <w:sz w:val="20"/>
          <w:szCs w:val="20"/>
        </w:rPr>
        <w:t>Desayuno. Hoy podremos disfrutar de los numerosos puntos de entretenimiento de los que dispone el barco y experimentar así una forma distinta de viajar por Europa Llegada al puerto de Barcelona, desembarco y traslado al hotel. Alojamiento.</w:t>
      </w:r>
    </w:p>
    <w:p w14:paraId="3F559BBC" w14:textId="77777777" w:rsidR="00CC4B7B" w:rsidRPr="00CC4B7B" w:rsidRDefault="00CC4B7B" w:rsidP="00CC4B7B">
      <w:pPr>
        <w:pStyle w:val="Sinespaciado"/>
        <w:jc w:val="both"/>
        <w:rPr>
          <w:color w:val="002060"/>
          <w:sz w:val="20"/>
          <w:szCs w:val="20"/>
        </w:rPr>
      </w:pPr>
    </w:p>
    <w:p w14:paraId="52444447" w14:textId="77777777" w:rsidR="00CC4B7B" w:rsidRPr="00CC4B7B" w:rsidRDefault="00CC4B7B" w:rsidP="00CC4B7B">
      <w:pPr>
        <w:pStyle w:val="Sinespaciado"/>
        <w:jc w:val="both"/>
        <w:rPr>
          <w:b/>
          <w:bCs/>
          <w:color w:val="002060"/>
          <w:sz w:val="20"/>
          <w:szCs w:val="20"/>
        </w:rPr>
      </w:pPr>
      <w:r w:rsidRPr="00CC4B7B">
        <w:rPr>
          <w:b/>
          <w:bCs/>
          <w:color w:val="002060"/>
          <w:sz w:val="20"/>
          <w:szCs w:val="20"/>
        </w:rPr>
        <w:t>DIA 15 BARCELONA</w:t>
      </w:r>
    </w:p>
    <w:p w14:paraId="1FFC2E7D" w14:textId="77777777" w:rsidR="00CC4B7B" w:rsidRPr="00CC4B7B" w:rsidRDefault="00CC4B7B" w:rsidP="00CC4B7B">
      <w:pPr>
        <w:pStyle w:val="Sinespaciado"/>
        <w:jc w:val="both"/>
        <w:rPr>
          <w:color w:val="002060"/>
          <w:sz w:val="20"/>
          <w:szCs w:val="20"/>
        </w:rPr>
      </w:pPr>
      <w:r w:rsidRPr="00CC4B7B">
        <w:rPr>
          <w:color w:val="002060"/>
          <w:sz w:val="20"/>
          <w:szCs w:val="20"/>
        </w:rPr>
        <w:t>Desayuno. Y Mañana libre para disfrutar de la ciudad de Barcelona. Por la tarde a la hora indicada visita panorámica de la ciudad con guía local, incluyendo sus lugares más típicos y pintorescos, haremos una parada en la sagrada familia, obra maestra de Antonio Gaudí, parque de Montjuic con sus vistas y protagonista de los Juegos Olímpicos de 1992. Sus famosas Ramblas, monumento a Cristóbal Colón. Alojamiento.</w:t>
      </w:r>
    </w:p>
    <w:p w14:paraId="28902AF5" w14:textId="77777777" w:rsidR="00CC4B7B" w:rsidRPr="00CC4B7B" w:rsidRDefault="00CC4B7B" w:rsidP="00CC4B7B">
      <w:pPr>
        <w:pStyle w:val="Sinespaciado"/>
        <w:jc w:val="both"/>
        <w:rPr>
          <w:color w:val="002060"/>
          <w:sz w:val="20"/>
          <w:szCs w:val="20"/>
        </w:rPr>
      </w:pPr>
    </w:p>
    <w:p w14:paraId="3DCCBFA9" w14:textId="77777777" w:rsidR="00CC4B7B" w:rsidRPr="00CC4B7B" w:rsidRDefault="00CC4B7B" w:rsidP="00CC4B7B">
      <w:pPr>
        <w:pStyle w:val="Sinespaciado"/>
        <w:jc w:val="both"/>
        <w:rPr>
          <w:b/>
          <w:bCs/>
          <w:color w:val="002060"/>
          <w:sz w:val="20"/>
          <w:szCs w:val="20"/>
          <w:lang w:val="es-ES"/>
        </w:rPr>
      </w:pPr>
      <w:r w:rsidRPr="00CC4B7B">
        <w:rPr>
          <w:b/>
          <w:bCs/>
          <w:color w:val="002060"/>
          <w:sz w:val="20"/>
          <w:szCs w:val="20"/>
        </w:rPr>
        <w:t xml:space="preserve">DIA 16 </w:t>
      </w:r>
      <w:r w:rsidRPr="00CC4B7B">
        <w:rPr>
          <w:b/>
          <w:bCs/>
          <w:color w:val="002060"/>
          <w:sz w:val="20"/>
          <w:szCs w:val="20"/>
          <w:lang w:val="es-ES"/>
        </w:rPr>
        <w:t>BARCELONA - ZARAGOZA - MADRID</w:t>
      </w:r>
    </w:p>
    <w:p w14:paraId="72E19B3F" w14:textId="77777777" w:rsidR="00CC4B7B" w:rsidRPr="00CC4B7B" w:rsidRDefault="00CC4B7B" w:rsidP="00CC4B7B">
      <w:pPr>
        <w:pStyle w:val="Sinespaciado"/>
        <w:jc w:val="both"/>
        <w:rPr>
          <w:color w:val="002060"/>
          <w:sz w:val="20"/>
          <w:szCs w:val="20"/>
          <w:lang w:val="es-ES"/>
        </w:rPr>
      </w:pPr>
      <w:r w:rsidRPr="00CC4B7B">
        <w:rPr>
          <w:color w:val="002060"/>
          <w:sz w:val="20"/>
          <w:szCs w:val="20"/>
          <w:lang w:val="es-ES"/>
        </w:rPr>
        <w:t>Desayuno. Por la mañana visita panorámica de la ciudad con guía local, incluyendo sus lugares más típicos y pintorescos. Salida hacia Zaragoza. Tiempo libre para poder visitar la Basílica de la Virgen del Pilar, patrona de la Hispanidad y recorrer su casco antiguo. Por la tarde, continuación a Madrid. Alojamiento.</w:t>
      </w:r>
    </w:p>
    <w:p w14:paraId="540DAC75" w14:textId="77777777" w:rsidR="00CC4B7B" w:rsidRPr="00CC4B7B" w:rsidRDefault="00CC4B7B" w:rsidP="00CC4B7B">
      <w:pPr>
        <w:pStyle w:val="Sinespaciado"/>
        <w:jc w:val="both"/>
        <w:rPr>
          <w:b/>
          <w:bCs/>
          <w:color w:val="002060"/>
          <w:sz w:val="21"/>
          <w:szCs w:val="21"/>
        </w:rPr>
      </w:pPr>
    </w:p>
    <w:p w14:paraId="2B9DE5FD" w14:textId="77777777" w:rsidR="00CC4B7B" w:rsidRPr="00CC4B7B" w:rsidRDefault="00CC4B7B" w:rsidP="00CC4B7B">
      <w:pPr>
        <w:pStyle w:val="Sinespaciado"/>
        <w:jc w:val="both"/>
        <w:rPr>
          <w:b/>
          <w:bCs/>
          <w:color w:val="002060"/>
          <w:sz w:val="21"/>
          <w:szCs w:val="21"/>
          <w:lang w:val="es-ES"/>
        </w:rPr>
      </w:pPr>
      <w:r w:rsidRPr="00CC4B7B">
        <w:rPr>
          <w:b/>
          <w:bCs/>
          <w:color w:val="002060"/>
          <w:sz w:val="21"/>
          <w:szCs w:val="21"/>
        </w:rPr>
        <w:t xml:space="preserve">DIA 17 </w:t>
      </w:r>
      <w:r w:rsidRPr="00CC4B7B">
        <w:rPr>
          <w:b/>
          <w:bCs/>
          <w:color w:val="002060"/>
          <w:sz w:val="21"/>
          <w:szCs w:val="21"/>
          <w:lang w:val="es-ES"/>
        </w:rPr>
        <w:t>MADRID - AMÉRICA</w:t>
      </w:r>
    </w:p>
    <w:p w14:paraId="638CDA73" w14:textId="77777777" w:rsidR="00CC4B7B" w:rsidRPr="00CC4B7B" w:rsidRDefault="00CC4B7B" w:rsidP="00CC4B7B">
      <w:pPr>
        <w:pStyle w:val="Sinespaciado"/>
        <w:jc w:val="both"/>
        <w:rPr>
          <w:color w:val="002060"/>
          <w:sz w:val="21"/>
          <w:szCs w:val="21"/>
          <w:lang w:val="es-ES"/>
        </w:rPr>
      </w:pPr>
      <w:r w:rsidRPr="00CC4B7B">
        <w:rPr>
          <w:color w:val="002060"/>
          <w:sz w:val="21"/>
          <w:szCs w:val="21"/>
          <w:lang w:val="es-ES"/>
        </w:rPr>
        <w:t>Desayuno y a la hora determinada traslado al aeropuerto para tomar el vuelo de regreso.</w:t>
      </w:r>
    </w:p>
    <w:p w14:paraId="2DA548D1" w14:textId="77777777" w:rsidR="00CC4B7B" w:rsidRPr="00CC4B7B" w:rsidRDefault="00CC4B7B" w:rsidP="00CC4B7B">
      <w:pPr>
        <w:pStyle w:val="Sinespaciado"/>
        <w:jc w:val="both"/>
        <w:rPr>
          <w:color w:val="002060"/>
          <w:sz w:val="21"/>
          <w:szCs w:val="21"/>
        </w:rPr>
      </w:pPr>
    </w:p>
    <w:p w14:paraId="38E74800" w14:textId="77777777" w:rsidR="00CC4B7B" w:rsidRDefault="00CC4B7B" w:rsidP="00CC4B7B">
      <w:pPr>
        <w:pStyle w:val="Sinespaciado"/>
        <w:jc w:val="both"/>
        <w:rPr>
          <w:b/>
          <w:bCs/>
          <w:color w:val="002060"/>
          <w:u w:val="single"/>
        </w:rPr>
      </w:pPr>
      <w:r w:rsidRPr="00CC4B7B">
        <w:rPr>
          <w:b/>
          <w:bCs/>
          <w:color w:val="002060"/>
          <w:u w:val="single"/>
        </w:rPr>
        <w:t xml:space="preserve">PRECIOS POR PERSONA EN US DÓLARES  </w:t>
      </w:r>
    </w:p>
    <w:p w14:paraId="6796369B" w14:textId="77777777" w:rsidR="00CC4B7B" w:rsidRDefault="00CC4B7B" w:rsidP="00CC4B7B">
      <w:pPr>
        <w:pStyle w:val="Sinespaciado"/>
        <w:jc w:val="both"/>
        <w:rPr>
          <w:rFonts w:eastAsia="Calibri"/>
          <w:color w:val="002060"/>
          <w:sz w:val="23"/>
          <w:szCs w:val="23"/>
          <w:u w:val="single"/>
          <w:lang w:val="es-ES"/>
        </w:rPr>
      </w:pPr>
    </w:p>
    <w:tbl>
      <w:tblPr>
        <w:tblW w:w="7321" w:type="dxa"/>
        <w:tblInd w:w="1346" w:type="dxa"/>
        <w:tblCellMar>
          <w:left w:w="70" w:type="dxa"/>
          <w:right w:w="70" w:type="dxa"/>
        </w:tblCellMar>
        <w:tblLook w:val="04A0" w:firstRow="1" w:lastRow="0" w:firstColumn="1" w:lastColumn="0" w:noHBand="0" w:noVBand="1"/>
      </w:tblPr>
      <w:tblGrid>
        <w:gridCol w:w="4528"/>
        <w:gridCol w:w="708"/>
        <w:gridCol w:w="734"/>
        <w:gridCol w:w="708"/>
        <w:gridCol w:w="643"/>
      </w:tblGrid>
      <w:tr w:rsidR="000365F6" w:rsidRPr="000365F6" w14:paraId="3D6317D3" w14:textId="77777777" w:rsidTr="000365F6">
        <w:trPr>
          <w:trHeight w:val="255"/>
        </w:trPr>
        <w:tc>
          <w:tcPr>
            <w:tcW w:w="7321" w:type="dxa"/>
            <w:gridSpan w:val="5"/>
            <w:tcBorders>
              <w:top w:val="nil"/>
              <w:left w:val="nil"/>
              <w:bottom w:val="nil"/>
              <w:right w:val="nil"/>
            </w:tcBorders>
            <w:shd w:val="clear" w:color="000000" w:fill="375623"/>
            <w:noWrap/>
            <w:vAlign w:val="center"/>
            <w:hideMark/>
          </w:tcPr>
          <w:p w14:paraId="329947C5" w14:textId="77777777" w:rsidR="000365F6" w:rsidRPr="000365F6" w:rsidRDefault="000365F6" w:rsidP="000365F6">
            <w:pPr>
              <w:spacing w:after="0" w:line="240" w:lineRule="auto"/>
              <w:jc w:val="center"/>
              <w:rPr>
                <w:rFonts w:ascii="Calibri" w:eastAsia="Times New Roman" w:hAnsi="Calibri" w:cs="Calibri"/>
                <w:b/>
                <w:bCs/>
                <w:color w:val="FFFFFF"/>
                <w:sz w:val="23"/>
                <w:szCs w:val="23"/>
                <w:lang w:eastAsia="es-PE"/>
              </w:rPr>
            </w:pPr>
            <w:r w:rsidRPr="000365F6">
              <w:rPr>
                <w:rFonts w:ascii="Calibri" w:eastAsia="Times New Roman" w:hAnsi="Calibri" w:cs="Calibri"/>
                <w:b/>
                <w:bCs/>
                <w:color w:val="FFFFFF"/>
                <w:sz w:val="23"/>
                <w:szCs w:val="23"/>
                <w:lang w:eastAsia="es-PE"/>
              </w:rPr>
              <w:t>ECO EUROPA CON MINICRUCERO (Madrid-Madrid)</w:t>
            </w:r>
          </w:p>
        </w:tc>
      </w:tr>
      <w:tr w:rsidR="000365F6" w:rsidRPr="000365F6" w14:paraId="16610BA6" w14:textId="77777777" w:rsidTr="000365F6">
        <w:trPr>
          <w:trHeight w:val="255"/>
        </w:trPr>
        <w:tc>
          <w:tcPr>
            <w:tcW w:w="7321" w:type="dxa"/>
            <w:gridSpan w:val="5"/>
            <w:tcBorders>
              <w:top w:val="nil"/>
              <w:left w:val="nil"/>
              <w:bottom w:val="nil"/>
              <w:right w:val="nil"/>
            </w:tcBorders>
            <w:shd w:val="clear" w:color="000000" w:fill="375623"/>
            <w:noWrap/>
            <w:vAlign w:val="center"/>
            <w:hideMark/>
          </w:tcPr>
          <w:p w14:paraId="1D95C987" w14:textId="77777777" w:rsidR="000365F6" w:rsidRPr="000365F6" w:rsidRDefault="000365F6" w:rsidP="000365F6">
            <w:pPr>
              <w:spacing w:after="0" w:line="240" w:lineRule="auto"/>
              <w:jc w:val="center"/>
              <w:rPr>
                <w:rFonts w:ascii="Calibri" w:eastAsia="Times New Roman" w:hAnsi="Calibri" w:cs="Calibri"/>
                <w:b/>
                <w:bCs/>
                <w:color w:val="FFFFFF"/>
                <w:sz w:val="20"/>
                <w:szCs w:val="20"/>
                <w:lang w:eastAsia="es-PE"/>
              </w:rPr>
            </w:pPr>
            <w:r w:rsidRPr="000365F6">
              <w:rPr>
                <w:rFonts w:ascii="Calibri" w:eastAsia="Times New Roman" w:hAnsi="Calibri" w:cs="Calibri"/>
                <w:b/>
                <w:bCs/>
                <w:color w:val="FFFFFF"/>
                <w:sz w:val="20"/>
                <w:szCs w:val="20"/>
                <w:lang w:eastAsia="es-PE"/>
              </w:rPr>
              <w:t>Hab. Standard</w:t>
            </w:r>
          </w:p>
        </w:tc>
      </w:tr>
      <w:tr w:rsidR="000365F6" w:rsidRPr="000365F6" w14:paraId="68E4863E" w14:textId="77777777" w:rsidTr="000365F6">
        <w:trPr>
          <w:trHeight w:val="300"/>
        </w:trPr>
        <w:tc>
          <w:tcPr>
            <w:tcW w:w="4528" w:type="dxa"/>
            <w:vMerge w:val="restart"/>
            <w:tcBorders>
              <w:top w:val="single" w:sz="4" w:space="0" w:color="DDEBF7"/>
              <w:left w:val="nil"/>
              <w:bottom w:val="nil"/>
              <w:right w:val="nil"/>
            </w:tcBorders>
            <w:shd w:val="clear" w:color="000000" w:fill="C6E0B4"/>
            <w:noWrap/>
            <w:vAlign w:val="center"/>
            <w:hideMark/>
          </w:tcPr>
          <w:p w14:paraId="24089D59" w14:textId="77777777" w:rsidR="000365F6" w:rsidRPr="000365F6" w:rsidRDefault="000365F6" w:rsidP="000365F6">
            <w:pPr>
              <w:spacing w:after="0" w:line="240" w:lineRule="auto"/>
              <w:jc w:val="center"/>
              <w:rPr>
                <w:rFonts w:ascii="Calibri" w:eastAsia="Times New Roman" w:hAnsi="Calibri" w:cs="Calibri"/>
                <w:b/>
                <w:bCs/>
                <w:color w:val="002060"/>
                <w:sz w:val="18"/>
                <w:szCs w:val="18"/>
                <w:lang w:eastAsia="es-PE"/>
              </w:rPr>
            </w:pPr>
            <w:r w:rsidRPr="000365F6">
              <w:rPr>
                <w:rFonts w:ascii="Calibri" w:eastAsia="Times New Roman" w:hAnsi="Calibri" w:cs="Calibri"/>
                <w:b/>
                <w:bCs/>
                <w:color w:val="002060"/>
                <w:sz w:val="18"/>
                <w:szCs w:val="18"/>
                <w:lang w:eastAsia="es-PE"/>
              </w:rPr>
              <w:t> </w:t>
            </w:r>
          </w:p>
        </w:tc>
        <w:tc>
          <w:tcPr>
            <w:tcW w:w="1442" w:type="dxa"/>
            <w:gridSpan w:val="2"/>
            <w:tcBorders>
              <w:top w:val="single" w:sz="4" w:space="0" w:color="DDEBF7"/>
              <w:left w:val="nil"/>
              <w:bottom w:val="nil"/>
              <w:right w:val="nil"/>
            </w:tcBorders>
            <w:shd w:val="clear" w:color="000000" w:fill="C6E0B4"/>
            <w:noWrap/>
            <w:vAlign w:val="center"/>
            <w:hideMark/>
          </w:tcPr>
          <w:p w14:paraId="79892217" w14:textId="77777777" w:rsidR="000365F6" w:rsidRPr="000365F6" w:rsidRDefault="000365F6" w:rsidP="000365F6">
            <w:pPr>
              <w:spacing w:after="0" w:line="240" w:lineRule="auto"/>
              <w:jc w:val="center"/>
              <w:rPr>
                <w:rFonts w:ascii="Calibri" w:eastAsia="Times New Roman" w:hAnsi="Calibri" w:cs="Calibri"/>
                <w:b/>
                <w:bCs/>
                <w:color w:val="002060"/>
                <w:sz w:val="19"/>
                <w:szCs w:val="19"/>
                <w:lang w:eastAsia="es-PE"/>
              </w:rPr>
            </w:pPr>
            <w:r w:rsidRPr="000365F6">
              <w:rPr>
                <w:rFonts w:ascii="Calibri" w:eastAsia="Times New Roman" w:hAnsi="Calibri" w:cs="Calibri"/>
                <w:b/>
                <w:bCs/>
                <w:color w:val="002060"/>
                <w:sz w:val="19"/>
                <w:szCs w:val="19"/>
                <w:lang w:eastAsia="es-PE"/>
              </w:rPr>
              <w:t>SIMPLE</w:t>
            </w:r>
          </w:p>
        </w:tc>
        <w:tc>
          <w:tcPr>
            <w:tcW w:w="1351" w:type="dxa"/>
            <w:gridSpan w:val="2"/>
            <w:tcBorders>
              <w:top w:val="single" w:sz="4" w:space="0" w:color="DDEBF7"/>
              <w:left w:val="nil"/>
              <w:bottom w:val="nil"/>
              <w:right w:val="nil"/>
            </w:tcBorders>
            <w:shd w:val="clear" w:color="000000" w:fill="C6E0B4"/>
            <w:noWrap/>
            <w:vAlign w:val="center"/>
            <w:hideMark/>
          </w:tcPr>
          <w:p w14:paraId="1CEDC67E" w14:textId="77777777" w:rsidR="000365F6" w:rsidRPr="000365F6" w:rsidRDefault="000365F6" w:rsidP="000365F6">
            <w:pPr>
              <w:spacing w:after="0" w:line="240" w:lineRule="auto"/>
              <w:jc w:val="center"/>
              <w:rPr>
                <w:rFonts w:ascii="Calibri" w:eastAsia="Times New Roman" w:hAnsi="Calibri" w:cs="Calibri"/>
                <w:b/>
                <w:bCs/>
                <w:color w:val="002060"/>
                <w:sz w:val="19"/>
                <w:szCs w:val="19"/>
                <w:lang w:eastAsia="es-PE"/>
              </w:rPr>
            </w:pPr>
            <w:r w:rsidRPr="000365F6">
              <w:rPr>
                <w:rFonts w:ascii="Calibri" w:eastAsia="Times New Roman" w:hAnsi="Calibri" w:cs="Calibri"/>
                <w:b/>
                <w:bCs/>
                <w:color w:val="002060"/>
                <w:sz w:val="19"/>
                <w:szCs w:val="19"/>
                <w:lang w:eastAsia="es-PE"/>
              </w:rPr>
              <w:t>DOBLE</w:t>
            </w:r>
          </w:p>
        </w:tc>
      </w:tr>
      <w:tr w:rsidR="000365F6" w:rsidRPr="000365F6" w14:paraId="0045DFAE" w14:textId="77777777" w:rsidTr="000365F6">
        <w:trPr>
          <w:trHeight w:val="300"/>
        </w:trPr>
        <w:tc>
          <w:tcPr>
            <w:tcW w:w="4528" w:type="dxa"/>
            <w:vMerge/>
            <w:tcBorders>
              <w:top w:val="single" w:sz="4" w:space="0" w:color="DDEBF7"/>
              <w:left w:val="nil"/>
              <w:bottom w:val="nil"/>
              <w:right w:val="nil"/>
            </w:tcBorders>
            <w:vAlign w:val="center"/>
            <w:hideMark/>
          </w:tcPr>
          <w:p w14:paraId="21FEFAC0" w14:textId="77777777" w:rsidR="000365F6" w:rsidRPr="000365F6" w:rsidRDefault="000365F6" w:rsidP="000365F6">
            <w:pPr>
              <w:spacing w:after="0" w:line="240" w:lineRule="auto"/>
              <w:rPr>
                <w:rFonts w:ascii="Calibri" w:eastAsia="Times New Roman" w:hAnsi="Calibri" w:cs="Calibri"/>
                <w:b/>
                <w:bCs/>
                <w:color w:val="002060"/>
                <w:sz w:val="18"/>
                <w:szCs w:val="18"/>
                <w:lang w:eastAsia="es-PE"/>
              </w:rPr>
            </w:pPr>
          </w:p>
        </w:tc>
        <w:tc>
          <w:tcPr>
            <w:tcW w:w="708" w:type="dxa"/>
            <w:tcBorders>
              <w:top w:val="nil"/>
              <w:left w:val="nil"/>
              <w:bottom w:val="nil"/>
              <w:right w:val="nil"/>
            </w:tcBorders>
            <w:shd w:val="clear" w:color="000000" w:fill="C6E0B4"/>
            <w:noWrap/>
            <w:vAlign w:val="center"/>
            <w:hideMark/>
          </w:tcPr>
          <w:p w14:paraId="4DE665C0" w14:textId="77777777" w:rsidR="000365F6" w:rsidRPr="000365F6" w:rsidRDefault="000365F6" w:rsidP="000365F6">
            <w:pPr>
              <w:spacing w:after="0" w:line="240" w:lineRule="auto"/>
              <w:jc w:val="center"/>
              <w:rPr>
                <w:rFonts w:ascii="Calibri" w:eastAsia="Times New Roman" w:hAnsi="Calibri" w:cs="Calibri"/>
                <w:b/>
                <w:bCs/>
                <w:color w:val="002060"/>
                <w:sz w:val="18"/>
                <w:szCs w:val="18"/>
                <w:lang w:eastAsia="es-PE"/>
              </w:rPr>
            </w:pPr>
            <w:r w:rsidRPr="000365F6">
              <w:rPr>
                <w:rFonts w:ascii="Calibri" w:eastAsia="Times New Roman" w:hAnsi="Calibri" w:cs="Calibri"/>
                <w:b/>
                <w:bCs/>
                <w:color w:val="002060"/>
                <w:sz w:val="18"/>
                <w:szCs w:val="18"/>
                <w:lang w:eastAsia="es-PE"/>
              </w:rPr>
              <w:t>USD</w:t>
            </w:r>
          </w:p>
        </w:tc>
        <w:tc>
          <w:tcPr>
            <w:tcW w:w="734" w:type="dxa"/>
            <w:tcBorders>
              <w:top w:val="nil"/>
              <w:left w:val="nil"/>
              <w:bottom w:val="nil"/>
              <w:right w:val="nil"/>
            </w:tcBorders>
            <w:shd w:val="clear" w:color="000000" w:fill="C6E0B4"/>
            <w:noWrap/>
            <w:vAlign w:val="center"/>
            <w:hideMark/>
          </w:tcPr>
          <w:p w14:paraId="1ADA53F7" w14:textId="77777777" w:rsidR="000365F6" w:rsidRPr="000365F6" w:rsidRDefault="000365F6" w:rsidP="000365F6">
            <w:pPr>
              <w:spacing w:after="0" w:line="240" w:lineRule="auto"/>
              <w:jc w:val="center"/>
              <w:rPr>
                <w:rFonts w:ascii="Calibri" w:eastAsia="Times New Roman" w:hAnsi="Calibri" w:cs="Calibri"/>
                <w:b/>
                <w:bCs/>
                <w:color w:val="002060"/>
                <w:sz w:val="15"/>
                <w:szCs w:val="15"/>
                <w:lang w:eastAsia="es-PE"/>
              </w:rPr>
            </w:pPr>
            <w:r w:rsidRPr="000365F6">
              <w:rPr>
                <w:rFonts w:ascii="Calibri" w:eastAsia="Times New Roman" w:hAnsi="Calibri" w:cs="Calibri"/>
                <w:b/>
                <w:bCs/>
                <w:color w:val="002060"/>
                <w:sz w:val="15"/>
                <w:szCs w:val="15"/>
                <w:lang w:eastAsia="es-PE"/>
              </w:rPr>
              <w:t>SOLES</w:t>
            </w:r>
          </w:p>
        </w:tc>
        <w:tc>
          <w:tcPr>
            <w:tcW w:w="708" w:type="dxa"/>
            <w:tcBorders>
              <w:top w:val="nil"/>
              <w:left w:val="nil"/>
              <w:bottom w:val="nil"/>
              <w:right w:val="nil"/>
            </w:tcBorders>
            <w:shd w:val="clear" w:color="000000" w:fill="C6E0B4"/>
            <w:noWrap/>
            <w:vAlign w:val="center"/>
            <w:hideMark/>
          </w:tcPr>
          <w:p w14:paraId="44D3DCB5" w14:textId="77777777" w:rsidR="000365F6" w:rsidRPr="000365F6" w:rsidRDefault="000365F6" w:rsidP="000365F6">
            <w:pPr>
              <w:spacing w:after="0" w:line="240" w:lineRule="auto"/>
              <w:jc w:val="center"/>
              <w:rPr>
                <w:rFonts w:ascii="Calibri" w:eastAsia="Times New Roman" w:hAnsi="Calibri" w:cs="Calibri"/>
                <w:b/>
                <w:bCs/>
                <w:color w:val="002060"/>
                <w:sz w:val="18"/>
                <w:szCs w:val="18"/>
                <w:lang w:eastAsia="es-PE"/>
              </w:rPr>
            </w:pPr>
            <w:r w:rsidRPr="000365F6">
              <w:rPr>
                <w:rFonts w:ascii="Calibri" w:eastAsia="Times New Roman" w:hAnsi="Calibri" w:cs="Calibri"/>
                <w:b/>
                <w:bCs/>
                <w:color w:val="002060"/>
                <w:sz w:val="18"/>
                <w:szCs w:val="18"/>
                <w:lang w:eastAsia="es-PE"/>
              </w:rPr>
              <w:t>USD</w:t>
            </w:r>
          </w:p>
        </w:tc>
        <w:tc>
          <w:tcPr>
            <w:tcW w:w="643" w:type="dxa"/>
            <w:tcBorders>
              <w:top w:val="nil"/>
              <w:left w:val="nil"/>
              <w:bottom w:val="nil"/>
              <w:right w:val="nil"/>
            </w:tcBorders>
            <w:shd w:val="clear" w:color="000000" w:fill="C6E0B4"/>
            <w:noWrap/>
            <w:vAlign w:val="center"/>
            <w:hideMark/>
          </w:tcPr>
          <w:p w14:paraId="0EC6EB84" w14:textId="77777777" w:rsidR="000365F6" w:rsidRPr="000365F6" w:rsidRDefault="000365F6" w:rsidP="000365F6">
            <w:pPr>
              <w:spacing w:after="0" w:line="240" w:lineRule="auto"/>
              <w:jc w:val="center"/>
              <w:rPr>
                <w:rFonts w:ascii="Calibri" w:eastAsia="Times New Roman" w:hAnsi="Calibri" w:cs="Calibri"/>
                <w:b/>
                <w:bCs/>
                <w:color w:val="002060"/>
                <w:sz w:val="15"/>
                <w:szCs w:val="15"/>
                <w:lang w:eastAsia="es-PE"/>
              </w:rPr>
            </w:pPr>
            <w:r w:rsidRPr="000365F6">
              <w:rPr>
                <w:rFonts w:ascii="Calibri" w:eastAsia="Times New Roman" w:hAnsi="Calibri" w:cs="Calibri"/>
                <w:b/>
                <w:bCs/>
                <w:color w:val="002060"/>
                <w:sz w:val="15"/>
                <w:szCs w:val="15"/>
                <w:lang w:eastAsia="es-PE"/>
              </w:rPr>
              <w:t>SOLES</w:t>
            </w:r>
          </w:p>
        </w:tc>
      </w:tr>
      <w:tr w:rsidR="000365F6" w:rsidRPr="000365F6" w14:paraId="32EC0C28" w14:textId="77777777" w:rsidTr="000365F6">
        <w:trPr>
          <w:trHeight w:val="288"/>
        </w:trPr>
        <w:tc>
          <w:tcPr>
            <w:tcW w:w="4528" w:type="dxa"/>
            <w:tcBorders>
              <w:top w:val="single" w:sz="4" w:space="0" w:color="C6E0B4"/>
              <w:left w:val="single" w:sz="4" w:space="0" w:color="C6E0B4"/>
              <w:bottom w:val="single" w:sz="4" w:space="0" w:color="C6E0B4"/>
              <w:right w:val="nil"/>
            </w:tcBorders>
            <w:shd w:val="clear" w:color="000000" w:fill="FFFFFF"/>
            <w:noWrap/>
            <w:vAlign w:val="bottom"/>
            <w:hideMark/>
          </w:tcPr>
          <w:p w14:paraId="13A2B695" w14:textId="77777777" w:rsidR="000365F6" w:rsidRPr="000365F6" w:rsidRDefault="000365F6" w:rsidP="000365F6">
            <w:pPr>
              <w:spacing w:after="0" w:line="240" w:lineRule="auto"/>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Salidas fijas del 02 octubre al 30 octubre 2026</w:t>
            </w:r>
          </w:p>
        </w:tc>
        <w:tc>
          <w:tcPr>
            <w:tcW w:w="708" w:type="dxa"/>
            <w:tcBorders>
              <w:top w:val="single" w:sz="4" w:space="0" w:color="C6E0B4"/>
              <w:left w:val="nil"/>
              <w:bottom w:val="single" w:sz="4" w:space="0" w:color="C6E0B4"/>
              <w:right w:val="nil"/>
            </w:tcBorders>
            <w:shd w:val="clear" w:color="000000" w:fill="FFFFFF"/>
            <w:noWrap/>
            <w:vAlign w:val="bottom"/>
            <w:hideMark/>
          </w:tcPr>
          <w:p w14:paraId="64433796"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$3,409</w:t>
            </w:r>
          </w:p>
        </w:tc>
        <w:tc>
          <w:tcPr>
            <w:tcW w:w="734" w:type="dxa"/>
            <w:tcBorders>
              <w:top w:val="single" w:sz="4" w:space="0" w:color="C6E0B4"/>
              <w:left w:val="nil"/>
              <w:bottom w:val="single" w:sz="4" w:space="0" w:color="C6E0B4"/>
              <w:right w:val="nil"/>
            </w:tcBorders>
            <w:shd w:val="clear" w:color="000000" w:fill="FFFFFF"/>
            <w:noWrap/>
            <w:vAlign w:val="bottom"/>
            <w:hideMark/>
          </w:tcPr>
          <w:p w14:paraId="01B86C50" w14:textId="77777777" w:rsidR="000365F6" w:rsidRPr="000365F6" w:rsidRDefault="000365F6" w:rsidP="000365F6">
            <w:pPr>
              <w:spacing w:after="0" w:line="240" w:lineRule="auto"/>
              <w:jc w:val="center"/>
              <w:rPr>
                <w:rFonts w:ascii="Calibri" w:eastAsia="Times New Roman" w:hAnsi="Calibri" w:cs="Calibri"/>
                <w:color w:val="002060"/>
                <w:sz w:val="15"/>
                <w:szCs w:val="15"/>
                <w:lang w:eastAsia="es-PE"/>
              </w:rPr>
            </w:pPr>
            <w:r w:rsidRPr="000365F6">
              <w:rPr>
                <w:rFonts w:ascii="Calibri" w:eastAsia="Times New Roman" w:hAnsi="Calibri" w:cs="Calibri"/>
                <w:color w:val="002060"/>
                <w:sz w:val="15"/>
                <w:szCs w:val="15"/>
                <w:lang w:eastAsia="es-PE"/>
              </w:rPr>
              <w:t>S/ 12,272</w:t>
            </w:r>
          </w:p>
        </w:tc>
        <w:tc>
          <w:tcPr>
            <w:tcW w:w="708" w:type="dxa"/>
            <w:tcBorders>
              <w:top w:val="single" w:sz="4" w:space="0" w:color="C6E0B4"/>
              <w:left w:val="nil"/>
              <w:bottom w:val="single" w:sz="4" w:space="0" w:color="C6E0B4"/>
              <w:right w:val="nil"/>
            </w:tcBorders>
            <w:shd w:val="clear" w:color="000000" w:fill="FFFFFF"/>
            <w:noWrap/>
            <w:vAlign w:val="bottom"/>
            <w:hideMark/>
          </w:tcPr>
          <w:p w14:paraId="1B1FF78E"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$2,349</w:t>
            </w:r>
          </w:p>
        </w:tc>
        <w:tc>
          <w:tcPr>
            <w:tcW w:w="643" w:type="dxa"/>
            <w:tcBorders>
              <w:top w:val="single" w:sz="4" w:space="0" w:color="C6E0B4"/>
              <w:left w:val="nil"/>
              <w:bottom w:val="single" w:sz="4" w:space="0" w:color="C6E0B4"/>
              <w:right w:val="single" w:sz="4" w:space="0" w:color="C6E0B4"/>
            </w:tcBorders>
            <w:shd w:val="clear" w:color="000000" w:fill="FFFFFF"/>
            <w:noWrap/>
            <w:vAlign w:val="bottom"/>
            <w:hideMark/>
          </w:tcPr>
          <w:p w14:paraId="3468C8CC" w14:textId="77777777" w:rsidR="000365F6" w:rsidRPr="000365F6" w:rsidRDefault="000365F6" w:rsidP="000365F6">
            <w:pPr>
              <w:spacing w:after="0" w:line="240" w:lineRule="auto"/>
              <w:jc w:val="center"/>
              <w:rPr>
                <w:rFonts w:ascii="Calibri" w:eastAsia="Times New Roman" w:hAnsi="Calibri" w:cs="Calibri"/>
                <w:color w:val="002060"/>
                <w:sz w:val="15"/>
                <w:szCs w:val="15"/>
                <w:lang w:eastAsia="es-PE"/>
              </w:rPr>
            </w:pPr>
            <w:r w:rsidRPr="000365F6">
              <w:rPr>
                <w:rFonts w:ascii="Calibri" w:eastAsia="Times New Roman" w:hAnsi="Calibri" w:cs="Calibri"/>
                <w:color w:val="002060"/>
                <w:sz w:val="15"/>
                <w:szCs w:val="15"/>
                <w:lang w:eastAsia="es-PE"/>
              </w:rPr>
              <w:t>S/ 8,456</w:t>
            </w:r>
          </w:p>
        </w:tc>
      </w:tr>
      <w:tr w:rsidR="000365F6" w:rsidRPr="000365F6" w14:paraId="75E75AE9" w14:textId="77777777" w:rsidTr="000365F6">
        <w:trPr>
          <w:trHeight w:val="300"/>
        </w:trPr>
        <w:tc>
          <w:tcPr>
            <w:tcW w:w="4528" w:type="dxa"/>
            <w:tcBorders>
              <w:top w:val="nil"/>
              <w:left w:val="single" w:sz="4" w:space="0" w:color="C6E0B4"/>
              <w:bottom w:val="single" w:sz="4" w:space="0" w:color="C6E0B4"/>
              <w:right w:val="nil"/>
            </w:tcBorders>
            <w:shd w:val="clear" w:color="000000" w:fill="FFFFFF"/>
            <w:noWrap/>
            <w:vAlign w:val="bottom"/>
            <w:hideMark/>
          </w:tcPr>
          <w:p w14:paraId="249B3067" w14:textId="77777777" w:rsidR="000365F6" w:rsidRPr="000365F6" w:rsidRDefault="000365F6" w:rsidP="000365F6">
            <w:pPr>
              <w:spacing w:after="0" w:line="240" w:lineRule="auto"/>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Salidas fijas del 19 marzo al 29 octubre 2027</w:t>
            </w:r>
          </w:p>
        </w:tc>
        <w:tc>
          <w:tcPr>
            <w:tcW w:w="708" w:type="dxa"/>
            <w:tcBorders>
              <w:top w:val="nil"/>
              <w:left w:val="nil"/>
              <w:bottom w:val="single" w:sz="4" w:space="0" w:color="C6E0B4"/>
              <w:right w:val="nil"/>
            </w:tcBorders>
            <w:shd w:val="clear" w:color="000000" w:fill="FFFFFF"/>
            <w:noWrap/>
            <w:vAlign w:val="bottom"/>
            <w:hideMark/>
          </w:tcPr>
          <w:p w14:paraId="709C9909"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$3,409</w:t>
            </w:r>
          </w:p>
        </w:tc>
        <w:tc>
          <w:tcPr>
            <w:tcW w:w="734" w:type="dxa"/>
            <w:tcBorders>
              <w:top w:val="nil"/>
              <w:left w:val="nil"/>
              <w:bottom w:val="single" w:sz="4" w:space="0" w:color="C6E0B4"/>
              <w:right w:val="nil"/>
            </w:tcBorders>
            <w:shd w:val="clear" w:color="000000" w:fill="FFFFFF"/>
            <w:noWrap/>
            <w:vAlign w:val="bottom"/>
            <w:hideMark/>
          </w:tcPr>
          <w:p w14:paraId="42A7E242" w14:textId="77777777" w:rsidR="000365F6" w:rsidRPr="000365F6" w:rsidRDefault="000365F6" w:rsidP="000365F6">
            <w:pPr>
              <w:spacing w:after="0" w:line="240" w:lineRule="auto"/>
              <w:jc w:val="center"/>
              <w:rPr>
                <w:rFonts w:ascii="Calibri" w:eastAsia="Times New Roman" w:hAnsi="Calibri" w:cs="Calibri"/>
                <w:color w:val="002060"/>
                <w:sz w:val="15"/>
                <w:szCs w:val="15"/>
                <w:lang w:eastAsia="es-PE"/>
              </w:rPr>
            </w:pPr>
            <w:r w:rsidRPr="000365F6">
              <w:rPr>
                <w:rFonts w:ascii="Calibri" w:eastAsia="Times New Roman" w:hAnsi="Calibri" w:cs="Calibri"/>
                <w:color w:val="002060"/>
                <w:sz w:val="15"/>
                <w:szCs w:val="15"/>
                <w:lang w:eastAsia="es-PE"/>
              </w:rPr>
              <w:t>S/ 12,272</w:t>
            </w:r>
          </w:p>
        </w:tc>
        <w:tc>
          <w:tcPr>
            <w:tcW w:w="708" w:type="dxa"/>
            <w:tcBorders>
              <w:top w:val="nil"/>
              <w:left w:val="nil"/>
              <w:bottom w:val="single" w:sz="4" w:space="0" w:color="C6E0B4"/>
              <w:right w:val="nil"/>
            </w:tcBorders>
            <w:shd w:val="clear" w:color="000000" w:fill="FFFFFF"/>
            <w:noWrap/>
            <w:vAlign w:val="bottom"/>
            <w:hideMark/>
          </w:tcPr>
          <w:p w14:paraId="3D9FDEB6"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$2,349</w:t>
            </w:r>
          </w:p>
        </w:tc>
        <w:tc>
          <w:tcPr>
            <w:tcW w:w="643" w:type="dxa"/>
            <w:tcBorders>
              <w:top w:val="nil"/>
              <w:left w:val="nil"/>
              <w:bottom w:val="single" w:sz="4" w:space="0" w:color="C6E0B4"/>
              <w:right w:val="single" w:sz="4" w:space="0" w:color="C6E0B4"/>
            </w:tcBorders>
            <w:shd w:val="clear" w:color="000000" w:fill="FFFFFF"/>
            <w:noWrap/>
            <w:vAlign w:val="bottom"/>
            <w:hideMark/>
          </w:tcPr>
          <w:p w14:paraId="392FB2B3" w14:textId="77777777" w:rsidR="000365F6" w:rsidRPr="000365F6" w:rsidRDefault="000365F6" w:rsidP="000365F6">
            <w:pPr>
              <w:spacing w:after="0" w:line="240" w:lineRule="auto"/>
              <w:jc w:val="center"/>
              <w:rPr>
                <w:rFonts w:ascii="Calibri" w:eastAsia="Times New Roman" w:hAnsi="Calibri" w:cs="Calibri"/>
                <w:color w:val="002060"/>
                <w:sz w:val="15"/>
                <w:szCs w:val="15"/>
                <w:lang w:eastAsia="es-PE"/>
              </w:rPr>
            </w:pPr>
            <w:r w:rsidRPr="000365F6">
              <w:rPr>
                <w:rFonts w:ascii="Calibri" w:eastAsia="Times New Roman" w:hAnsi="Calibri" w:cs="Calibri"/>
                <w:color w:val="002060"/>
                <w:sz w:val="15"/>
                <w:szCs w:val="15"/>
                <w:lang w:eastAsia="es-PE"/>
              </w:rPr>
              <w:t>S/ 8,456</w:t>
            </w:r>
          </w:p>
        </w:tc>
      </w:tr>
    </w:tbl>
    <w:p w14:paraId="208219BB" w14:textId="77777777" w:rsidR="00B1333E" w:rsidRDefault="00B1333E" w:rsidP="00CC4B7B">
      <w:pPr>
        <w:pStyle w:val="Sinespaciado"/>
        <w:jc w:val="both"/>
        <w:rPr>
          <w:rFonts w:eastAsia="Calibri"/>
          <w:color w:val="002060"/>
          <w:sz w:val="23"/>
          <w:szCs w:val="23"/>
          <w:u w:val="single"/>
          <w:lang w:val="es-ES"/>
        </w:rPr>
      </w:pPr>
    </w:p>
    <w:p w14:paraId="425C5140" w14:textId="77777777" w:rsidR="00B1333E" w:rsidRPr="00CC4B7B" w:rsidRDefault="00B1333E" w:rsidP="00CC4B7B">
      <w:pPr>
        <w:pStyle w:val="Sinespaciado"/>
        <w:jc w:val="both"/>
        <w:rPr>
          <w:rFonts w:eastAsia="Calibri"/>
          <w:color w:val="002060"/>
          <w:sz w:val="23"/>
          <w:szCs w:val="23"/>
          <w:u w:val="single"/>
          <w:lang w:val="es-ES"/>
        </w:rPr>
      </w:pPr>
    </w:p>
    <w:p w14:paraId="08B9C15D" w14:textId="77777777" w:rsidR="00CC4B7B" w:rsidRDefault="00CC4B7B" w:rsidP="00CC4B7B">
      <w:pPr>
        <w:pStyle w:val="Sinespaciado"/>
        <w:jc w:val="both"/>
        <w:rPr>
          <w:rFonts w:eastAsia="Calibri"/>
          <w:b/>
          <w:bCs/>
          <w:color w:val="002060"/>
          <w:u w:val="single"/>
          <w:lang w:val="es-ES"/>
        </w:rPr>
      </w:pPr>
      <w:r w:rsidRPr="00CC4B7B">
        <w:rPr>
          <w:rFonts w:eastAsia="Calibri"/>
          <w:b/>
          <w:bCs/>
          <w:color w:val="002060"/>
          <w:u w:val="single"/>
          <w:lang w:val="es-ES"/>
        </w:rPr>
        <w:lastRenderedPageBreak/>
        <w:t>FECHAS DE SALIDA</w:t>
      </w:r>
    </w:p>
    <w:p w14:paraId="0ECFBFD7" w14:textId="77777777" w:rsidR="000365F6" w:rsidRPr="00CC4B7B" w:rsidRDefault="000365F6" w:rsidP="00CC4B7B">
      <w:pPr>
        <w:pStyle w:val="Sinespaciado"/>
        <w:jc w:val="both"/>
        <w:rPr>
          <w:rFonts w:eastAsia="Calibri"/>
          <w:b/>
          <w:bCs/>
          <w:color w:val="002060"/>
          <w:u w:val="single"/>
          <w:lang w:val="es-ES"/>
        </w:rPr>
      </w:pPr>
    </w:p>
    <w:tbl>
      <w:tblPr>
        <w:tblW w:w="4100" w:type="dxa"/>
        <w:tblCellMar>
          <w:left w:w="70" w:type="dxa"/>
          <w:right w:w="70" w:type="dxa"/>
        </w:tblCellMar>
        <w:tblLook w:val="04A0" w:firstRow="1" w:lastRow="0" w:firstColumn="1" w:lastColumn="0" w:noHBand="0" w:noVBand="1"/>
      </w:tblPr>
      <w:tblGrid>
        <w:gridCol w:w="1700"/>
        <w:gridCol w:w="480"/>
        <w:gridCol w:w="480"/>
        <w:gridCol w:w="480"/>
        <w:gridCol w:w="480"/>
        <w:gridCol w:w="480"/>
      </w:tblGrid>
      <w:tr w:rsidR="000365F6" w:rsidRPr="000365F6" w14:paraId="7A25A6B4" w14:textId="77777777" w:rsidTr="000365F6">
        <w:trPr>
          <w:trHeight w:val="288"/>
        </w:trPr>
        <w:tc>
          <w:tcPr>
            <w:tcW w:w="1700" w:type="dxa"/>
            <w:tcBorders>
              <w:top w:val="nil"/>
              <w:left w:val="nil"/>
              <w:bottom w:val="nil"/>
              <w:right w:val="nil"/>
            </w:tcBorders>
            <w:shd w:val="clear" w:color="000000" w:fill="375623"/>
            <w:noWrap/>
            <w:vAlign w:val="center"/>
            <w:hideMark/>
          </w:tcPr>
          <w:p w14:paraId="42EBEFEA" w14:textId="77777777" w:rsidR="000365F6" w:rsidRPr="000365F6" w:rsidRDefault="000365F6" w:rsidP="000365F6">
            <w:pPr>
              <w:spacing w:after="0" w:line="240" w:lineRule="auto"/>
              <w:jc w:val="center"/>
              <w:rPr>
                <w:rFonts w:ascii="Calibri" w:eastAsia="Times New Roman" w:hAnsi="Calibri" w:cs="Calibri"/>
                <w:b/>
                <w:bCs/>
                <w:color w:val="FFFFFF"/>
                <w:sz w:val="20"/>
                <w:szCs w:val="20"/>
                <w:lang w:eastAsia="es-PE"/>
              </w:rPr>
            </w:pPr>
            <w:r w:rsidRPr="000365F6">
              <w:rPr>
                <w:rFonts w:ascii="Calibri" w:eastAsia="Times New Roman" w:hAnsi="Calibri" w:cs="Calibri"/>
                <w:b/>
                <w:bCs/>
                <w:color w:val="FFFFFF"/>
                <w:sz w:val="20"/>
                <w:szCs w:val="20"/>
                <w:lang w:eastAsia="es-PE"/>
              </w:rPr>
              <w:t>2026-2027</w:t>
            </w:r>
          </w:p>
        </w:tc>
        <w:tc>
          <w:tcPr>
            <w:tcW w:w="480" w:type="dxa"/>
            <w:tcBorders>
              <w:top w:val="nil"/>
              <w:left w:val="nil"/>
              <w:bottom w:val="nil"/>
              <w:right w:val="nil"/>
            </w:tcBorders>
            <w:shd w:val="clear" w:color="000000" w:fill="375623"/>
            <w:noWrap/>
            <w:vAlign w:val="center"/>
            <w:hideMark/>
          </w:tcPr>
          <w:p w14:paraId="705FAA23" w14:textId="77777777" w:rsidR="000365F6" w:rsidRPr="000365F6" w:rsidRDefault="000365F6" w:rsidP="000365F6">
            <w:pPr>
              <w:spacing w:after="0" w:line="240" w:lineRule="auto"/>
              <w:jc w:val="center"/>
              <w:rPr>
                <w:rFonts w:ascii="Calibri" w:eastAsia="Times New Roman" w:hAnsi="Calibri" w:cs="Calibri"/>
                <w:b/>
                <w:bCs/>
                <w:color w:val="FFFFFF"/>
                <w:sz w:val="20"/>
                <w:szCs w:val="20"/>
                <w:lang w:eastAsia="es-PE"/>
              </w:rPr>
            </w:pPr>
            <w:r w:rsidRPr="000365F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210F0185" w14:textId="77777777" w:rsidR="000365F6" w:rsidRPr="000365F6" w:rsidRDefault="000365F6" w:rsidP="000365F6">
            <w:pPr>
              <w:spacing w:after="0" w:line="240" w:lineRule="auto"/>
              <w:jc w:val="center"/>
              <w:rPr>
                <w:rFonts w:ascii="Calibri" w:eastAsia="Times New Roman" w:hAnsi="Calibri" w:cs="Calibri"/>
                <w:b/>
                <w:bCs/>
                <w:color w:val="FFFFFF"/>
                <w:sz w:val="20"/>
                <w:szCs w:val="20"/>
                <w:lang w:eastAsia="es-PE"/>
              </w:rPr>
            </w:pPr>
            <w:r w:rsidRPr="000365F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57BA0815" w14:textId="77777777" w:rsidR="000365F6" w:rsidRPr="000365F6" w:rsidRDefault="000365F6" w:rsidP="000365F6">
            <w:pPr>
              <w:spacing w:after="0" w:line="240" w:lineRule="auto"/>
              <w:jc w:val="center"/>
              <w:rPr>
                <w:rFonts w:ascii="Calibri" w:eastAsia="Times New Roman" w:hAnsi="Calibri" w:cs="Calibri"/>
                <w:b/>
                <w:bCs/>
                <w:color w:val="FFFFFF"/>
                <w:sz w:val="20"/>
                <w:szCs w:val="20"/>
                <w:lang w:eastAsia="es-PE"/>
              </w:rPr>
            </w:pPr>
            <w:r w:rsidRPr="000365F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16D4F362" w14:textId="77777777" w:rsidR="000365F6" w:rsidRPr="000365F6" w:rsidRDefault="000365F6" w:rsidP="000365F6">
            <w:pPr>
              <w:spacing w:after="0" w:line="240" w:lineRule="auto"/>
              <w:jc w:val="center"/>
              <w:rPr>
                <w:rFonts w:ascii="Calibri" w:eastAsia="Times New Roman" w:hAnsi="Calibri" w:cs="Calibri"/>
                <w:b/>
                <w:bCs/>
                <w:color w:val="FFFFFF"/>
                <w:sz w:val="20"/>
                <w:szCs w:val="20"/>
                <w:lang w:eastAsia="es-PE"/>
              </w:rPr>
            </w:pPr>
            <w:r w:rsidRPr="000365F6">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0289C3B5" w14:textId="77777777" w:rsidR="000365F6" w:rsidRPr="000365F6" w:rsidRDefault="000365F6" w:rsidP="000365F6">
            <w:pPr>
              <w:spacing w:after="0" w:line="240" w:lineRule="auto"/>
              <w:jc w:val="center"/>
              <w:rPr>
                <w:rFonts w:ascii="Calibri" w:eastAsia="Times New Roman" w:hAnsi="Calibri" w:cs="Calibri"/>
                <w:b/>
                <w:bCs/>
                <w:color w:val="FFFFFF"/>
                <w:sz w:val="20"/>
                <w:szCs w:val="20"/>
                <w:lang w:eastAsia="es-PE"/>
              </w:rPr>
            </w:pPr>
            <w:r w:rsidRPr="000365F6">
              <w:rPr>
                <w:rFonts w:ascii="Calibri" w:eastAsia="Times New Roman" w:hAnsi="Calibri" w:cs="Calibri"/>
                <w:b/>
                <w:bCs/>
                <w:color w:val="FFFFFF"/>
                <w:sz w:val="20"/>
                <w:szCs w:val="20"/>
                <w:lang w:eastAsia="es-PE"/>
              </w:rPr>
              <w:t> </w:t>
            </w:r>
          </w:p>
        </w:tc>
      </w:tr>
      <w:tr w:rsidR="000365F6" w:rsidRPr="000365F6" w14:paraId="19D695F5" w14:textId="77777777" w:rsidTr="000365F6">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11795130"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762C6A56"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9</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20F86586"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745B77F4"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23</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7415C745"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30</w:t>
            </w:r>
          </w:p>
        </w:tc>
        <w:tc>
          <w:tcPr>
            <w:tcW w:w="480" w:type="dxa"/>
            <w:tcBorders>
              <w:top w:val="single" w:sz="4" w:space="0" w:color="C6E0B4"/>
              <w:left w:val="nil"/>
              <w:bottom w:val="single" w:sz="4" w:space="0" w:color="C6E0B4"/>
              <w:right w:val="single" w:sz="4" w:space="0" w:color="C6E0B4"/>
            </w:tcBorders>
            <w:noWrap/>
            <w:vAlign w:val="center"/>
            <w:hideMark/>
          </w:tcPr>
          <w:p w14:paraId="028A972F" w14:textId="77777777" w:rsidR="000365F6" w:rsidRPr="000365F6" w:rsidRDefault="000365F6" w:rsidP="000365F6">
            <w:pPr>
              <w:spacing w:after="0" w:line="240" w:lineRule="auto"/>
              <w:rPr>
                <w:rFonts w:ascii="Calibri" w:eastAsia="Times New Roman" w:hAnsi="Calibri" w:cs="Calibri"/>
                <w:color w:val="000000"/>
                <w:lang w:eastAsia="es-PE"/>
              </w:rPr>
            </w:pPr>
            <w:r w:rsidRPr="000365F6">
              <w:rPr>
                <w:rFonts w:ascii="Calibri" w:eastAsia="Times New Roman" w:hAnsi="Calibri" w:cs="Calibri"/>
                <w:color w:val="000000"/>
                <w:lang w:eastAsia="es-PE"/>
              </w:rPr>
              <w:t> </w:t>
            </w:r>
          </w:p>
        </w:tc>
      </w:tr>
      <w:tr w:rsidR="000365F6" w:rsidRPr="000365F6" w14:paraId="4D1F18F1" w14:textId="77777777" w:rsidTr="000365F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8438E1A"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shd w:val="clear" w:color="000000" w:fill="FFFFFF"/>
            <w:noWrap/>
            <w:vAlign w:val="center"/>
            <w:hideMark/>
          </w:tcPr>
          <w:p w14:paraId="32AF71D5"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0FAED1EC"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40B80088"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center"/>
            <w:hideMark/>
          </w:tcPr>
          <w:p w14:paraId="6DF94B47"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noWrap/>
            <w:vAlign w:val="center"/>
            <w:hideMark/>
          </w:tcPr>
          <w:p w14:paraId="0FC9D5E3" w14:textId="77777777" w:rsidR="000365F6" w:rsidRPr="000365F6" w:rsidRDefault="000365F6" w:rsidP="000365F6">
            <w:pPr>
              <w:spacing w:after="0" w:line="240" w:lineRule="auto"/>
              <w:rPr>
                <w:rFonts w:ascii="Calibri" w:eastAsia="Times New Roman" w:hAnsi="Calibri" w:cs="Calibri"/>
                <w:color w:val="000000"/>
                <w:lang w:eastAsia="es-PE"/>
              </w:rPr>
            </w:pPr>
            <w:r w:rsidRPr="000365F6">
              <w:rPr>
                <w:rFonts w:ascii="Calibri" w:eastAsia="Times New Roman" w:hAnsi="Calibri" w:cs="Calibri"/>
                <w:color w:val="000000"/>
                <w:lang w:eastAsia="es-PE"/>
              </w:rPr>
              <w:t> </w:t>
            </w:r>
          </w:p>
        </w:tc>
      </w:tr>
      <w:tr w:rsidR="000365F6" w:rsidRPr="000365F6" w14:paraId="45F60211" w14:textId="77777777" w:rsidTr="000365F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D0CA739"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shd w:val="clear" w:color="000000" w:fill="FFFFFF"/>
            <w:noWrap/>
            <w:vAlign w:val="center"/>
            <w:hideMark/>
          </w:tcPr>
          <w:p w14:paraId="29780F19"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7DE8004E"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4860A274"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3E450831"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center"/>
            <w:hideMark/>
          </w:tcPr>
          <w:p w14:paraId="795827A6"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30</w:t>
            </w:r>
          </w:p>
        </w:tc>
      </w:tr>
      <w:tr w:rsidR="000365F6" w:rsidRPr="000365F6" w14:paraId="2109E0EA" w14:textId="77777777" w:rsidTr="000365F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9BA1C46"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shd w:val="clear" w:color="000000" w:fill="FFFFFF"/>
            <w:noWrap/>
            <w:vAlign w:val="center"/>
            <w:hideMark/>
          </w:tcPr>
          <w:p w14:paraId="43DB5197"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shd w:val="clear" w:color="000000" w:fill="FFFFFF"/>
            <w:noWrap/>
            <w:vAlign w:val="center"/>
            <w:hideMark/>
          </w:tcPr>
          <w:p w14:paraId="4FD5F57B"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center"/>
            <w:hideMark/>
          </w:tcPr>
          <w:p w14:paraId="5E37518A"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center"/>
            <w:hideMark/>
          </w:tcPr>
          <w:p w14:paraId="0B3FFD84"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noWrap/>
            <w:vAlign w:val="center"/>
            <w:hideMark/>
          </w:tcPr>
          <w:p w14:paraId="30ED7763" w14:textId="77777777" w:rsidR="000365F6" w:rsidRPr="000365F6" w:rsidRDefault="000365F6" w:rsidP="000365F6">
            <w:pPr>
              <w:spacing w:after="0" w:line="240" w:lineRule="auto"/>
              <w:rPr>
                <w:rFonts w:ascii="Calibri" w:eastAsia="Times New Roman" w:hAnsi="Calibri" w:cs="Calibri"/>
                <w:color w:val="000000"/>
                <w:lang w:eastAsia="es-PE"/>
              </w:rPr>
            </w:pPr>
            <w:r w:rsidRPr="000365F6">
              <w:rPr>
                <w:rFonts w:ascii="Calibri" w:eastAsia="Times New Roman" w:hAnsi="Calibri" w:cs="Calibri"/>
                <w:color w:val="000000"/>
                <w:lang w:eastAsia="es-PE"/>
              </w:rPr>
              <w:t> </w:t>
            </w:r>
          </w:p>
        </w:tc>
      </w:tr>
      <w:tr w:rsidR="000365F6" w:rsidRPr="000365F6" w14:paraId="5020D874" w14:textId="77777777" w:rsidTr="000365F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3064395"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shd w:val="clear" w:color="000000" w:fill="FFFFFF"/>
            <w:noWrap/>
            <w:vAlign w:val="center"/>
            <w:hideMark/>
          </w:tcPr>
          <w:p w14:paraId="725B650C"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center"/>
            <w:hideMark/>
          </w:tcPr>
          <w:p w14:paraId="374066DC"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center"/>
            <w:hideMark/>
          </w:tcPr>
          <w:p w14:paraId="3CB6D62C"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center"/>
            <w:hideMark/>
          </w:tcPr>
          <w:p w14:paraId="4D431E11"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noWrap/>
            <w:vAlign w:val="center"/>
            <w:hideMark/>
          </w:tcPr>
          <w:p w14:paraId="22E541FA" w14:textId="77777777" w:rsidR="000365F6" w:rsidRPr="000365F6" w:rsidRDefault="000365F6" w:rsidP="000365F6">
            <w:pPr>
              <w:spacing w:after="0" w:line="240" w:lineRule="auto"/>
              <w:rPr>
                <w:rFonts w:ascii="Calibri" w:eastAsia="Times New Roman" w:hAnsi="Calibri" w:cs="Calibri"/>
                <w:color w:val="000000"/>
                <w:lang w:eastAsia="es-PE"/>
              </w:rPr>
            </w:pPr>
            <w:r w:rsidRPr="000365F6">
              <w:rPr>
                <w:rFonts w:ascii="Calibri" w:eastAsia="Times New Roman" w:hAnsi="Calibri" w:cs="Calibri"/>
                <w:color w:val="000000"/>
                <w:lang w:eastAsia="es-PE"/>
              </w:rPr>
              <w:t> </w:t>
            </w:r>
          </w:p>
        </w:tc>
      </w:tr>
      <w:tr w:rsidR="000365F6" w:rsidRPr="000365F6" w14:paraId="0126AA09" w14:textId="77777777" w:rsidTr="000365F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71CC2AB"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shd w:val="clear" w:color="000000" w:fill="FFFFFF"/>
            <w:noWrap/>
            <w:vAlign w:val="center"/>
            <w:hideMark/>
          </w:tcPr>
          <w:p w14:paraId="4564DC82"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496C3E85"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58A73F3E"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23321FF1"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center"/>
            <w:hideMark/>
          </w:tcPr>
          <w:p w14:paraId="5500220A"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30</w:t>
            </w:r>
          </w:p>
        </w:tc>
      </w:tr>
      <w:tr w:rsidR="000365F6" w:rsidRPr="000365F6" w14:paraId="0568D87B" w14:textId="77777777" w:rsidTr="000365F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355CAED"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shd w:val="clear" w:color="000000" w:fill="FFFFFF"/>
            <w:noWrap/>
            <w:vAlign w:val="center"/>
            <w:hideMark/>
          </w:tcPr>
          <w:p w14:paraId="4D56ADA8"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center"/>
            <w:hideMark/>
          </w:tcPr>
          <w:p w14:paraId="1150D6E2"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center"/>
            <w:hideMark/>
          </w:tcPr>
          <w:p w14:paraId="65504F33"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center"/>
            <w:hideMark/>
          </w:tcPr>
          <w:p w14:paraId="54FB5315"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noWrap/>
            <w:vAlign w:val="center"/>
            <w:hideMark/>
          </w:tcPr>
          <w:p w14:paraId="48AF3AA0" w14:textId="77777777" w:rsidR="000365F6" w:rsidRPr="000365F6" w:rsidRDefault="000365F6" w:rsidP="000365F6">
            <w:pPr>
              <w:spacing w:after="0" w:line="240" w:lineRule="auto"/>
              <w:rPr>
                <w:rFonts w:ascii="Calibri" w:eastAsia="Times New Roman" w:hAnsi="Calibri" w:cs="Calibri"/>
                <w:color w:val="000000"/>
                <w:lang w:eastAsia="es-PE"/>
              </w:rPr>
            </w:pPr>
            <w:r w:rsidRPr="000365F6">
              <w:rPr>
                <w:rFonts w:ascii="Calibri" w:eastAsia="Times New Roman" w:hAnsi="Calibri" w:cs="Calibri"/>
                <w:color w:val="000000"/>
                <w:lang w:eastAsia="es-PE"/>
              </w:rPr>
              <w:t> </w:t>
            </w:r>
          </w:p>
        </w:tc>
      </w:tr>
      <w:tr w:rsidR="000365F6" w:rsidRPr="000365F6" w14:paraId="6E026D3F" w14:textId="77777777" w:rsidTr="000365F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2459DAF"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shd w:val="clear" w:color="000000" w:fill="FFFFFF"/>
            <w:noWrap/>
            <w:vAlign w:val="center"/>
            <w:hideMark/>
          </w:tcPr>
          <w:p w14:paraId="63BF027C"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center"/>
            <w:hideMark/>
          </w:tcPr>
          <w:p w14:paraId="31CF4CED"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center"/>
            <w:hideMark/>
          </w:tcPr>
          <w:p w14:paraId="78C6FFEE"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center"/>
            <w:hideMark/>
          </w:tcPr>
          <w:p w14:paraId="05553384"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noWrap/>
            <w:vAlign w:val="center"/>
            <w:hideMark/>
          </w:tcPr>
          <w:p w14:paraId="30A611B7" w14:textId="77777777" w:rsidR="000365F6" w:rsidRPr="000365F6" w:rsidRDefault="000365F6" w:rsidP="000365F6">
            <w:pPr>
              <w:spacing w:after="0" w:line="240" w:lineRule="auto"/>
              <w:rPr>
                <w:rFonts w:ascii="Calibri" w:eastAsia="Times New Roman" w:hAnsi="Calibri" w:cs="Calibri"/>
                <w:color w:val="000000"/>
                <w:lang w:eastAsia="es-PE"/>
              </w:rPr>
            </w:pPr>
            <w:r w:rsidRPr="000365F6">
              <w:rPr>
                <w:rFonts w:ascii="Calibri" w:eastAsia="Times New Roman" w:hAnsi="Calibri" w:cs="Calibri"/>
                <w:color w:val="000000"/>
                <w:lang w:eastAsia="es-PE"/>
              </w:rPr>
              <w:t> </w:t>
            </w:r>
          </w:p>
        </w:tc>
      </w:tr>
      <w:tr w:rsidR="000365F6" w:rsidRPr="000365F6" w14:paraId="7BCB54A2" w14:textId="77777777" w:rsidTr="000365F6">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E260CEF"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shd w:val="clear" w:color="000000" w:fill="FFFFFF"/>
            <w:noWrap/>
            <w:vAlign w:val="center"/>
            <w:hideMark/>
          </w:tcPr>
          <w:p w14:paraId="44CB2130"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center"/>
            <w:hideMark/>
          </w:tcPr>
          <w:p w14:paraId="3FC50BB9"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center"/>
            <w:hideMark/>
          </w:tcPr>
          <w:p w14:paraId="055F9785"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center"/>
            <w:hideMark/>
          </w:tcPr>
          <w:p w14:paraId="3F447E97"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center"/>
            <w:hideMark/>
          </w:tcPr>
          <w:p w14:paraId="41B94650" w14:textId="77777777" w:rsidR="000365F6" w:rsidRPr="000365F6" w:rsidRDefault="000365F6" w:rsidP="000365F6">
            <w:pPr>
              <w:spacing w:after="0" w:line="240" w:lineRule="auto"/>
              <w:jc w:val="center"/>
              <w:rPr>
                <w:rFonts w:ascii="Calibri" w:eastAsia="Times New Roman" w:hAnsi="Calibri" w:cs="Calibri"/>
                <w:color w:val="002060"/>
                <w:sz w:val="20"/>
                <w:szCs w:val="20"/>
                <w:lang w:eastAsia="es-PE"/>
              </w:rPr>
            </w:pPr>
            <w:r w:rsidRPr="000365F6">
              <w:rPr>
                <w:rFonts w:ascii="Calibri" w:eastAsia="Times New Roman" w:hAnsi="Calibri" w:cs="Calibri"/>
                <w:color w:val="002060"/>
                <w:sz w:val="20"/>
                <w:szCs w:val="20"/>
                <w:lang w:eastAsia="es-PE"/>
              </w:rPr>
              <w:t>29</w:t>
            </w:r>
          </w:p>
        </w:tc>
      </w:tr>
    </w:tbl>
    <w:p w14:paraId="2E420C1C" w14:textId="77777777" w:rsidR="00CC4B7B" w:rsidRPr="00CC4B7B" w:rsidRDefault="00CC4B7B" w:rsidP="00CC4B7B">
      <w:pPr>
        <w:pStyle w:val="Sinespaciado"/>
        <w:jc w:val="both"/>
        <w:rPr>
          <w:rFonts w:eastAsia="Calibri"/>
          <w:color w:val="002060"/>
          <w:sz w:val="23"/>
          <w:szCs w:val="23"/>
          <w:u w:val="single"/>
          <w:lang w:val="es-ES"/>
        </w:rPr>
      </w:pPr>
    </w:p>
    <w:p w14:paraId="36D746F8" w14:textId="77777777" w:rsidR="00CC4B7B" w:rsidRPr="00CC4B7B" w:rsidRDefault="00CC4B7B" w:rsidP="00CC4B7B">
      <w:pPr>
        <w:pStyle w:val="Sinespaciado"/>
        <w:jc w:val="both"/>
        <w:rPr>
          <w:b/>
          <w:bCs/>
          <w:color w:val="002060"/>
        </w:rPr>
      </w:pPr>
      <w:r w:rsidRPr="00CC4B7B">
        <w:rPr>
          <w:rFonts w:eastAsia="Calibri"/>
          <w:b/>
          <w:bCs/>
          <w:color w:val="002060"/>
          <w:u w:val="single"/>
          <w:lang w:val="es-ES"/>
        </w:rPr>
        <w:t>SERVICIOS INCLUIDOS</w:t>
      </w:r>
    </w:p>
    <w:p w14:paraId="7BCA65CB" w14:textId="77777777" w:rsidR="00CC4B7B" w:rsidRPr="00CC4B7B" w:rsidRDefault="00CC4B7B" w:rsidP="00B078F7">
      <w:pPr>
        <w:pStyle w:val="Sinespaciado"/>
        <w:numPr>
          <w:ilvl w:val="0"/>
          <w:numId w:val="7"/>
        </w:numPr>
        <w:rPr>
          <w:color w:val="002060"/>
          <w:sz w:val="20"/>
          <w:szCs w:val="20"/>
        </w:rPr>
      </w:pPr>
      <w:r w:rsidRPr="00CC4B7B">
        <w:rPr>
          <w:color w:val="002060"/>
          <w:sz w:val="20"/>
          <w:szCs w:val="20"/>
        </w:rPr>
        <w:t>Alojamiento y desayuno en hoteles de cat. T/P</w:t>
      </w:r>
    </w:p>
    <w:p w14:paraId="1EB00473" w14:textId="77777777" w:rsidR="00CC4B7B" w:rsidRPr="00CC4B7B" w:rsidRDefault="00CC4B7B" w:rsidP="00B078F7">
      <w:pPr>
        <w:pStyle w:val="Sinespaciado"/>
        <w:numPr>
          <w:ilvl w:val="0"/>
          <w:numId w:val="7"/>
        </w:numPr>
        <w:rPr>
          <w:color w:val="002060"/>
          <w:sz w:val="20"/>
          <w:szCs w:val="20"/>
        </w:rPr>
      </w:pPr>
      <w:r w:rsidRPr="00CC4B7B">
        <w:rPr>
          <w:color w:val="002060"/>
          <w:sz w:val="20"/>
          <w:szCs w:val="20"/>
        </w:rPr>
        <w:t>Ferry Roma Civitavecchia - Barcelona en cabina interior privado</w:t>
      </w:r>
    </w:p>
    <w:p w14:paraId="61A7723D" w14:textId="77777777" w:rsidR="00CC4B7B" w:rsidRPr="00CC4B7B" w:rsidRDefault="00CC4B7B" w:rsidP="00B078F7">
      <w:pPr>
        <w:pStyle w:val="Sinespaciado"/>
        <w:numPr>
          <w:ilvl w:val="0"/>
          <w:numId w:val="7"/>
        </w:numPr>
        <w:rPr>
          <w:color w:val="002060"/>
          <w:sz w:val="20"/>
          <w:szCs w:val="20"/>
        </w:rPr>
      </w:pPr>
      <w:r w:rsidRPr="00CC4B7B">
        <w:rPr>
          <w:color w:val="002060"/>
          <w:sz w:val="20"/>
          <w:szCs w:val="20"/>
        </w:rPr>
        <w:t>Guía acompañante hasta Roma</w:t>
      </w:r>
    </w:p>
    <w:p w14:paraId="6FD66C6B" w14:textId="77777777" w:rsidR="00CC4B7B" w:rsidRPr="00CC4B7B" w:rsidRDefault="00CC4B7B" w:rsidP="00B078F7">
      <w:pPr>
        <w:pStyle w:val="Sinespaciado"/>
        <w:numPr>
          <w:ilvl w:val="0"/>
          <w:numId w:val="7"/>
        </w:numPr>
        <w:rPr>
          <w:color w:val="002060"/>
          <w:sz w:val="20"/>
          <w:szCs w:val="20"/>
        </w:rPr>
      </w:pPr>
      <w:r w:rsidRPr="00CC4B7B">
        <w:rPr>
          <w:color w:val="002060"/>
          <w:sz w:val="20"/>
          <w:szCs w:val="20"/>
        </w:rPr>
        <w:t>Seguro turístico básico</w:t>
      </w:r>
    </w:p>
    <w:p w14:paraId="100A320B" w14:textId="77777777" w:rsidR="00CC4B7B" w:rsidRPr="00CC4B7B" w:rsidRDefault="00CC4B7B" w:rsidP="00B078F7">
      <w:pPr>
        <w:pStyle w:val="Sinespaciado"/>
        <w:numPr>
          <w:ilvl w:val="0"/>
          <w:numId w:val="7"/>
        </w:numPr>
        <w:rPr>
          <w:color w:val="002060"/>
          <w:sz w:val="20"/>
          <w:szCs w:val="20"/>
        </w:rPr>
      </w:pPr>
      <w:r w:rsidRPr="00CC4B7B">
        <w:rPr>
          <w:color w:val="002060"/>
          <w:sz w:val="20"/>
          <w:szCs w:val="20"/>
        </w:rPr>
        <w:t>Transporte en autocar turístico</w:t>
      </w:r>
    </w:p>
    <w:p w14:paraId="722E9C7F" w14:textId="77777777" w:rsidR="00CC4B7B" w:rsidRPr="00CC4B7B" w:rsidRDefault="00CC4B7B" w:rsidP="00B078F7">
      <w:pPr>
        <w:pStyle w:val="Sinespaciado"/>
        <w:numPr>
          <w:ilvl w:val="0"/>
          <w:numId w:val="7"/>
        </w:numPr>
        <w:rPr>
          <w:color w:val="002060"/>
          <w:sz w:val="20"/>
          <w:szCs w:val="20"/>
        </w:rPr>
      </w:pPr>
      <w:r w:rsidRPr="00CC4B7B">
        <w:rPr>
          <w:color w:val="002060"/>
          <w:sz w:val="20"/>
          <w:szCs w:val="20"/>
        </w:rPr>
        <w:t>Traslados de llegada y salida</w:t>
      </w:r>
    </w:p>
    <w:p w14:paraId="01369F70" w14:textId="77777777" w:rsidR="00CC4B7B" w:rsidRPr="00CC4B7B" w:rsidRDefault="00CC4B7B" w:rsidP="00B078F7">
      <w:pPr>
        <w:pStyle w:val="Sinespaciado"/>
        <w:numPr>
          <w:ilvl w:val="0"/>
          <w:numId w:val="7"/>
        </w:numPr>
        <w:rPr>
          <w:color w:val="002060"/>
          <w:sz w:val="20"/>
          <w:szCs w:val="20"/>
        </w:rPr>
      </w:pPr>
      <w:r w:rsidRPr="00CC4B7B">
        <w:rPr>
          <w:color w:val="002060"/>
          <w:sz w:val="20"/>
          <w:szCs w:val="20"/>
        </w:rPr>
        <w:t xml:space="preserve">Traslados en </w:t>
      </w:r>
      <w:proofErr w:type="spellStart"/>
      <w:r w:rsidRPr="00CC4B7B">
        <w:rPr>
          <w:color w:val="002060"/>
          <w:sz w:val="20"/>
          <w:szCs w:val="20"/>
        </w:rPr>
        <w:t>Vaporetto</w:t>
      </w:r>
      <w:proofErr w:type="spellEnd"/>
      <w:r w:rsidRPr="00CC4B7B">
        <w:rPr>
          <w:color w:val="002060"/>
          <w:sz w:val="20"/>
          <w:szCs w:val="20"/>
        </w:rPr>
        <w:t xml:space="preserve"> en Venecia</w:t>
      </w:r>
    </w:p>
    <w:p w14:paraId="278F435C" w14:textId="77777777" w:rsidR="00CC4B7B" w:rsidRDefault="00CC4B7B" w:rsidP="00B078F7">
      <w:pPr>
        <w:pStyle w:val="Sinespaciado"/>
        <w:numPr>
          <w:ilvl w:val="0"/>
          <w:numId w:val="7"/>
        </w:numPr>
        <w:rPr>
          <w:color w:val="002060"/>
          <w:sz w:val="20"/>
          <w:szCs w:val="20"/>
        </w:rPr>
      </w:pPr>
      <w:r w:rsidRPr="00CC4B7B">
        <w:rPr>
          <w:color w:val="002060"/>
          <w:sz w:val="20"/>
          <w:szCs w:val="20"/>
        </w:rPr>
        <w:t>Visita con guía local en lugares indicados</w:t>
      </w:r>
    </w:p>
    <w:p w14:paraId="65B15D58" w14:textId="77777777" w:rsidR="00D350BC" w:rsidRPr="00D350BC" w:rsidRDefault="00D350BC" w:rsidP="00D350BC">
      <w:pPr>
        <w:pStyle w:val="Prrafodelista"/>
        <w:numPr>
          <w:ilvl w:val="0"/>
          <w:numId w:val="7"/>
        </w:numPr>
        <w:rPr>
          <w:rFonts w:ascii="Calibri" w:eastAsia="Microsoft JhengHei" w:hAnsi="Calibri" w:cs="Calibri"/>
          <w:b/>
          <w:bCs/>
          <w:color w:val="002060"/>
          <w:sz w:val="20"/>
          <w:szCs w:val="20"/>
        </w:rPr>
      </w:pPr>
      <w:r w:rsidRPr="00D350BC">
        <w:rPr>
          <w:rFonts w:ascii="Calibri" w:eastAsia="Microsoft JhengHei" w:hAnsi="Calibri" w:cs="Calibri"/>
          <w:color w:val="002060"/>
          <w:sz w:val="20"/>
          <w:szCs w:val="20"/>
        </w:rPr>
        <w:t xml:space="preserve">01 </w:t>
      </w:r>
      <w:proofErr w:type="spellStart"/>
      <w:r w:rsidRPr="00D350BC">
        <w:rPr>
          <w:rFonts w:ascii="Calibri" w:eastAsia="Microsoft JhengHei" w:hAnsi="Calibri" w:cs="Calibri"/>
          <w:color w:val="002060"/>
          <w:sz w:val="20"/>
          <w:szCs w:val="20"/>
        </w:rPr>
        <w:t>SimCard</w:t>
      </w:r>
      <w:proofErr w:type="spellEnd"/>
      <w:r w:rsidRPr="00D350BC">
        <w:rPr>
          <w:rFonts w:ascii="Calibri" w:eastAsia="Microsoft JhengHei" w:hAnsi="Calibri" w:cs="Calibri"/>
          <w:color w:val="002060"/>
          <w:sz w:val="20"/>
          <w:szCs w:val="20"/>
        </w:rPr>
        <w:t xml:space="preserve"> Conecty de 08GB </w:t>
      </w:r>
      <w:r w:rsidRPr="00D350BC">
        <w:rPr>
          <w:rFonts w:ascii="Calibri" w:eastAsia="Microsoft JhengHei" w:hAnsi="Calibri" w:cs="Calibri"/>
          <w:b/>
          <w:bCs/>
          <w:color w:val="002060"/>
          <w:sz w:val="20"/>
          <w:szCs w:val="20"/>
        </w:rPr>
        <w:t>(cortesía)</w:t>
      </w:r>
    </w:p>
    <w:p w14:paraId="513BF61B" w14:textId="77777777" w:rsidR="004168C5" w:rsidRPr="00832F52" w:rsidRDefault="004168C5" w:rsidP="004168C5">
      <w:pPr>
        <w:autoSpaceDE w:val="0"/>
        <w:autoSpaceDN w:val="0"/>
        <w:spacing w:after="0" w:line="240" w:lineRule="auto"/>
        <w:rPr>
          <w:rFonts w:ascii="Calibri" w:eastAsia="Calibri" w:hAnsi="Calibri" w:cs="Calibri"/>
          <w:b/>
          <w:bCs/>
          <w:color w:val="002060"/>
          <w:u w:val="single"/>
          <w:lang w:val="es-ES"/>
        </w:rPr>
      </w:pPr>
      <w:r w:rsidRPr="00832F52">
        <w:rPr>
          <w:rFonts w:ascii="Calibri" w:eastAsia="Calibri" w:hAnsi="Calibri" w:cs="Calibri"/>
          <w:b/>
          <w:bCs/>
          <w:color w:val="002060"/>
          <w:u w:val="single"/>
          <w:lang w:val="es-ES"/>
        </w:rPr>
        <w:t>SERVICIOS NO INCLUIDOS</w:t>
      </w:r>
    </w:p>
    <w:p w14:paraId="045D3B1C" w14:textId="77777777" w:rsidR="004168C5" w:rsidRPr="008549C4" w:rsidRDefault="004168C5" w:rsidP="004168C5">
      <w:pPr>
        <w:pStyle w:val="Prrafodelista"/>
        <w:numPr>
          <w:ilvl w:val="0"/>
          <w:numId w:val="9"/>
        </w:numPr>
        <w:autoSpaceDE w:val="0"/>
        <w:autoSpaceDN w:val="0"/>
        <w:spacing w:after="0" w:line="240" w:lineRule="auto"/>
        <w:rPr>
          <w:rFonts w:ascii="Calibri" w:hAnsi="Calibri" w:cs="Calibri"/>
          <w:color w:val="002060"/>
          <w:sz w:val="20"/>
          <w:szCs w:val="20"/>
          <w:shd w:val="clear" w:color="auto" w:fill="FFFFFF"/>
          <w:lang w:val="es-ES"/>
        </w:rPr>
      </w:pPr>
      <w:r w:rsidRPr="004F3172">
        <w:rPr>
          <w:rFonts w:ascii="Calibri" w:hAnsi="Calibri" w:cs="Calibri"/>
          <w:color w:val="002060"/>
          <w:sz w:val="20"/>
          <w:szCs w:val="20"/>
          <w:shd w:val="clear" w:color="auto" w:fill="FFFFFF"/>
        </w:rPr>
        <w:t xml:space="preserve">En caso de que viaje solo una persona se aplica suplemento de traslados de </w:t>
      </w:r>
      <w:r>
        <w:rPr>
          <w:rFonts w:ascii="Calibri" w:hAnsi="Calibri" w:cs="Calibri"/>
          <w:color w:val="002060"/>
          <w:sz w:val="20"/>
          <w:szCs w:val="20"/>
          <w:shd w:val="clear" w:color="auto" w:fill="FFFFFF"/>
        </w:rPr>
        <w:t>USD 145.00</w:t>
      </w:r>
    </w:p>
    <w:p w14:paraId="07B157B9" w14:textId="77777777" w:rsidR="004168C5" w:rsidRPr="00832F52" w:rsidRDefault="004168C5" w:rsidP="004168C5">
      <w:pPr>
        <w:pStyle w:val="Prrafodelista"/>
        <w:numPr>
          <w:ilvl w:val="0"/>
          <w:numId w:val="9"/>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En función del día de llegada, el orden de servicios puede variar</w:t>
      </w:r>
    </w:p>
    <w:p w14:paraId="397F10AD" w14:textId="77777777" w:rsidR="004168C5" w:rsidRPr="00832F52" w:rsidRDefault="004168C5" w:rsidP="004168C5">
      <w:pPr>
        <w:pStyle w:val="Prrafodelista"/>
        <w:numPr>
          <w:ilvl w:val="0"/>
          <w:numId w:val="9"/>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Los precios no son válidos para FERIAS, CONGRESOS, FESTIVIDADES LOCALES y EVENTOS ESPECIALES</w:t>
      </w:r>
    </w:p>
    <w:p w14:paraId="3A6F0C69" w14:textId="77777777" w:rsidR="004168C5" w:rsidRDefault="004168C5" w:rsidP="00CC4B7B">
      <w:pPr>
        <w:autoSpaceDE w:val="0"/>
        <w:autoSpaceDN w:val="0"/>
        <w:spacing w:after="0" w:line="240" w:lineRule="auto"/>
        <w:rPr>
          <w:rFonts w:ascii="Calibri" w:eastAsia="Calibri" w:hAnsi="Calibri" w:cs="Calibri"/>
          <w:color w:val="002060"/>
          <w:sz w:val="24"/>
          <w:szCs w:val="24"/>
          <w:u w:val="single"/>
          <w:lang w:val="es-ES"/>
        </w:rPr>
      </w:pPr>
    </w:p>
    <w:p w14:paraId="38AC5C3B" w14:textId="77777777" w:rsidR="00CC4B7B" w:rsidRPr="00CC4B7B" w:rsidRDefault="00CC4B7B" w:rsidP="00CC4B7B">
      <w:pPr>
        <w:autoSpaceDE w:val="0"/>
        <w:autoSpaceDN w:val="0"/>
        <w:spacing w:after="0" w:line="240" w:lineRule="auto"/>
        <w:rPr>
          <w:rFonts w:ascii="Calibri" w:eastAsia="Calibri" w:hAnsi="Calibri" w:cs="Calibri"/>
          <w:b/>
          <w:bCs/>
          <w:color w:val="002060"/>
          <w:u w:val="single"/>
          <w:lang w:val="es-ES"/>
        </w:rPr>
      </w:pPr>
      <w:r w:rsidRPr="00CC4B7B">
        <w:rPr>
          <w:rFonts w:ascii="Calibri" w:eastAsia="Calibri" w:hAnsi="Calibri" w:cs="Calibri"/>
          <w:b/>
          <w:bCs/>
          <w:color w:val="002060"/>
          <w:u w:val="single"/>
          <w:lang w:val="es-ES"/>
        </w:rPr>
        <w:t>HOTELES PREVISTOS O SIMILARES</w:t>
      </w:r>
    </w:p>
    <w:p w14:paraId="475B0EF6" w14:textId="77777777" w:rsidR="00CC4B7B" w:rsidRPr="00CC4B7B" w:rsidRDefault="00CC4B7B" w:rsidP="00CC4B7B">
      <w:pPr>
        <w:autoSpaceDE w:val="0"/>
        <w:autoSpaceDN w:val="0"/>
        <w:spacing w:after="0" w:line="240" w:lineRule="auto"/>
        <w:rPr>
          <w:rFonts w:ascii="Calibri" w:eastAsia="Calibri" w:hAnsi="Calibri" w:cs="Calibri"/>
          <w:color w:val="002060"/>
          <w:sz w:val="24"/>
          <w:szCs w:val="24"/>
          <w:u w:val="single"/>
          <w:lang w:val="es-ES"/>
        </w:rPr>
      </w:pPr>
    </w:p>
    <w:tbl>
      <w:tblPr>
        <w:tblW w:w="5920" w:type="dxa"/>
        <w:tblCellMar>
          <w:left w:w="70" w:type="dxa"/>
          <w:right w:w="70" w:type="dxa"/>
        </w:tblCellMar>
        <w:tblLook w:val="04A0" w:firstRow="1" w:lastRow="0" w:firstColumn="1" w:lastColumn="0" w:noHBand="0" w:noVBand="1"/>
      </w:tblPr>
      <w:tblGrid>
        <w:gridCol w:w="2100"/>
        <w:gridCol w:w="3820"/>
      </w:tblGrid>
      <w:tr w:rsidR="00CC4B7B" w:rsidRPr="00CC4B7B" w14:paraId="5C95A73D" w14:textId="77777777" w:rsidTr="0072241F">
        <w:trPr>
          <w:trHeight w:val="290"/>
        </w:trPr>
        <w:tc>
          <w:tcPr>
            <w:tcW w:w="2100" w:type="dxa"/>
            <w:tcBorders>
              <w:top w:val="nil"/>
              <w:left w:val="nil"/>
              <w:bottom w:val="nil"/>
              <w:right w:val="nil"/>
            </w:tcBorders>
            <w:shd w:val="clear" w:color="000000" w:fill="375623"/>
            <w:noWrap/>
            <w:vAlign w:val="bottom"/>
            <w:hideMark/>
          </w:tcPr>
          <w:p w14:paraId="0B59D0CE" w14:textId="77777777" w:rsidR="00CC4B7B" w:rsidRPr="00CC4B7B" w:rsidRDefault="00CC4B7B" w:rsidP="0072241F">
            <w:pPr>
              <w:spacing w:after="0" w:line="240" w:lineRule="auto"/>
              <w:jc w:val="center"/>
              <w:rPr>
                <w:rFonts w:ascii="Calibri" w:eastAsia="Times New Roman" w:hAnsi="Calibri" w:cs="Calibri"/>
                <w:color w:val="FFFFFF"/>
                <w:sz w:val="20"/>
                <w:szCs w:val="20"/>
                <w:lang w:val="es-ES" w:eastAsia="es-ES"/>
              </w:rPr>
            </w:pPr>
            <w:r w:rsidRPr="00CC4B7B">
              <w:rPr>
                <w:rFonts w:ascii="Calibri" w:eastAsia="Times New Roman" w:hAnsi="Calibri" w:cs="Calibri"/>
                <w:color w:val="FFFFFF"/>
                <w:sz w:val="20"/>
                <w:szCs w:val="20"/>
                <w:lang w:val="es-ES" w:eastAsia="es-ES"/>
              </w:rPr>
              <w:t>CIUDAD</w:t>
            </w:r>
          </w:p>
        </w:tc>
        <w:tc>
          <w:tcPr>
            <w:tcW w:w="3820" w:type="dxa"/>
            <w:tcBorders>
              <w:top w:val="nil"/>
              <w:left w:val="nil"/>
              <w:bottom w:val="nil"/>
              <w:right w:val="nil"/>
            </w:tcBorders>
            <w:shd w:val="clear" w:color="000000" w:fill="375623"/>
            <w:noWrap/>
            <w:vAlign w:val="bottom"/>
            <w:hideMark/>
          </w:tcPr>
          <w:p w14:paraId="0FAC35B9" w14:textId="77777777" w:rsidR="00CC4B7B" w:rsidRPr="00CC4B7B" w:rsidRDefault="00CC4B7B" w:rsidP="0072241F">
            <w:pPr>
              <w:spacing w:after="0" w:line="240" w:lineRule="auto"/>
              <w:jc w:val="center"/>
              <w:rPr>
                <w:rFonts w:ascii="Calibri" w:eastAsia="Times New Roman" w:hAnsi="Calibri" w:cs="Calibri"/>
                <w:color w:val="FFFFFF"/>
                <w:sz w:val="20"/>
                <w:szCs w:val="20"/>
                <w:lang w:val="es-ES" w:eastAsia="es-ES"/>
              </w:rPr>
            </w:pPr>
            <w:r w:rsidRPr="00CC4B7B">
              <w:rPr>
                <w:rFonts w:ascii="Calibri" w:eastAsia="Times New Roman" w:hAnsi="Calibri" w:cs="Calibri"/>
                <w:color w:val="FFFFFF"/>
                <w:sz w:val="20"/>
                <w:szCs w:val="20"/>
                <w:lang w:val="es-ES" w:eastAsia="es-ES"/>
              </w:rPr>
              <w:t xml:space="preserve"> HOTELES </w:t>
            </w:r>
          </w:p>
        </w:tc>
      </w:tr>
      <w:tr w:rsidR="006B6C59" w:rsidRPr="00CC4B7B" w14:paraId="546466A7"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743DAF5D" w14:textId="77777777"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sidRPr="00CC4B7B">
              <w:rPr>
                <w:rFonts w:ascii="Calibri" w:hAnsi="Calibri" w:cs="Calibri"/>
                <w:color w:val="002060"/>
                <w:sz w:val="20"/>
                <w:szCs w:val="20"/>
              </w:rPr>
              <w:t>MADRID:</w:t>
            </w:r>
          </w:p>
        </w:tc>
        <w:tc>
          <w:tcPr>
            <w:tcW w:w="3820" w:type="dxa"/>
            <w:tcBorders>
              <w:top w:val="nil"/>
              <w:left w:val="nil"/>
              <w:bottom w:val="single" w:sz="4" w:space="0" w:color="C6E0B4"/>
              <w:right w:val="single" w:sz="4" w:space="0" w:color="C6E0B4"/>
            </w:tcBorders>
            <w:vAlign w:val="center"/>
            <w:hideMark/>
          </w:tcPr>
          <w:p w14:paraId="7D7D8BAD" w14:textId="627044F5"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Madrid Valentin Beato</w:t>
            </w:r>
          </w:p>
        </w:tc>
      </w:tr>
      <w:tr w:rsidR="006B6C59" w:rsidRPr="00CC4B7B" w14:paraId="1C145B26"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2AC309C8" w14:textId="77777777"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sidRPr="00CC4B7B">
              <w:rPr>
                <w:rFonts w:ascii="Calibri" w:hAnsi="Calibri" w:cs="Calibri"/>
                <w:color w:val="002060"/>
                <w:sz w:val="20"/>
                <w:szCs w:val="20"/>
              </w:rPr>
              <w:t>LOURDES:</w:t>
            </w:r>
          </w:p>
        </w:tc>
        <w:tc>
          <w:tcPr>
            <w:tcW w:w="3820" w:type="dxa"/>
            <w:tcBorders>
              <w:top w:val="nil"/>
              <w:left w:val="nil"/>
              <w:bottom w:val="single" w:sz="4" w:space="0" w:color="C6E0B4"/>
              <w:right w:val="single" w:sz="4" w:space="0" w:color="C6E0B4"/>
            </w:tcBorders>
            <w:vAlign w:val="center"/>
            <w:hideMark/>
          </w:tcPr>
          <w:p w14:paraId="175B13D4" w14:textId="412415EA"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Lourdes Centre Gare</w:t>
            </w:r>
          </w:p>
        </w:tc>
      </w:tr>
      <w:tr w:rsidR="006B6C59" w:rsidRPr="00CC4B7B" w14:paraId="2ABD5D4D"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53F97DF2" w14:textId="77777777"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sidRPr="00CC4B7B">
              <w:rPr>
                <w:rFonts w:ascii="Calibri" w:hAnsi="Calibri" w:cs="Calibri"/>
                <w:color w:val="002060"/>
                <w:sz w:val="20"/>
                <w:szCs w:val="20"/>
              </w:rPr>
              <w:t>ORLÉANS:</w:t>
            </w:r>
          </w:p>
        </w:tc>
        <w:tc>
          <w:tcPr>
            <w:tcW w:w="3820" w:type="dxa"/>
            <w:tcBorders>
              <w:top w:val="nil"/>
              <w:left w:val="nil"/>
              <w:bottom w:val="single" w:sz="4" w:space="0" w:color="C6E0B4"/>
              <w:right w:val="single" w:sz="4" w:space="0" w:color="C6E0B4"/>
            </w:tcBorders>
            <w:vAlign w:val="center"/>
            <w:hideMark/>
          </w:tcPr>
          <w:p w14:paraId="25618F26" w14:textId="0D23CA20"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Orleans Nord Saran</w:t>
            </w:r>
          </w:p>
        </w:tc>
      </w:tr>
      <w:tr w:rsidR="006B6C59" w:rsidRPr="00CC4B7B" w14:paraId="19293298"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3DB12B2A" w14:textId="77777777"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sidRPr="00CC4B7B">
              <w:rPr>
                <w:rFonts w:ascii="Calibri" w:hAnsi="Calibri" w:cs="Calibri"/>
                <w:color w:val="002060"/>
                <w:sz w:val="20"/>
                <w:szCs w:val="20"/>
              </w:rPr>
              <w:t>PARÍS:</w:t>
            </w:r>
          </w:p>
        </w:tc>
        <w:tc>
          <w:tcPr>
            <w:tcW w:w="3820" w:type="dxa"/>
            <w:tcBorders>
              <w:top w:val="nil"/>
              <w:left w:val="nil"/>
              <w:bottom w:val="single" w:sz="4" w:space="0" w:color="C6E0B4"/>
              <w:right w:val="single" w:sz="4" w:space="0" w:color="C6E0B4"/>
            </w:tcBorders>
            <w:vAlign w:val="center"/>
            <w:hideMark/>
          </w:tcPr>
          <w:p w14:paraId="50D1BC14" w14:textId="7F9510AE"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B&amp;B Paris Italie Porte de Choisy</w:t>
            </w:r>
          </w:p>
        </w:tc>
      </w:tr>
      <w:tr w:rsidR="006B6C59" w:rsidRPr="00CC4B7B" w14:paraId="23E171A1"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5C86B733" w14:textId="77777777"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sidRPr="00CC4B7B">
              <w:rPr>
                <w:rFonts w:ascii="Calibri" w:hAnsi="Calibri" w:cs="Calibri"/>
                <w:color w:val="002060"/>
                <w:sz w:val="20"/>
                <w:szCs w:val="20"/>
              </w:rPr>
              <w:t>ZÚRICH:</w:t>
            </w:r>
          </w:p>
        </w:tc>
        <w:tc>
          <w:tcPr>
            <w:tcW w:w="3820" w:type="dxa"/>
            <w:tcBorders>
              <w:top w:val="nil"/>
              <w:left w:val="nil"/>
              <w:bottom w:val="single" w:sz="4" w:space="0" w:color="C6E0B4"/>
              <w:right w:val="single" w:sz="4" w:space="0" w:color="C6E0B4"/>
            </w:tcBorders>
            <w:vAlign w:val="center"/>
            <w:hideMark/>
          </w:tcPr>
          <w:p w14:paraId="372F1265" w14:textId="6B6AC8BD"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proofErr w:type="spellStart"/>
            <w:r>
              <w:rPr>
                <w:rFonts w:ascii="Calibri" w:hAnsi="Calibri" w:cs="Calibri"/>
                <w:color w:val="002060"/>
                <w:sz w:val="20"/>
                <w:szCs w:val="20"/>
              </w:rPr>
              <w:t>Dorint</w:t>
            </w:r>
            <w:proofErr w:type="spellEnd"/>
            <w:r>
              <w:rPr>
                <w:rFonts w:ascii="Calibri" w:hAnsi="Calibri" w:cs="Calibri"/>
                <w:color w:val="002060"/>
                <w:sz w:val="20"/>
                <w:szCs w:val="20"/>
              </w:rPr>
              <w:t xml:space="preserve"> </w:t>
            </w:r>
            <w:proofErr w:type="spellStart"/>
            <w:r>
              <w:rPr>
                <w:rFonts w:ascii="Calibri" w:hAnsi="Calibri" w:cs="Calibri"/>
                <w:color w:val="002060"/>
                <w:sz w:val="20"/>
                <w:szCs w:val="20"/>
              </w:rPr>
              <w:t>Airport</w:t>
            </w:r>
            <w:proofErr w:type="spellEnd"/>
            <w:r>
              <w:rPr>
                <w:rFonts w:ascii="Calibri" w:hAnsi="Calibri" w:cs="Calibri"/>
                <w:color w:val="002060"/>
                <w:sz w:val="20"/>
                <w:szCs w:val="20"/>
              </w:rPr>
              <w:t xml:space="preserve"> Hotel Zurich</w:t>
            </w:r>
          </w:p>
        </w:tc>
      </w:tr>
      <w:tr w:rsidR="006B6C59" w:rsidRPr="00CC4B7B" w14:paraId="649BB3AF"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1AD0E52A" w14:textId="77777777"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sidRPr="00CC4B7B">
              <w:rPr>
                <w:rFonts w:ascii="Calibri" w:hAnsi="Calibri" w:cs="Calibri"/>
                <w:color w:val="002060"/>
                <w:sz w:val="20"/>
                <w:szCs w:val="20"/>
              </w:rPr>
              <w:t>VENECIA:</w:t>
            </w:r>
          </w:p>
        </w:tc>
        <w:tc>
          <w:tcPr>
            <w:tcW w:w="3820" w:type="dxa"/>
            <w:tcBorders>
              <w:top w:val="nil"/>
              <w:left w:val="nil"/>
              <w:bottom w:val="single" w:sz="4" w:space="0" w:color="C6E0B4"/>
              <w:right w:val="single" w:sz="4" w:space="0" w:color="C6E0B4"/>
            </w:tcBorders>
            <w:vAlign w:val="center"/>
            <w:hideMark/>
          </w:tcPr>
          <w:p w14:paraId="5AF42E29" w14:textId="7DEA787A"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LH Hotel Sirio Venice</w:t>
            </w:r>
          </w:p>
        </w:tc>
      </w:tr>
      <w:tr w:rsidR="006B6C59" w:rsidRPr="007E27EF" w14:paraId="0B324070"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444923C8" w14:textId="77777777"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sidRPr="00CC4B7B">
              <w:rPr>
                <w:rFonts w:ascii="Calibri" w:hAnsi="Calibri" w:cs="Calibri"/>
                <w:color w:val="002060"/>
                <w:sz w:val="20"/>
                <w:szCs w:val="20"/>
              </w:rPr>
              <w:t>FLORENCIA:</w:t>
            </w:r>
          </w:p>
        </w:tc>
        <w:tc>
          <w:tcPr>
            <w:tcW w:w="3820" w:type="dxa"/>
            <w:tcBorders>
              <w:top w:val="nil"/>
              <w:left w:val="nil"/>
              <w:bottom w:val="single" w:sz="4" w:space="0" w:color="C6E0B4"/>
              <w:right w:val="single" w:sz="4" w:space="0" w:color="C6E0B4"/>
            </w:tcBorders>
            <w:vAlign w:val="center"/>
            <w:hideMark/>
          </w:tcPr>
          <w:p w14:paraId="44EE7604" w14:textId="19824A91" w:rsidR="006B6C59" w:rsidRPr="00CC4B7B" w:rsidRDefault="006B6C59" w:rsidP="006B6C59">
            <w:pPr>
              <w:spacing w:after="0" w:line="240" w:lineRule="auto"/>
              <w:rPr>
                <w:rFonts w:ascii="Calibri" w:eastAsia="Times New Roman" w:hAnsi="Calibri" w:cs="Calibri"/>
                <w:caps/>
                <w:color w:val="002060"/>
                <w:sz w:val="19"/>
                <w:szCs w:val="19"/>
                <w:lang w:val="en-US" w:eastAsia="es-ES"/>
              </w:rPr>
            </w:pPr>
            <w:r w:rsidRPr="001853E1">
              <w:rPr>
                <w:rFonts w:ascii="Calibri" w:hAnsi="Calibri" w:cs="Calibri"/>
                <w:color w:val="002060"/>
                <w:sz w:val="20"/>
                <w:szCs w:val="20"/>
                <w:lang w:val="en-US"/>
              </w:rPr>
              <w:t>B&amp;B Hotel Firenze City Center</w:t>
            </w:r>
          </w:p>
        </w:tc>
      </w:tr>
      <w:tr w:rsidR="006B6C59" w:rsidRPr="00CC4B7B" w14:paraId="7C69EC70"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21DEB905" w14:textId="77777777"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sidRPr="00CC4B7B">
              <w:rPr>
                <w:rFonts w:ascii="Calibri" w:hAnsi="Calibri" w:cs="Calibri"/>
                <w:color w:val="002060"/>
                <w:sz w:val="20"/>
                <w:szCs w:val="20"/>
              </w:rPr>
              <w:t>ROMA:</w:t>
            </w:r>
          </w:p>
        </w:tc>
        <w:tc>
          <w:tcPr>
            <w:tcW w:w="3820" w:type="dxa"/>
            <w:tcBorders>
              <w:top w:val="nil"/>
              <w:left w:val="nil"/>
              <w:bottom w:val="single" w:sz="4" w:space="0" w:color="C6E0B4"/>
              <w:right w:val="single" w:sz="4" w:space="0" w:color="C6E0B4"/>
            </w:tcBorders>
            <w:vAlign w:val="center"/>
            <w:hideMark/>
          </w:tcPr>
          <w:p w14:paraId="786CAE5C" w14:textId="0454B1A0"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IH Hotels Roma Z3</w:t>
            </w:r>
          </w:p>
        </w:tc>
      </w:tr>
      <w:tr w:rsidR="006B6C59" w:rsidRPr="00CC4B7B" w14:paraId="66CD4F94"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06A08FFC" w14:textId="3130078E"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sidRPr="00CC4B7B">
              <w:rPr>
                <w:rFonts w:ascii="Calibri" w:hAnsi="Calibri" w:cs="Calibri"/>
                <w:color w:val="002060"/>
                <w:sz w:val="20"/>
                <w:szCs w:val="20"/>
              </w:rPr>
              <w:t>BARCELONA:</w:t>
            </w:r>
          </w:p>
        </w:tc>
        <w:tc>
          <w:tcPr>
            <w:tcW w:w="3820" w:type="dxa"/>
            <w:tcBorders>
              <w:top w:val="nil"/>
              <w:left w:val="nil"/>
              <w:bottom w:val="single" w:sz="4" w:space="0" w:color="C6E0B4"/>
              <w:right w:val="single" w:sz="4" w:space="0" w:color="C6E0B4"/>
            </w:tcBorders>
            <w:vAlign w:val="center"/>
            <w:hideMark/>
          </w:tcPr>
          <w:p w14:paraId="58C05D6F" w14:textId="62E6B36C" w:rsidR="006B6C59" w:rsidRPr="00CC4B7B" w:rsidRDefault="006B6C59" w:rsidP="006B6C59">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Barcelona Meridiana</w:t>
            </w:r>
          </w:p>
        </w:tc>
      </w:tr>
    </w:tbl>
    <w:p w14:paraId="7226D031" w14:textId="77777777" w:rsidR="004168C5" w:rsidRDefault="004168C5" w:rsidP="001853E1">
      <w:pPr>
        <w:pStyle w:val="Sinespaciado"/>
        <w:rPr>
          <w:b/>
          <w:bCs/>
          <w:color w:val="002060"/>
          <w:u w:val="single"/>
        </w:rPr>
      </w:pPr>
    </w:p>
    <w:p w14:paraId="6A7F6EAA" w14:textId="77777777" w:rsidR="004168C5" w:rsidRDefault="004168C5" w:rsidP="001853E1">
      <w:pPr>
        <w:pStyle w:val="Sinespaciado"/>
        <w:rPr>
          <w:b/>
          <w:bCs/>
          <w:color w:val="002060"/>
          <w:u w:val="single"/>
        </w:rPr>
      </w:pPr>
    </w:p>
    <w:p w14:paraId="4D047DBC" w14:textId="560DCD07" w:rsidR="001853E1" w:rsidRPr="001853E1" w:rsidRDefault="001853E1" w:rsidP="001853E1">
      <w:pPr>
        <w:pStyle w:val="Sinespaciado"/>
        <w:rPr>
          <w:b/>
          <w:bCs/>
          <w:color w:val="002060"/>
          <w:u w:val="single"/>
        </w:rPr>
      </w:pPr>
      <w:r w:rsidRPr="001853E1">
        <w:rPr>
          <w:b/>
          <w:bCs/>
          <w:color w:val="002060"/>
          <w:u w:val="single"/>
        </w:rPr>
        <w:t>NOTAS IMPORTANTES</w:t>
      </w:r>
    </w:p>
    <w:p w14:paraId="4058665F" w14:textId="77777777" w:rsidR="001853E1" w:rsidRPr="00372009" w:rsidRDefault="001853E1" w:rsidP="001853E1">
      <w:pPr>
        <w:pStyle w:val="Sinespaciado"/>
        <w:numPr>
          <w:ilvl w:val="0"/>
          <w:numId w:val="9"/>
        </w:numPr>
        <w:rPr>
          <w:color w:val="002060"/>
          <w:sz w:val="20"/>
          <w:szCs w:val="20"/>
        </w:rPr>
      </w:pPr>
      <w:r w:rsidRPr="00372009">
        <w:rPr>
          <w:color w:val="002060"/>
          <w:sz w:val="20"/>
          <w:szCs w:val="20"/>
        </w:rPr>
        <w:t>Los itinerarios de dichas salidas pueden sufrir cambios, así como ajustes de precio.</w:t>
      </w:r>
    </w:p>
    <w:p w14:paraId="3AFB0D0E" w14:textId="77777777" w:rsidR="00372009" w:rsidRDefault="00372009" w:rsidP="00E3183F">
      <w:pPr>
        <w:pStyle w:val="Sinespaciado"/>
        <w:rPr>
          <w:b/>
          <w:bCs/>
          <w:color w:val="002060"/>
          <w:u w:val="single"/>
        </w:rPr>
      </w:pPr>
    </w:p>
    <w:p w14:paraId="07B05358" w14:textId="77777777" w:rsidR="00D350BC" w:rsidRDefault="00D350BC" w:rsidP="00E3183F">
      <w:pPr>
        <w:pStyle w:val="Sinespaciado"/>
        <w:rPr>
          <w:b/>
          <w:bCs/>
          <w:color w:val="002060"/>
          <w:u w:val="single"/>
        </w:rPr>
      </w:pPr>
    </w:p>
    <w:p w14:paraId="6DA4F7F5" w14:textId="77777777" w:rsidR="00D350BC" w:rsidRDefault="00D350BC" w:rsidP="00E3183F">
      <w:pPr>
        <w:pStyle w:val="Sinespaciado"/>
        <w:rPr>
          <w:b/>
          <w:bCs/>
          <w:color w:val="002060"/>
          <w:u w:val="single"/>
        </w:rPr>
      </w:pPr>
    </w:p>
    <w:p w14:paraId="036678AA" w14:textId="77777777" w:rsidR="00D350BC" w:rsidRDefault="00D350BC" w:rsidP="00E3183F">
      <w:pPr>
        <w:pStyle w:val="Sinespaciado"/>
        <w:rPr>
          <w:b/>
          <w:bCs/>
          <w:color w:val="002060"/>
          <w:u w:val="single"/>
        </w:rPr>
      </w:pPr>
    </w:p>
    <w:p w14:paraId="7A1EFDF4" w14:textId="77777777" w:rsidR="00D350BC" w:rsidRDefault="00D350BC" w:rsidP="00E3183F">
      <w:pPr>
        <w:pStyle w:val="Sinespaciado"/>
        <w:rPr>
          <w:b/>
          <w:bCs/>
          <w:color w:val="002060"/>
          <w:u w:val="single"/>
        </w:rPr>
      </w:pPr>
    </w:p>
    <w:p w14:paraId="5AAF879D" w14:textId="77777777" w:rsidR="00D350BC" w:rsidRDefault="00D350BC" w:rsidP="00E3183F">
      <w:pPr>
        <w:pStyle w:val="Sinespaciado"/>
        <w:rPr>
          <w:b/>
          <w:bCs/>
          <w:color w:val="002060"/>
          <w:u w:val="single"/>
        </w:rPr>
      </w:pPr>
    </w:p>
    <w:p w14:paraId="656870C6" w14:textId="77777777" w:rsidR="00D350BC" w:rsidRDefault="00D350BC" w:rsidP="00E3183F">
      <w:pPr>
        <w:pStyle w:val="Sinespaciado"/>
        <w:rPr>
          <w:b/>
          <w:bCs/>
          <w:color w:val="002060"/>
          <w:u w:val="single"/>
        </w:rPr>
      </w:pPr>
    </w:p>
    <w:p w14:paraId="1363B43B" w14:textId="77777777" w:rsidR="00D350BC" w:rsidRDefault="00D350BC" w:rsidP="00E3183F">
      <w:pPr>
        <w:pStyle w:val="Sinespaciado"/>
        <w:rPr>
          <w:b/>
          <w:bCs/>
          <w:color w:val="002060"/>
          <w:u w:val="single"/>
        </w:rPr>
      </w:pPr>
    </w:p>
    <w:p w14:paraId="5061D98E" w14:textId="72BB3817" w:rsidR="00E3183F" w:rsidRDefault="00E3183F" w:rsidP="00E3183F">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40EDB578" w14:textId="54E40C27" w:rsidR="00247BD9" w:rsidRPr="00E3183F" w:rsidRDefault="00E3183F" w:rsidP="00B078F7">
      <w:pPr>
        <w:pStyle w:val="Sinespaciado"/>
        <w:numPr>
          <w:ilvl w:val="0"/>
          <w:numId w:val="8"/>
        </w:numPr>
        <w:rPr>
          <w:b/>
          <w:bCs/>
          <w:color w:val="002060"/>
          <w:u w:val="single"/>
        </w:rPr>
      </w:pPr>
      <w:hyperlink r:id="rId11" w:history="1">
        <w:r w:rsidRPr="00844107">
          <w:rPr>
            <w:rStyle w:val="Hipervnculo"/>
          </w:rPr>
          <w:t>Sistema de Entrada/Salida (EES)</w:t>
        </w:r>
      </w:hyperlink>
    </w:p>
    <w:p w14:paraId="7A57996D" w14:textId="77777777" w:rsidR="00247BD9" w:rsidRPr="00E3183F" w:rsidRDefault="00247BD9" w:rsidP="00247BD9">
      <w:pPr>
        <w:pStyle w:val="Sinespaciado"/>
        <w:rPr>
          <w:b/>
          <w:bCs/>
          <w:color w:val="002060"/>
          <w:u w:val="single"/>
        </w:rPr>
      </w:pPr>
    </w:p>
    <w:p w14:paraId="0DA5ECD4" w14:textId="77777777"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B078F7">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2CC59E01" w14:textId="0641B3E7" w:rsidR="00247BD9" w:rsidRPr="008963A2" w:rsidRDefault="00247BD9" w:rsidP="00247BD9">
      <w:pPr>
        <w:pStyle w:val="Sinespaciado"/>
        <w:numPr>
          <w:ilvl w:val="0"/>
          <w:numId w:val="5"/>
        </w:numPr>
        <w:suppressAutoHyphens/>
        <w:spacing w:line="100" w:lineRule="atLeast"/>
        <w:jc w:val="both"/>
        <w:rPr>
          <w:color w:val="002060"/>
          <w:sz w:val="20"/>
          <w:szCs w:val="20"/>
        </w:rPr>
      </w:pPr>
      <w:r w:rsidRPr="008963A2">
        <w:rPr>
          <w:b/>
          <w:bCs/>
          <w:color w:val="002060"/>
          <w:sz w:val="20"/>
          <w:szCs w:val="20"/>
        </w:rPr>
        <w:t>INCENTIVO:</w:t>
      </w:r>
      <w:r w:rsidRPr="008963A2">
        <w:rPr>
          <w:color w:val="002060"/>
          <w:sz w:val="20"/>
          <w:szCs w:val="20"/>
        </w:rPr>
        <w:t xml:space="preserve"> $ 10 por pasajero adulto. Pagos de incentivos se realizan los viernes, coordinando con Administración de lunes a jueves. Tras 3 meses del cierre de venta, el derecho a cobro caduca sin reclamos</w:t>
      </w:r>
    </w:p>
    <w:p w14:paraId="344B5040" w14:textId="77777777" w:rsidR="00247BD9" w:rsidRPr="008B211B" w:rsidRDefault="00247BD9"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B078F7">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B078F7">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B078F7">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B078F7">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B078F7">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B078F7">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72E85D" w14:textId="77777777" w:rsidR="00247BD9" w:rsidRPr="008B211B" w:rsidRDefault="00247BD9" w:rsidP="00B078F7">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B078F7">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Pr="008B211B" w:rsidRDefault="00247BD9" w:rsidP="00B078F7">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B078F7">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B078F7">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5EE2C" w14:textId="77777777" w:rsidR="00E34497" w:rsidRDefault="00E34497" w:rsidP="007D5D95">
      <w:pPr>
        <w:spacing w:after="0" w:line="240" w:lineRule="auto"/>
      </w:pPr>
      <w:r>
        <w:separator/>
      </w:r>
    </w:p>
  </w:endnote>
  <w:endnote w:type="continuationSeparator" w:id="0">
    <w:p w14:paraId="0080C727" w14:textId="77777777" w:rsidR="00E34497" w:rsidRDefault="00E34497"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1858E5D5"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w:t>
    </w:r>
    <w:r w:rsidR="007E27EF">
      <w:rPr>
        <w:rFonts w:ascii="Montserrat" w:hAnsi="Montserrat"/>
        <w:color w:val="7F7F7F" w:themeColor="text1" w:themeTint="80"/>
        <w:sz w:val="20"/>
        <w:szCs w:val="20"/>
      </w:rPr>
      <w:t xml:space="preserve">ISMO </w:t>
    </w:r>
    <w:r w:rsidR="007D5D95" w:rsidRPr="00E22419">
      <w:rPr>
        <w:rFonts w:ascii="Montserrat" w:hAnsi="Montserrat"/>
        <w:color w:val="7F7F7F" w:themeColor="text1" w:themeTint="80"/>
        <w:sz w:val="20"/>
        <w:szCs w:val="20"/>
      </w:rPr>
      <w:t>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C84BD" w14:textId="77777777" w:rsidR="00E34497" w:rsidRDefault="00E34497" w:rsidP="007D5D95">
      <w:pPr>
        <w:spacing w:after="0" w:line="240" w:lineRule="auto"/>
      </w:pPr>
      <w:r>
        <w:separator/>
      </w:r>
    </w:p>
  </w:footnote>
  <w:footnote w:type="continuationSeparator" w:id="0">
    <w:p w14:paraId="4311E78F" w14:textId="77777777" w:rsidR="00E34497" w:rsidRDefault="00E34497"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D4C53A5"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A637B3">
      <w:rPr>
        <w:rFonts w:ascii="Montserrat" w:hAnsi="Montserrat"/>
        <w:i/>
        <w:iCs/>
        <w:color w:val="007536"/>
      </w:rPr>
      <w:t>ECO EUROP</w:t>
    </w:r>
    <w:r w:rsidR="00CC3D45">
      <w:rPr>
        <w:rFonts w:ascii="Montserrat" w:hAnsi="Montserrat"/>
        <w:i/>
        <w:iCs/>
        <w:color w:val="007536"/>
      </w:rPr>
      <w:t>A CON MINICRUCERO</w:t>
    </w:r>
    <w:r w:rsidR="002C66CD">
      <w:rPr>
        <w:rFonts w:ascii="Montserrat" w:hAnsi="Montserrat"/>
        <w:i/>
        <w:iCs/>
        <w:color w:val="007536"/>
      </w:rPr>
      <w:t xml:space="preserve"> </w:t>
    </w:r>
    <w:r w:rsidR="00EB555C">
      <w:rPr>
        <w:rFonts w:ascii="Montserrat" w:hAnsi="Montserrat"/>
        <w:i/>
        <w:iCs/>
        <w:color w:val="007536"/>
      </w:rPr>
      <w:t>(</w:t>
    </w:r>
    <w:r w:rsidR="00A637B3">
      <w:rPr>
        <w:rFonts w:ascii="Montserrat" w:hAnsi="Montserrat"/>
        <w:i/>
        <w:iCs/>
        <w:color w:val="007536"/>
      </w:rPr>
      <w:t>Madrid-</w:t>
    </w:r>
    <w:r w:rsidR="00CC4B7B">
      <w:rPr>
        <w:rFonts w:ascii="Montserrat" w:hAnsi="Montserrat"/>
        <w:i/>
        <w:iCs/>
        <w:color w:val="007536"/>
      </w:rPr>
      <w:t>Madrid</w:t>
    </w:r>
    <w:r w:rsidR="00EB555C">
      <w:rPr>
        <w:rFonts w:ascii="Montserrat" w:hAnsi="Montserrat"/>
        <w:i/>
        <w:iCs/>
        <w:color w:val="007536"/>
      </w:rPr>
      <w:t>)</w:t>
    </w:r>
  </w:p>
  <w:p w14:paraId="2C9AF8AA" w14:textId="2D6CF7D3"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D350BC">
      <w:rPr>
        <w:rFonts w:ascii="Montserrat" w:hAnsi="Montserrat"/>
        <w:i/>
        <w:iCs/>
        <w:color w:val="7F7F7F" w:themeColor="text1" w:themeTint="80"/>
        <w:sz w:val="20"/>
        <w:szCs w:val="20"/>
      </w:rPr>
      <w:t>21/</w:t>
    </w:r>
    <w:r w:rsidR="00B1333E">
      <w:rPr>
        <w:rFonts w:ascii="Montserrat" w:hAnsi="Montserrat"/>
        <w:i/>
        <w:iCs/>
        <w:color w:val="7F7F7F" w:themeColor="text1" w:themeTint="80"/>
        <w:sz w:val="20"/>
        <w:szCs w:val="20"/>
      </w:rPr>
      <w:t>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DA46D8A"/>
    <w:multiLevelType w:val="hybridMultilevel"/>
    <w:tmpl w:val="367E0B6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AEB4685"/>
    <w:multiLevelType w:val="hybridMultilevel"/>
    <w:tmpl w:val="4964FF0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num w:numId="1" w16cid:durableId="510029482">
    <w:abstractNumId w:val="4"/>
  </w:num>
  <w:num w:numId="2" w16cid:durableId="1094665705">
    <w:abstractNumId w:val="2"/>
  </w:num>
  <w:num w:numId="3" w16cid:durableId="1626354785">
    <w:abstractNumId w:val="8"/>
  </w:num>
  <w:num w:numId="4" w16cid:durableId="1927105561">
    <w:abstractNumId w:val="7"/>
  </w:num>
  <w:num w:numId="5" w16cid:durableId="1418361121">
    <w:abstractNumId w:val="5"/>
  </w:num>
  <w:num w:numId="6" w16cid:durableId="768887774">
    <w:abstractNumId w:val="6"/>
  </w:num>
  <w:num w:numId="7" w16cid:durableId="1478257871">
    <w:abstractNumId w:val="1"/>
  </w:num>
  <w:num w:numId="8" w16cid:durableId="556361692">
    <w:abstractNumId w:val="3"/>
  </w:num>
  <w:num w:numId="9" w16cid:durableId="1318847484">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5CA3"/>
    <w:rsid w:val="0001114D"/>
    <w:rsid w:val="00013A8D"/>
    <w:rsid w:val="00020803"/>
    <w:rsid w:val="00021D65"/>
    <w:rsid w:val="00027C84"/>
    <w:rsid w:val="00033E13"/>
    <w:rsid w:val="000365F6"/>
    <w:rsid w:val="00053D40"/>
    <w:rsid w:val="00060836"/>
    <w:rsid w:val="0006289F"/>
    <w:rsid w:val="00065858"/>
    <w:rsid w:val="000739B8"/>
    <w:rsid w:val="00073EFF"/>
    <w:rsid w:val="000934A4"/>
    <w:rsid w:val="000944E1"/>
    <w:rsid w:val="000B1856"/>
    <w:rsid w:val="000B4AB8"/>
    <w:rsid w:val="000D2A7F"/>
    <w:rsid w:val="000D5136"/>
    <w:rsid w:val="000E2D29"/>
    <w:rsid w:val="000E76BE"/>
    <w:rsid w:val="000F40B1"/>
    <w:rsid w:val="000F56BB"/>
    <w:rsid w:val="000F7237"/>
    <w:rsid w:val="00104FD9"/>
    <w:rsid w:val="00105C58"/>
    <w:rsid w:val="00110D61"/>
    <w:rsid w:val="00110F36"/>
    <w:rsid w:val="00132490"/>
    <w:rsid w:val="0013426E"/>
    <w:rsid w:val="001414FE"/>
    <w:rsid w:val="00145E10"/>
    <w:rsid w:val="00170310"/>
    <w:rsid w:val="00171A3C"/>
    <w:rsid w:val="00171C2E"/>
    <w:rsid w:val="001774CE"/>
    <w:rsid w:val="00180524"/>
    <w:rsid w:val="0018523A"/>
    <w:rsid w:val="001853E1"/>
    <w:rsid w:val="00190AC4"/>
    <w:rsid w:val="00193F8D"/>
    <w:rsid w:val="00194235"/>
    <w:rsid w:val="001A12B0"/>
    <w:rsid w:val="001A5E93"/>
    <w:rsid w:val="001A6F01"/>
    <w:rsid w:val="001B518B"/>
    <w:rsid w:val="001B632E"/>
    <w:rsid w:val="001C2FC8"/>
    <w:rsid w:val="001D10E1"/>
    <w:rsid w:val="001D3345"/>
    <w:rsid w:val="001D65EF"/>
    <w:rsid w:val="001F236E"/>
    <w:rsid w:val="001F54B9"/>
    <w:rsid w:val="002009E3"/>
    <w:rsid w:val="00206A49"/>
    <w:rsid w:val="0020737F"/>
    <w:rsid w:val="0021061F"/>
    <w:rsid w:val="00215EEA"/>
    <w:rsid w:val="00215F49"/>
    <w:rsid w:val="00221CB7"/>
    <w:rsid w:val="0023142C"/>
    <w:rsid w:val="00247BD9"/>
    <w:rsid w:val="00266476"/>
    <w:rsid w:val="00267A4F"/>
    <w:rsid w:val="0027547B"/>
    <w:rsid w:val="00275F38"/>
    <w:rsid w:val="00285DE8"/>
    <w:rsid w:val="002A0055"/>
    <w:rsid w:val="002A3950"/>
    <w:rsid w:val="002A7DCE"/>
    <w:rsid w:val="002C1276"/>
    <w:rsid w:val="002C1E35"/>
    <w:rsid w:val="002C66CD"/>
    <w:rsid w:val="002C71CF"/>
    <w:rsid w:val="002D0E4D"/>
    <w:rsid w:val="002D362B"/>
    <w:rsid w:val="002D4AE9"/>
    <w:rsid w:val="002D5086"/>
    <w:rsid w:val="002D74C4"/>
    <w:rsid w:val="002E197B"/>
    <w:rsid w:val="002E2D81"/>
    <w:rsid w:val="002E6299"/>
    <w:rsid w:val="002F22DA"/>
    <w:rsid w:val="002F393D"/>
    <w:rsid w:val="003026E7"/>
    <w:rsid w:val="00312B4E"/>
    <w:rsid w:val="003223F5"/>
    <w:rsid w:val="00323FE0"/>
    <w:rsid w:val="00335440"/>
    <w:rsid w:val="003358F9"/>
    <w:rsid w:val="00336A21"/>
    <w:rsid w:val="00343F63"/>
    <w:rsid w:val="00344A12"/>
    <w:rsid w:val="00367D6A"/>
    <w:rsid w:val="00372009"/>
    <w:rsid w:val="003742B7"/>
    <w:rsid w:val="0037434E"/>
    <w:rsid w:val="003813C7"/>
    <w:rsid w:val="00390727"/>
    <w:rsid w:val="00394239"/>
    <w:rsid w:val="003B160D"/>
    <w:rsid w:val="003B1C7B"/>
    <w:rsid w:val="003B2BF3"/>
    <w:rsid w:val="003B2FBF"/>
    <w:rsid w:val="003B7C18"/>
    <w:rsid w:val="003C7C91"/>
    <w:rsid w:val="003D0900"/>
    <w:rsid w:val="003D0A45"/>
    <w:rsid w:val="003D376B"/>
    <w:rsid w:val="003E4A90"/>
    <w:rsid w:val="003E656F"/>
    <w:rsid w:val="003F3100"/>
    <w:rsid w:val="003F479B"/>
    <w:rsid w:val="00401E2F"/>
    <w:rsid w:val="00404A00"/>
    <w:rsid w:val="004168C5"/>
    <w:rsid w:val="00422998"/>
    <w:rsid w:val="0043170B"/>
    <w:rsid w:val="0043398A"/>
    <w:rsid w:val="00436987"/>
    <w:rsid w:val="004464AB"/>
    <w:rsid w:val="00454EBA"/>
    <w:rsid w:val="00464992"/>
    <w:rsid w:val="00464E06"/>
    <w:rsid w:val="004704DD"/>
    <w:rsid w:val="0047063A"/>
    <w:rsid w:val="004713AE"/>
    <w:rsid w:val="004719BC"/>
    <w:rsid w:val="00480394"/>
    <w:rsid w:val="00484958"/>
    <w:rsid w:val="00485A40"/>
    <w:rsid w:val="00487C4B"/>
    <w:rsid w:val="004915FC"/>
    <w:rsid w:val="00494AE9"/>
    <w:rsid w:val="004A17D8"/>
    <w:rsid w:val="004A27F0"/>
    <w:rsid w:val="004A54DB"/>
    <w:rsid w:val="004A65B9"/>
    <w:rsid w:val="004A7E58"/>
    <w:rsid w:val="004B7EDD"/>
    <w:rsid w:val="004C6C21"/>
    <w:rsid w:val="004D7452"/>
    <w:rsid w:val="004E5E6E"/>
    <w:rsid w:val="004F0084"/>
    <w:rsid w:val="00502415"/>
    <w:rsid w:val="005072EB"/>
    <w:rsid w:val="0051535F"/>
    <w:rsid w:val="005207D3"/>
    <w:rsid w:val="00527701"/>
    <w:rsid w:val="005317EE"/>
    <w:rsid w:val="0054627C"/>
    <w:rsid w:val="0055230E"/>
    <w:rsid w:val="00554472"/>
    <w:rsid w:val="005567ED"/>
    <w:rsid w:val="00567ED5"/>
    <w:rsid w:val="00567F61"/>
    <w:rsid w:val="00581625"/>
    <w:rsid w:val="00587984"/>
    <w:rsid w:val="00593A03"/>
    <w:rsid w:val="00595AE3"/>
    <w:rsid w:val="0059689C"/>
    <w:rsid w:val="005A20D2"/>
    <w:rsid w:val="005B4B06"/>
    <w:rsid w:val="005C137C"/>
    <w:rsid w:val="005C15EA"/>
    <w:rsid w:val="005C54EC"/>
    <w:rsid w:val="005E1229"/>
    <w:rsid w:val="005E3A2F"/>
    <w:rsid w:val="005F24AE"/>
    <w:rsid w:val="005F5B39"/>
    <w:rsid w:val="0060459C"/>
    <w:rsid w:val="00624116"/>
    <w:rsid w:val="00631016"/>
    <w:rsid w:val="006363CE"/>
    <w:rsid w:val="0064109A"/>
    <w:rsid w:val="006414E0"/>
    <w:rsid w:val="00652AEE"/>
    <w:rsid w:val="00652D5B"/>
    <w:rsid w:val="00660098"/>
    <w:rsid w:val="006678B1"/>
    <w:rsid w:val="00667FA5"/>
    <w:rsid w:val="00670586"/>
    <w:rsid w:val="00694EEA"/>
    <w:rsid w:val="00696C15"/>
    <w:rsid w:val="006A2D29"/>
    <w:rsid w:val="006B0BA7"/>
    <w:rsid w:val="006B1513"/>
    <w:rsid w:val="006B6C59"/>
    <w:rsid w:val="006D1316"/>
    <w:rsid w:val="006D23F9"/>
    <w:rsid w:val="006D41A8"/>
    <w:rsid w:val="006E0DDD"/>
    <w:rsid w:val="006E3737"/>
    <w:rsid w:val="007017CD"/>
    <w:rsid w:val="0070655C"/>
    <w:rsid w:val="00710870"/>
    <w:rsid w:val="00714BE9"/>
    <w:rsid w:val="00714F0D"/>
    <w:rsid w:val="00724279"/>
    <w:rsid w:val="00727EDE"/>
    <w:rsid w:val="00730EE1"/>
    <w:rsid w:val="00734107"/>
    <w:rsid w:val="00734890"/>
    <w:rsid w:val="007408C7"/>
    <w:rsid w:val="00745F09"/>
    <w:rsid w:val="00753935"/>
    <w:rsid w:val="00762AF6"/>
    <w:rsid w:val="007655A6"/>
    <w:rsid w:val="0076743D"/>
    <w:rsid w:val="00771DB9"/>
    <w:rsid w:val="0077326F"/>
    <w:rsid w:val="0077365D"/>
    <w:rsid w:val="00776A23"/>
    <w:rsid w:val="00776FB1"/>
    <w:rsid w:val="00781AA0"/>
    <w:rsid w:val="00783734"/>
    <w:rsid w:val="00794A8D"/>
    <w:rsid w:val="00795130"/>
    <w:rsid w:val="00797024"/>
    <w:rsid w:val="00797F69"/>
    <w:rsid w:val="007A0192"/>
    <w:rsid w:val="007A066E"/>
    <w:rsid w:val="007C27FE"/>
    <w:rsid w:val="007C373A"/>
    <w:rsid w:val="007C506A"/>
    <w:rsid w:val="007D05B0"/>
    <w:rsid w:val="007D3D53"/>
    <w:rsid w:val="007D4D50"/>
    <w:rsid w:val="007D5D95"/>
    <w:rsid w:val="007E12C3"/>
    <w:rsid w:val="007E27EF"/>
    <w:rsid w:val="007F53CF"/>
    <w:rsid w:val="00804E8A"/>
    <w:rsid w:val="0082206A"/>
    <w:rsid w:val="008251DF"/>
    <w:rsid w:val="0084426E"/>
    <w:rsid w:val="008446E2"/>
    <w:rsid w:val="00851233"/>
    <w:rsid w:val="008564B0"/>
    <w:rsid w:val="008610F3"/>
    <w:rsid w:val="00863451"/>
    <w:rsid w:val="0088142A"/>
    <w:rsid w:val="0088405D"/>
    <w:rsid w:val="008868D4"/>
    <w:rsid w:val="00890593"/>
    <w:rsid w:val="008963A2"/>
    <w:rsid w:val="008A1DD8"/>
    <w:rsid w:val="008A3BA3"/>
    <w:rsid w:val="008A657E"/>
    <w:rsid w:val="008A69F9"/>
    <w:rsid w:val="008B30B9"/>
    <w:rsid w:val="008C7F9F"/>
    <w:rsid w:val="008D2E72"/>
    <w:rsid w:val="008D75C4"/>
    <w:rsid w:val="00901028"/>
    <w:rsid w:val="00903056"/>
    <w:rsid w:val="009068D2"/>
    <w:rsid w:val="00910C73"/>
    <w:rsid w:val="0092709B"/>
    <w:rsid w:val="009306EB"/>
    <w:rsid w:val="00937C94"/>
    <w:rsid w:val="00947808"/>
    <w:rsid w:val="00955B30"/>
    <w:rsid w:val="0097442D"/>
    <w:rsid w:val="00977578"/>
    <w:rsid w:val="0099414E"/>
    <w:rsid w:val="009A1ABC"/>
    <w:rsid w:val="009A32E2"/>
    <w:rsid w:val="009A595E"/>
    <w:rsid w:val="009B1316"/>
    <w:rsid w:val="009B5803"/>
    <w:rsid w:val="009C0EC0"/>
    <w:rsid w:val="009C36B5"/>
    <w:rsid w:val="009D2404"/>
    <w:rsid w:val="009D6A07"/>
    <w:rsid w:val="009E25B0"/>
    <w:rsid w:val="009F1A5A"/>
    <w:rsid w:val="009F249B"/>
    <w:rsid w:val="00A008C0"/>
    <w:rsid w:val="00A03651"/>
    <w:rsid w:val="00A07EFA"/>
    <w:rsid w:val="00A11329"/>
    <w:rsid w:val="00A302B1"/>
    <w:rsid w:val="00A358C9"/>
    <w:rsid w:val="00A41112"/>
    <w:rsid w:val="00A439D1"/>
    <w:rsid w:val="00A53B98"/>
    <w:rsid w:val="00A637B3"/>
    <w:rsid w:val="00A64EC5"/>
    <w:rsid w:val="00A65276"/>
    <w:rsid w:val="00A72CE7"/>
    <w:rsid w:val="00A72EC9"/>
    <w:rsid w:val="00A8029C"/>
    <w:rsid w:val="00A8251B"/>
    <w:rsid w:val="00A8602C"/>
    <w:rsid w:val="00A91BB2"/>
    <w:rsid w:val="00AA36CF"/>
    <w:rsid w:val="00AA5B9B"/>
    <w:rsid w:val="00AA5C4F"/>
    <w:rsid w:val="00AB0761"/>
    <w:rsid w:val="00AD204F"/>
    <w:rsid w:val="00AF0AD1"/>
    <w:rsid w:val="00AF4AEC"/>
    <w:rsid w:val="00B02173"/>
    <w:rsid w:val="00B078F7"/>
    <w:rsid w:val="00B1333E"/>
    <w:rsid w:val="00B14244"/>
    <w:rsid w:val="00B14A10"/>
    <w:rsid w:val="00B41B73"/>
    <w:rsid w:val="00B450A2"/>
    <w:rsid w:val="00B4613F"/>
    <w:rsid w:val="00B47E37"/>
    <w:rsid w:val="00B614A7"/>
    <w:rsid w:val="00B61B07"/>
    <w:rsid w:val="00B731F3"/>
    <w:rsid w:val="00B8221B"/>
    <w:rsid w:val="00B82B40"/>
    <w:rsid w:val="00B85D43"/>
    <w:rsid w:val="00B87DBF"/>
    <w:rsid w:val="00B91D86"/>
    <w:rsid w:val="00B94360"/>
    <w:rsid w:val="00B94B4B"/>
    <w:rsid w:val="00BB2535"/>
    <w:rsid w:val="00BD2D94"/>
    <w:rsid w:val="00BD4117"/>
    <w:rsid w:val="00BE364A"/>
    <w:rsid w:val="00BE3A89"/>
    <w:rsid w:val="00BE404A"/>
    <w:rsid w:val="00BE4C62"/>
    <w:rsid w:val="00BF41C9"/>
    <w:rsid w:val="00BF6308"/>
    <w:rsid w:val="00C000A2"/>
    <w:rsid w:val="00C03FC3"/>
    <w:rsid w:val="00C05049"/>
    <w:rsid w:val="00C07317"/>
    <w:rsid w:val="00C11113"/>
    <w:rsid w:val="00C1174B"/>
    <w:rsid w:val="00C12F5E"/>
    <w:rsid w:val="00C162D1"/>
    <w:rsid w:val="00C2710D"/>
    <w:rsid w:val="00C35102"/>
    <w:rsid w:val="00C36A92"/>
    <w:rsid w:val="00C422E8"/>
    <w:rsid w:val="00C44E22"/>
    <w:rsid w:val="00C5392A"/>
    <w:rsid w:val="00C624CC"/>
    <w:rsid w:val="00C701E1"/>
    <w:rsid w:val="00C71A04"/>
    <w:rsid w:val="00C72F0A"/>
    <w:rsid w:val="00C846FF"/>
    <w:rsid w:val="00C8535E"/>
    <w:rsid w:val="00C85F6C"/>
    <w:rsid w:val="00C9217C"/>
    <w:rsid w:val="00C9619E"/>
    <w:rsid w:val="00CB013B"/>
    <w:rsid w:val="00CB0D33"/>
    <w:rsid w:val="00CB6F3B"/>
    <w:rsid w:val="00CC3D45"/>
    <w:rsid w:val="00CC4B7B"/>
    <w:rsid w:val="00CC7E93"/>
    <w:rsid w:val="00CD393F"/>
    <w:rsid w:val="00CD46DD"/>
    <w:rsid w:val="00CD618B"/>
    <w:rsid w:val="00CF3900"/>
    <w:rsid w:val="00CF4768"/>
    <w:rsid w:val="00CF5F01"/>
    <w:rsid w:val="00D10219"/>
    <w:rsid w:val="00D2116C"/>
    <w:rsid w:val="00D2344F"/>
    <w:rsid w:val="00D3099C"/>
    <w:rsid w:val="00D339A3"/>
    <w:rsid w:val="00D350BC"/>
    <w:rsid w:val="00D47EC3"/>
    <w:rsid w:val="00D539CE"/>
    <w:rsid w:val="00D56ADD"/>
    <w:rsid w:val="00D6006C"/>
    <w:rsid w:val="00D6228D"/>
    <w:rsid w:val="00D6516E"/>
    <w:rsid w:val="00D74F1C"/>
    <w:rsid w:val="00D77BEE"/>
    <w:rsid w:val="00D80173"/>
    <w:rsid w:val="00DA144A"/>
    <w:rsid w:val="00DA64A0"/>
    <w:rsid w:val="00DA6573"/>
    <w:rsid w:val="00DA6BF5"/>
    <w:rsid w:val="00DB08A9"/>
    <w:rsid w:val="00DB66D3"/>
    <w:rsid w:val="00DD7352"/>
    <w:rsid w:val="00DE400D"/>
    <w:rsid w:val="00DE44D1"/>
    <w:rsid w:val="00DE4F52"/>
    <w:rsid w:val="00DE6BB0"/>
    <w:rsid w:val="00DE77D2"/>
    <w:rsid w:val="00DF1B57"/>
    <w:rsid w:val="00DF1EA2"/>
    <w:rsid w:val="00DF60DB"/>
    <w:rsid w:val="00DF65EC"/>
    <w:rsid w:val="00DF6BD9"/>
    <w:rsid w:val="00DF7BC8"/>
    <w:rsid w:val="00E11D26"/>
    <w:rsid w:val="00E1392C"/>
    <w:rsid w:val="00E2091D"/>
    <w:rsid w:val="00E22419"/>
    <w:rsid w:val="00E277B2"/>
    <w:rsid w:val="00E27E3B"/>
    <w:rsid w:val="00E3183F"/>
    <w:rsid w:val="00E33D97"/>
    <w:rsid w:val="00E34234"/>
    <w:rsid w:val="00E34497"/>
    <w:rsid w:val="00E4336C"/>
    <w:rsid w:val="00E5079E"/>
    <w:rsid w:val="00E521A1"/>
    <w:rsid w:val="00E543B6"/>
    <w:rsid w:val="00E618F6"/>
    <w:rsid w:val="00E626C6"/>
    <w:rsid w:val="00E673B2"/>
    <w:rsid w:val="00E72BA1"/>
    <w:rsid w:val="00E74458"/>
    <w:rsid w:val="00E76310"/>
    <w:rsid w:val="00E9390D"/>
    <w:rsid w:val="00E9435C"/>
    <w:rsid w:val="00EB0E9C"/>
    <w:rsid w:val="00EB2B03"/>
    <w:rsid w:val="00EB555C"/>
    <w:rsid w:val="00EC7168"/>
    <w:rsid w:val="00EC77A2"/>
    <w:rsid w:val="00ED35A8"/>
    <w:rsid w:val="00EE7973"/>
    <w:rsid w:val="00EF5885"/>
    <w:rsid w:val="00EF73AC"/>
    <w:rsid w:val="00F07BDB"/>
    <w:rsid w:val="00F11F77"/>
    <w:rsid w:val="00F212DA"/>
    <w:rsid w:val="00F225D2"/>
    <w:rsid w:val="00F279F5"/>
    <w:rsid w:val="00F315CA"/>
    <w:rsid w:val="00F51075"/>
    <w:rsid w:val="00F53E6C"/>
    <w:rsid w:val="00F6787A"/>
    <w:rsid w:val="00F678A4"/>
    <w:rsid w:val="00F75765"/>
    <w:rsid w:val="00F77AEE"/>
    <w:rsid w:val="00F82D60"/>
    <w:rsid w:val="00F84CC2"/>
    <w:rsid w:val="00F94CD8"/>
    <w:rsid w:val="00FB0700"/>
    <w:rsid w:val="00FB368A"/>
    <w:rsid w:val="00FC2142"/>
    <w:rsid w:val="00FD1DD7"/>
    <w:rsid w:val="00FD4CE5"/>
    <w:rsid w:val="00FD6CFF"/>
    <w:rsid w:val="00FE20D1"/>
    <w:rsid w:val="00FE5BF1"/>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1567</Words>
  <Characters>8622</Characters>
  <Application>Microsoft Office Word</Application>
  <DocSecurity>0</DocSecurity>
  <Lines>71</Lines>
  <Paragraphs>20</Paragraphs>
  <ScaleCrop>false</ScaleCrop>
  <Company/>
  <LinksUpToDate>false</LinksUpToDate>
  <CharactersWithSpaces>10169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21</cp:revision>
  <dcterms:created xsi:type="dcterms:W3CDTF">2026-04-27T00:34:00Z</dcterms:created>
  <dcterms:modified xsi:type="dcterms:W3CDTF">2026-09-22T12:52:00Z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